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57E5"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sz w:val="24"/>
          <w:szCs w:val="24"/>
          <w:lang w:eastAsia="ru-RU"/>
        </w:rPr>
      </w:pPr>
      <w:r w:rsidRPr="004F5FCF">
        <w:rPr>
          <w:rFonts w:ascii="Times New Roman" w:eastAsia="Times New Roman" w:hAnsi="Times New Roman" w:cs="Times New Roman"/>
          <w:noProof/>
          <w:sz w:val="24"/>
          <w:szCs w:val="24"/>
          <w:lang w:eastAsia="ru-RU"/>
        </w:rPr>
        <w:drawing>
          <wp:inline distT="0" distB="0" distL="0" distR="0" wp14:anchorId="773100F9" wp14:editId="2DFF51DC">
            <wp:extent cx="990600" cy="685800"/>
            <wp:effectExtent l="0" t="0" r="0" b="0"/>
            <wp:docPr id="4" name="Рисунок 4" descr="ivgerb%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vgerb%201"/>
                    <pic:cNvPicPr>
                      <a:picLocks noChangeAspect="1" noChangeArrowheads="1"/>
                    </pic:cNvPicPr>
                  </pic:nvPicPr>
                  <pic:blipFill>
                    <a:blip r:embed="rId6" cstate="print">
                      <a:lum bright="-12000" contrast="30000"/>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p w14:paraId="390BC62E"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b/>
          <w:bCs/>
          <w:sz w:val="32"/>
          <w:szCs w:val="32"/>
          <w:lang w:eastAsia="ru-RU"/>
        </w:rPr>
      </w:pPr>
      <w:r w:rsidRPr="004F5FCF">
        <w:rPr>
          <w:rFonts w:ascii="Times New Roman" w:eastAsia="Times New Roman" w:hAnsi="Times New Roman" w:cs="Times New Roman"/>
          <w:b/>
          <w:bCs/>
          <w:sz w:val="32"/>
          <w:szCs w:val="32"/>
          <w:lang w:eastAsia="ru-RU"/>
        </w:rPr>
        <w:t>ДЕПАРТАМЕНТ ПРИРОДНЫХ РЕСУРСОВ И ЭКОЛОГИИ</w:t>
      </w:r>
    </w:p>
    <w:p w14:paraId="13BEB253"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b/>
          <w:bCs/>
          <w:sz w:val="32"/>
          <w:szCs w:val="32"/>
          <w:lang w:eastAsia="ru-RU"/>
        </w:rPr>
      </w:pPr>
      <w:r w:rsidRPr="004F5FCF">
        <w:rPr>
          <w:rFonts w:ascii="Times New Roman" w:eastAsia="Times New Roman" w:hAnsi="Times New Roman" w:cs="Times New Roman"/>
          <w:b/>
          <w:bCs/>
          <w:sz w:val="32"/>
          <w:szCs w:val="32"/>
          <w:lang w:eastAsia="ru-RU"/>
        </w:rPr>
        <w:t>ИВАНОВСКОЙ ОБЛАСТИ</w:t>
      </w:r>
    </w:p>
    <w:p w14:paraId="15CBC4F0"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b/>
          <w:bCs/>
          <w:sz w:val="16"/>
          <w:szCs w:val="16"/>
          <w:u w:val="single"/>
          <w:lang w:eastAsia="ru-RU"/>
        </w:rPr>
      </w:pPr>
      <w:r w:rsidRPr="004F5FCF">
        <w:rPr>
          <w:rFonts w:ascii="Times New Roman" w:eastAsia="Times New Roman" w:hAnsi="Times New Roman" w:cs="Times New Roman"/>
          <w:b/>
          <w:bCs/>
          <w:sz w:val="16"/>
          <w:szCs w:val="16"/>
          <w:u w:val="single"/>
          <w:lang w:eastAsia="ru-RU"/>
        </w:rPr>
        <w:t>__________________________________________________________________________________________________________</w:t>
      </w:r>
    </w:p>
    <w:p w14:paraId="454EFA29"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sz w:val="20"/>
          <w:szCs w:val="20"/>
          <w:lang w:eastAsia="ru-RU"/>
        </w:rPr>
      </w:pPr>
      <w:r w:rsidRPr="004F5FCF">
        <w:rPr>
          <w:rFonts w:ascii="Times New Roman" w:eastAsia="Times New Roman" w:hAnsi="Times New Roman" w:cs="Times New Roman"/>
          <w:sz w:val="20"/>
          <w:szCs w:val="20"/>
          <w:lang w:eastAsia="ru-RU"/>
        </w:rPr>
        <w:t>Адрес: 153003, г. Иваново, ул. Строительная, д.5</w:t>
      </w:r>
    </w:p>
    <w:p w14:paraId="01DFE1F9" w14:textId="77777777" w:rsidR="00CF5408" w:rsidRPr="004F5FCF" w:rsidRDefault="00CF5408" w:rsidP="00CF5408">
      <w:pPr>
        <w:keepNext/>
        <w:widowControl w:val="0"/>
        <w:spacing w:after="0" w:line="240" w:lineRule="auto"/>
        <w:jc w:val="center"/>
        <w:rPr>
          <w:rFonts w:ascii="Times New Roman" w:eastAsia="Times New Roman" w:hAnsi="Times New Roman" w:cs="Times New Roman"/>
          <w:sz w:val="28"/>
          <w:szCs w:val="28"/>
          <w:lang w:eastAsia="ru-RU"/>
        </w:rPr>
      </w:pPr>
    </w:p>
    <w:p w14:paraId="04ECB03A"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sz w:val="28"/>
          <w:szCs w:val="28"/>
          <w:lang w:eastAsia="ru-RU"/>
        </w:rPr>
      </w:pPr>
    </w:p>
    <w:p w14:paraId="07315F58"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b/>
          <w:sz w:val="28"/>
          <w:szCs w:val="28"/>
          <w:lang w:eastAsia="ru-RU"/>
        </w:rPr>
      </w:pPr>
      <w:r w:rsidRPr="004F5FCF">
        <w:rPr>
          <w:rFonts w:ascii="Times New Roman" w:eastAsia="Times New Roman" w:hAnsi="Times New Roman" w:cs="Times New Roman"/>
          <w:b/>
          <w:sz w:val="28"/>
          <w:szCs w:val="28"/>
          <w:lang w:eastAsia="ru-RU"/>
        </w:rPr>
        <w:t>ПРИКАЗ</w:t>
      </w:r>
    </w:p>
    <w:p w14:paraId="0C2354E8" w14:textId="77777777" w:rsidR="00900E93" w:rsidRPr="004F5FCF" w:rsidRDefault="00900E93" w:rsidP="00900E93">
      <w:pPr>
        <w:keepNext/>
        <w:widowControl w:val="0"/>
        <w:spacing w:after="0" w:line="240" w:lineRule="auto"/>
        <w:jc w:val="center"/>
        <w:rPr>
          <w:rFonts w:ascii="Times New Roman" w:eastAsia="Times New Roman" w:hAnsi="Times New Roman" w:cs="Times New Roman"/>
          <w:b/>
          <w:sz w:val="28"/>
          <w:szCs w:val="28"/>
          <w:lang w:eastAsia="ru-RU"/>
        </w:rPr>
      </w:pPr>
    </w:p>
    <w:p w14:paraId="427CF75D" w14:textId="0C6F1B83" w:rsidR="00900E93" w:rsidRPr="004F5FCF" w:rsidRDefault="00C46B58" w:rsidP="00900E93">
      <w:pPr>
        <w:keepNext/>
        <w:widowControl w:val="0"/>
        <w:spacing w:after="0" w:line="240" w:lineRule="auto"/>
        <w:jc w:val="center"/>
        <w:rPr>
          <w:rFonts w:ascii="Times New Roman" w:eastAsia="Times New Roman" w:hAnsi="Times New Roman" w:cs="Times New Roman"/>
          <w:sz w:val="28"/>
          <w:szCs w:val="28"/>
          <w:lang w:eastAsia="ru-RU"/>
        </w:rPr>
      </w:pPr>
      <w:r w:rsidRPr="004F5FCF">
        <w:rPr>
          <w:rFonts w:ascii="Times New Roman" w:eastAsia="Times New Roman" w:hAnsi="Times New Roman" w:cs="Times New Roman"/>
          <w:sz w:val="28"/>
          <w:szCs w:val="28"/>
          <w:lang w:eastAsia="ru-RU"/>
        </w:rPr>
        <w:t>________</w:t>
      </w:r>
      <w:r w:rsidR="00F64124" w:rsidRPr="004F5FCF">
        <w:rPr>
          <w:rFonts w:ascii="Times New Roman" w:eastAsia="Times New Roman" w:hAnsi="Times New Roman" w:cs="Times New Roman"/>
          <w:sz w:val="28"/>
          <w:szCs w:val="28"/>
          <w:lang w:eastAsia="ru-RU"/>
        </w:rPr>
        <w:t>________</w:t>
      </w:r>
      <w:r w:rsidRPr="004F5FCF">
        <w:rPr>
          <w:rFonts w:ascii="Times New Roman" w:eastAsia="Times New Roman" w:hAnsi="Times New Roman" w:cs="Times New Roman"/>
          <w:sz w:val="28"/>
          <w:szCs w:val="28"/>
          <w:lang w:eastAsia="ru-RU"/>
        </w:rPr>
        <w:t xml:space="preserve"> года </w:t>
      </w:r>
      <w:r w:rsidR="0097625E" w:rsidRPr="004F5FCF">
        <w:rPr>
          <w:rFonts w:ascii="Times New Roman" w:eastAsia="Times New Roman" w:hAnsi="Times New Roman" w:cs="Times New Roman"/>
          <w:sz w:val="28"/>
          <w:szCs w:val="28"/>
          <w:lang w:eastAsia="ru-RU"/>
        </w:rPr>
        <w:t>№</w:t>
      </w:r>
      <w:r w:rsidRPr="004F5FCF">
        <w:rPr>
          <w:rFonts w:ascii="Times New Roman" w:eastAsia="Times New Roman" w:hAnsi="Times New Roman" w:cs="Times New Roman"/>
          <w:sz w:val="28"/>
          <w:szCs w:val="28"/>
          <w:lang w:eastAsia="ru-RU"/>
        </w:rPr>
        <w:t>______</w:t>
      </w:r>
      <w:r w:rsidR="00900E93" w:rsidRPr="004F5FCF">
        <w:rPr>
          <w:rFonts w:ascii="Times New Roman" w:eastAsia="Times New Roman" w:hAnsi="Times New Roman" w:cs="Times New Roman"/>
          <w:sz w:val="28"/>
          <w:szCs w:val="28"/>
          <w:lang w:eastAsia="ru-RU"/>
        </w:rPr>
        <w:t xml:space="preserve">- </w:t>
      </w:r>
      <w:r w:rsidR="00EF12CA" w:rsidRPr="004F5FCF">
        <w:rPr>
          <w:rFonts w:ascii="Times New Roman" w:eastAsia="Times New Roman" w:hAnsi="Times New Roman" w:cs="Times New Roman"/>
          <w:sz w:val="28"/>
          <w:szCs w:val="28"/>
          <w:lang w:eastAsia="ru-RU"/>
        </w:rPr>
        <w:t>НПА</w:t>
      </w:r>
    </w:p>
    <w:p w14:paraId="4F2A8EBB" w14:textId="77777777" w:rsidR="00C20DE8" w:rsidRPr="004F5FCF" w:rsidRDefault="00C20DE8" w:rsidP="00900E93">
      <w:pPr>
        <w:keepNext/>
        <w:widowControl w:val="0"/>
        <w:spacing w:after="0" w:line="240" w:lineRule="auto"/>
        <w:jc w:val="center"/>
        <w:rPr>
          <w:rFonts w:ascii="Times New Roman" w:eastAsia="Times New Roman" w:hAnsi="Times New Roman" w:cs="Times New Roman"/>
          <w:sz w:val="28"/>
          <w:szCs w:val="28"/>
          <w:lang w:eastAsia="ru-RU"/>
        </w:rPr>
      </w:pPr>
      <w:r w:rsidRPr="004F5FCF">
        <w:rPr>
          <w:rFonts w:ascii="Times New Roman" w:eastAsia="Times New Roman" w:hAnsi="Times New Roman" w:cs="Times New Roman"/>
          <w:sz w:val="28"/>
          <w:szCs w:val="28"/>
          <w:lang w:eastAsia="ru-RU"/>
        </w:rPr>
        <w:t>г. Иваново</w:t>
      </w:r>
    </w:p>
    <w:p w14:paraId="2EB27254" w14:textId="77777777" w:rsidR="00900E93" w:rsidRPr="004F5FCF" w:rsidRDefault="00900E93" w:rsidP="00823084">
      <w:pPr>
        <w:keepNext/>
        <w:widowControl w:val="0"/>
        <w:spacing w:after="0" w:line="240" w:lineRule="auto"/>
        <w:rPr>
          <w:rFonts w:ascii="Times New Roman" w:eastAsia="Times New Roman" w:hAnsi="Times New Roman" w:cs="Times New Roman"/>
          <w:b/>
          <w:sz w:val="28"/>
          <w:szCs w:val="28"/>
          <w:lang w:eastAsia="ru-RU"/>
        </w:rPr>
      </w:pPr>
    </w:p>
    <w:p w14:paraId="0ED8C48E" w14:textId="77777777" w:rsidR="00DB6AC3" w:rsidRPr="004F5FCF" w:rsidRDefault="00DB6AC3" w:rsidP="00823084">
      <w:pPr>
        <w:keepNext/>
        <w:widowControl w:val="0"/>
        <w:spacing w:after="0" w:line="240" w:lineRule="auto"/>
        <w:rPr>
          <w:rFonts w:ascii="Times New Roman" w:eastAsia="Times New Roman" w:hAnsi="Times New Roman" w:cs="Times New Roman"/>
          <w:b/>
          <w:sz w:val="28"/>
          <w:szCs w:val="28"/>
          <w:lang w:eastAsia="ru-RU"/>
        </w:rPr>
      </w:pPr>
    </w:p>
    <w:p w14:paraId="2CF92C5E" w14:textId="73D51B59" w:rsidR="004704F8" w:rsidRPr="004F5FCF" w:rsidRDefault="00DB40FD" w:rsidP="00EF12C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4F5FCF">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государственной услуги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w:t>
      </w:r>
      <w:r w:rsidR="00F059E5" w:rsidRPr="004F5FCF">
        <w:rPr>
          <w:rFonts w:ascii="Times New Roman" w:eastAsia="Times New Roman" w:hAnsi="Times New Roman" w:cs="Times New Roman"/>
          <w:b/>
          <w:sz w:val="28"/>
          <w:szCs w:val="28"/>
          <w:lang w:eastAsia="ru-RU"/>
        </w:rPr>
        <w:t xml:space="preserve">питьевого и хозяйственно-бытового </w:t>
      </w:r>
      <w:r w:rsidRPr="004F5FCF">
        <w:rPr>
          <w:rFonts w:ascii="Times New Roman" w:eastAsia="Times New Roman" w:hAnsi="Times New Roman" w:cs="Times New Roman"/>
          <w:b/>
          <w:sz w:val="28"/>
          <w:szCs w:val="28"/>
          <w:lang w:eastAsia="ru-RU"/>
        </w:rPr>
        <w:t>водоснабжения или технического водоснабжения и объем добычи которых составляет не более 500 кубических метров в сутки</w:t>
      </w:r>
      <w:r w:rsidR="00F64124" w:rsidRPr="004F5FCF">
        <w:rPr>
          <w:rFonts w:ascii="Times New Roman" w:eastAsia="Times New Roman" w:hAnsi="Times New Roman" w:cs="Times New Roman"/>
          <w:b/>
          <w:sz w:val="28"/>
          <w:szCs w:val="28"/>
          <w:lang w:eastAsia="ru-RU"/>
        </w:rPr>
        <w:t>»</w:t>
      </w:r>
    </w:p>
    <w:p w14:paraId="373C7EE8" w14:textId="2E2BDB98" w:rsidR="00AC3810" w:rsidRPr="004F5FCF" w:rsidRDefault="00F64124" w:rsidP="00F6412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F5FCF">
        <w:rPr>
          <w:rFonts w:ascii="Times New Roman" w:eastAsia="Times New Roman" w:hAnsi="Times New Roman" w:cs="Times New Roman"/>
          <w:b/>
          <w:sz w:val="28"/>
          <w:szCs w:val="28"/>
          <w:lang w:eastAsia="ru-RU"/>
        </w:rPr>
        <w:br/>
        <w:t xml:space="preserve"> </w:t>
      </w:r>
      <w:r w:rsidRPr="004F5FCF">
        <w:rPr>
          <w:rFonts w:ascii="Times New Roman" w:eastAsia="Times New Roman" w:hAnsi="Times New Roman" w:cs="Times New Roman"/>
          <w:b/>
          <w:sz w:val="28"/>
          <w:szCs w:val="28"/>
          <w:lang w:eastAsia="ru-RU"/>
        </w:rPr>
        <w:tab/>
      </w:r>
      <w:r w:rsidRPr="004F5FCF">
        <w:rPr>
          <w:rFonts w:ascii="Times New Roman" w:eastAsia="Times New Roman" w:hAnsi="Times New Roman" w:cs="Times New Roman"/>
          <w:bCs/>
          <w:sz w:val="28"/>
          <w:szCs w:val="28"/>
          <w:lang w:eastAsia="ru-RU"/>
        </w:rPr>
        <w:t xml:space="preserve">1. Утвердить Административный регламент предоставления государственной услуги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w:t>
      </w:r>
      <w:r w:rsidR="00F059E5" w:rsidRPr="004F5FCF">
        <w:rPr>
          <w:rFonts w:ascii="Times New Roman" w:eastAsia="Times New Roman" w:hAnsi="Times New Roman" w:cs="Times New Roman"/>
          <w:bCs/>
          <w:sz w:val="28"/>
          <w:szCs w:val="28"/>
          <w:lang w:eastAsia="ru-RU"/>
        </w:rPr>
        <w:t>и хозяйственно-бытового</w:t>
      </w:r>
      <w:r w:rsidR="00F059E5" w:rsidRPr="004F5FCF">
        <w:rPr>
          <w:rFonts w:ascii="Times New Roman" w:eastAsia="Times New Roman" w:hAnsi="Times New Roman" w:cs="Times New Roman"/>
          <w:b/>
          <w:sz w:val="28"/>
          <w:szCs w:val="28"/>
          <w:lang w:eastAsia="ru-RU"/>
        </w:rPr>
        <w:t xml:space="preserve"> </w:t>
      </w:r>
      <w:r w:rsidRPr="004F5FCF">
        <w:rPr>
          <w:rFonts w:ascii="Times New Roman" w:eastAsia="Times New Roman" w:hAnsi="Times New Roman" w:cs="Times New Roman"/>
          <w:bCs/>
          <w:sz w:val="28"/>
          <w:szCs w:val="28"/>
          <w:lang w:eastAsia="ru-RU"/>
        </w:rPr>
        <w:t>водоснабжения или технического водоснабжения и объем добычи которых составляет не более 500 кубических метров в сутки» согласно приложению к настоящему приказу.</w:t>
      </w:r>
      <w:r w:rsidRPr="004F5FCF">
        <w:rPr>
          <w:rFonts w:ascii="Times New Roman" w:eastAsia="Times New Roman" w:hAnsi="Times New Roman" w:cs="Times New Roman"/>
          <w:bCs/>
          <w:sz w:val="28"/>
          <w:szCs w:val="28"/>
          <w:lang w:eastAsia="ru-RU"/>
        </w:rPr>
        <w:tab/>
      </w:r>
      <w:r w:rsidR="00A3766C" w:rsidRPr="004F5FCF">
        <w:rPr>
          <w:rFonts w:ascii="Times New Roman" w:eastAsia="Times New Roman" w:hAnsi="Times New Roman" w:cs="Times New Roman"/>
          <w:bCs/>
          <w:sz w:val="28"/>
          <w:szCs w:val="28"/>
          <w:lang w:eastAsia="ru-RU"/>
        </w:rPr>
        <w:t xml:space="preserve"> </w:t>
      </w:r>
      <w:r w:rsidR="00A3766C" w:rsidRPr="004F5FCF">
        <w:rPr>
          <w:rFonts w:ascii="Times New Roman" w:hAnsi="Times New Roman" w:cs="Times New Roman"/>
          <w:sz w:val="28"/>
          <w:szCs w:val="28"/>
        </w:rPr>
        <w:tab/>
      </w:r>
      <w:r w:rsidRPr="004F5FCF">
        <w:rPr>
          <w:rFonts w:ascii="Times New Roman" w:eastAsia="Times New Roman" w:hAnsi="Times New Roman" w:cs="Times New Roman"/>
          <w:bCs/>
          <w:sz w:val="28"/>
          <w:szCs w:val="28"/>
          <w:lang w:eastAsia="ru-RU"/>
        </w:rPr>
        <w:br/>
        <w:t xml:space="preserve"> </w:t>
      </w:r>
      <w:r w:rsidRPr="004F5FCF">
        <w:rPr>
          <w:rFonts w:ascii="Times New Roman" w:eastAsia="Times New Roman" w:hAnsi="Times New Roman" w:cs="Times New Roman"/>
          <w:bCs/>
          <w:sz w:val="28"/>
          <w:szCs w:val="28"/>
          <w:lang w:eastAsia="ru-RU"/>
        </w:rPr>
        <w:tab/>
      </w:r>
      <w:r w:rsidR="0012165C" w:rsidRPr="004F5FCF">
        <w:rPr>
          <w:rFonts w:ascii="Times New Roman" w:eastAsia="Times New Roman" w:hAnsi="Times New Roman" w:cs="Times New Roman"/>
          <w:bCs/>
          <w:sz w:val="28"/>
          <w:szCs w:val="28"/>
          <w:lang w:eastAsia="ru-RU"/>
        </w:rPr>
        <w:t>2</w:t>
      </w:r>
      <w:r w:rsidRPr="004F5FCF">
        <w:rPr>
          <w:rFonts w:ascii="Times New Roman" w:eastAsia="Times New Roman" w:hAnsi="Times New Roman" w:cs="Times New Roman"/>
          <w:bCs/>
          <w:sz w:val="28"/>
          <w:szCs w:val="28"/>
          <w:lang w:eastAsia="ru-RU"/>
        </w:rPr>
        <w:t xml:space="preserve">. </w:t>
      </w:r>
      <w:r w:rsidR="00313CDF" w:rsidRPr="004F5FCF">
        <w:rPr>
          <w:rFonts w:ascii="Times New Roman" w:eastAsia="Times New Roman" w:hAnsi="Times New Roman" w:cs="Times New Roman"/>
          <w:bCs/>
          <w:sz w:val="28"/>
          <w:szCs w:val="28"/>
          <w:lang w:eastAsia="ru-RU"/>
        </w:rPr>
        <w:t>Признать утратившими силу следующие приказы</w:t>
      </w:r>
      <w:r w:rsidRPr="004F5FCF">
        <w:rPr>
          <w:rFonts w:ascii="Times New Roman" w:eastAsia="Times New Roman" w:hAnsi="Times New Roman" w:cs="Times New Roman"/>
          <w:bCs/>
          <w:sz w:val="28"/>
          <w:szCs w:val="28"/>
          <w:lang w:eastAsia="ru-RU"/>
        </w:rPr>
        <w:t xml:space="preserve"> Департамента природных ресурсов и экологии Ивановской области</w:t>
      </w:r>
      <w:r w:rsidR="00AC3810" w:rsidRPr="004F5FCF">
        <w:rPr>
          <w:rFonts w:ascii="Times New Roman" w:eastAsia="Times New Roman" w:hAnsi="Times New Roman" w:cs="Times New Roman"/>
          <w:bCs/>
          <w:sz w:val="28"/>
          <w:szCs w:val="28"/>
          <w:lang w:eastAsia="ru-RU"/>
        </w:rPr>
        <w:t xml:space="preserve">: </w:t>
      </w:r>
    </w:p>
    <w:p w14:paraId="4A185669" w14:textId="3AD5FBFF" w:rsidR="008B5CBE" w:rsidRPr="004F5FCF" w:rsidRDefault="001A7240" w:rsidP="001A72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F5FCF">
        <w:rPr>
          <w:rFonts w:ascii="Times New Roman" w:eastAsia="Times New Roman" w:hAnsi="Times New Roman" w:cs="Times New Roman"/>
          <w:bCs/>
          <w:sz w:val="28"/>
          <w:szCs w:val="28"/>
          <w:lang w:eastAsia="ru-RU"/>
        </w:rPr>
        <w:t xml:space="preserve"> </w:t>
      </w:r>
      <w:r w:rsidRPr="004F5FCF">
        <w:rPr>
          <w:rFonts w:ascii="Times New Roman" w:eastAsia="Times New Roman" w:hAnsi="Times New Roman" w:cs="Times New Roman"/>
          <w:bCs/>
          <w:sz w:val="28"/>
          <w:szCs w:val="28"/>
          <w:lang w:eastAsia="ru-RU"/>
        </w:rPr>
        <w:tab/>
      </w:r>
      <w:r w:rsidR="00AC3810" w:rsidRPr="004F5FCF">
        <w:rPr>
          <w:rFonts w:ascii="Times New Roman" w:eastAsia="Times New Roman" w:hAnsi="Times New Roman" w:cs="Times New Roman"/>
          <w:bCs/>
          <w:sz w:val="28"/>
          <w:szCs w:val="28"/>
          <w:lang w:eastAsia="ru-RU"/>
        </w:rPr>
        <w:t>-</w:t>
      </w:r>
      <w:r w:rsidR="00F64124" w:rsidRPr="004F5FCF">
        <w:rPr>
          <w:rFonts w:ascii="Times New Roman" w:eastAsia="Times New Roman" w:hAnsi="Times New Roman" w:cs="Times New Roman"/>
          <w:bCs/>
          <w:sz w:val="28"/>
          <w:szCs w:val="28"/>
          <w:lang w:eastAsia="ru-RU"/>
        </w:rPr>
        <w:t xml:space="preserve"> от 24.04.2015 №</w:t>
      </w:r>
      <w:r w:rsidR="00823B09" w:rsidRPr="004F5FCF">
        <w:rPr>
          <w:rFonts w:ascii="Times New Roman" w:eastAsia="Times New Roman" w:hAnsi="Times New Roman" w:cs="Times New Roman"/>
          <w:bCs/>
          <w:sz w:val="28"/>
          <w:szCs w:val="28"/>
          <w:lang w:eastAsia="ru-RU"/>
        </w:rPr>
        <w:t xml:space="preserve"> </w:t>
      </w:r>
      <w:r w:rsidR="00F64124" w:rsidRPr="004F5FCF">
        <w:rPr>
          <w:rFonts w:ascii="Times New Roman" w:eastAsia="Times New Roman" w:hAnsi="Times New Roman" w:cs="Times New Roman"/>
          <w:bCs/>
          <w:sz w:val="28"/>
          <w:szCs w:val="28"/>
          <w:lang w:eastAsia="ru-RU"/>
        </w:rPr>
        <w:t xml:space="preserve">11-НПА «Об утверждении Административного регламента предоставления государственной услуги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и создании экспертной комиссии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w:t>
      </w:r>
      <w:r w:rsidR="00F64124" w:rsidRPr="004F5FCF">
        <w:rPr>
          <w:rFonts w:ascii="Times New Roman" w:eastAsia="Times New Roman" w:hAnsi="Times New Roman" w:cs="Times New Roman"/>
          <w:bCs/>
          <w:sz w:val="28"/>
          <w:szCs w:val="28"/>
          <w:lang w:eastAsia="ru-RU"/>
        </w:rPr>
        <w:lastRenderedPageBreak/>
        <w:t>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008B5CBE" w:rsidRPr="004F5FCF">
        <w:rPr>
          <w:rFonts w:ascii="Times New Roman" w:eastAsia="Times New Roman" w:hAnsi="Times New Roman" w:cs="Times New Roman"/>
          <w:bCs/>
          <w:sz w:val="28"/>
          <w:szCs w:val="28"/>
          <w:lang w:eastAsia="ru-RU"/>
        </w:rPr>
        <w:t>;</w:t>
      </w:r>
      <w:r w:rsidR="008B5CBE" w:rsidRPr="004F5FCF">
        <w:rPr>
          <w:rFonts w:ascii="Times New Roman" w:eastAsia="Times New Roman" w:hAnsi="Times New Roman" w:cs="Times New Roman"/>
          <w:bCs/>
          <w:sz w:val="28"/>
          <w:szCs w:val="28"/>
          <w:lang w:eastAsia="ru-RU"/>
        </w:rPr>
        <w:tab/>
      </w:r>
      <w:r w:rsidR="008B5CBE" w:rsidRPr="004F5FCF">
        <w:rPr>
          <w:rFonts w:ascii="Times New Roman" w:eastAsia="Times New Roman" w:hAnsi="Times New Roman" w:cs="Times New Roman"/>
          <w:bCs/>
          <w:sz w:val="28"/>
          <w:szCs w:val="28"/>
          <w:lang w:eastAsia="ru-RU"/>
        </w:rPr>
        <w:br/>
        <w:t xml:space="preserve"> </w:t>
      </w:r>
      <w:r w:rsidR="008B5CBE" w:rsidRPr="004F5FCF">
        <w:rPr>
          <w:rFonts w:ascii="Times New Roman" w:eastAsia="Times New Roman" w:hAnsi="Times New Roman" w:cs="Times New Roman"/>
          <w:bCs/>
          <w:sz w:val="28"/>
          <w:szCs w:val="28"/>
          <w:lang w:eastAsia="ru-RU"/>
        </w:rPr>
        <w:tab/>
      </w:r>
      <w:r w:rsidR="004C1275" w:rsidRPr="004F5FCF">
        <w:rPr>
          <w:rFonts w:ascii="Times New Roman" w:eastAsia="Times New Roman" w:hAnsi="Times New Roman" w:cs="Times New Roman"/>
          <w:bCs/>
          <w:sz w:val="28"/>
          <w:szCs w:val="28"/>
          <w:lang w:eastAsia="ru-RU"/>
        </w:rPr>
        <w:t xml:space="preserve">-  </w:t>
      </w:r>
      <w:r w:rsidR="004C1275" w:rsidRPr="004F5FCF">
        <w:rPr>
          <w:rFonts w:ascii="Times New Roman" w:hAnsi="Times New Roman" w:cs="Times New Roman"/>
          <w:sz w:val="28"/>
          <w:szCs w:val="28"/>
        </w:rPr>
        <w:t xml:space="preserve">от 01.06.2016 № 8-НПА </w:t>
      </w:r>
      <w:r w:rsidR="00913599" w:rsidRPr="004F5FCF">
        <w:rPr>
          <w:rFonts w:ascii="Times New Roman" w:eastAsia="Times New Roman" w:hAnsi="Times New Roman" w:cs="Times New Roman"/>
          <w:bCs/>
          <w:sz w:val="28"/>
          <w:szCs w:val="28"/>
          <w:lang w:eastAsia="ru-RU"/>
        </w:rPr>
        <w:t>«О внесении изменений в приказ Департамента природных ресурсов и экологии ивановской области от 24.04.2015 № 11-НПА «Об утверждении Административного регламента предоставления государственной услуги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и создании экспертной комиссии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r w:rsidR="00913599" w:rsidRPr="004F5FCF">
        <w:rPr>
          <w:rFonts w:ascii="Times New Roman" w:eastAsia="Times New Roman" w:hAnsi="Times New Roman" w:cs="Times New Roman"/>
          <w:bCs/>
          <w:sz w:val="28"/>
          <w:szCs w:val="28"/>
          <w:lang w:eastAsia="ru-RU"/>
        </w:rPr>
        <w:tab/>
      </w:r>
      <w:r w:rsidR="004C1275" w:rsidRPr="004F5FCF">
        <w:rPr>
          <w:rFonts w:ascii="Times New Roman" w:eastAsia="Times New Roman" w:hAnsi="Times New Roman" w:cs="Times New Roman"/>
          <w:bCs/>
          <w:sz w:val="28"/>
          <w:szCs w:val="28"/>
          <w:lang w:eastAsia="ru-RU"/>
        </w:rPr>
        <w:br/>
        <w:t xml:space="preserve"> </w:t>
      </w:r>
      <w:r w:rsidR="004C1275" w:rsidRPr="004F5FCF">
        <w:rPr>
          <w:rFonts w:ascii="Times New Roman" w:eastAsia="Times New Roman" w:hAnsi="Times New Roman" w:cs="Times New Roman"/>
          <w:bCs/>
          <w:sz w:val="28"/>
          <w:szCs w:val="28"/>
          <w:lang w:eastAsia="ru-RU"/>
        </w:rPr>
        <w:tab/>
        <w:t xml:space="preserve">- </w:t>
      </w:r>
      <w:r w:rsidR="004C1275" w:rsidRPr="004F5FCF">
        <w:rPr>
          <w:rFonts w:ascii="Times New Roman" w:hAnsi="Times New Roman" w:cs="Times New Roman"/>
          <w:sz w:val="28"/>
          <w:szCs w:val="28"/>
        </w:rPr>
        <w:t>от 20</w:t>
      </w:r>
      <w:r w:rsidR="00913599" w:rsidRPr="004F5FCF">
        <w:rPr>
          <w:rFonts w:ascii="Times New Roman" w:hAnsi="Times New Roman" w:cs="Times New Roman"/>
          <w:sz w:val="28"/>
          <w:szCs w:val="28"/>
        </w:rPr>
        <w:t>.12.2</w:t>
      </w:r>
      <w:r w:rsidR="004C1275" w:rsidRPr="004F5FCF">
        <w:rPr>
          <w:rFonts w:ascii="Times New Roman" w:hAnsi="Times New Roman" w:cs="Times New Roman"/>
          <w:sz w:val="28"/>
          <w:szCs w:val="28"/>
        </w:rPr>
        <w:t xml:space="preserve">017 </w:t>
      </w:r>
      <w:r w:rsidR="00913599" w:rsidRPr="004F5FCF">
        <w:rPr>
          <w:rFonts w:ascii="Times New Roman" w:hAnsi="Times New Roman" w:cs="Times New Roman"/>
          <w:sz w:val="28"/>
          <w:szCs w:val="28"/>
        </w:rPr>
        <w:t xml:space="preserve">№ </w:t>
      </w:r>
      <w:r w:rsidR="004C1275" w:rsidRPr="004F5FCF">
        <w:rPr>
          <w:rFonts w:ascii="Times New Roman" w:hAnsi="Times New Roman" w:cs="Times New Roman"/>
          <w:sz w:val="28"/>
          <w:szCs w:val="28"/>
        </w:rPr>
        <w:t>19-</w:t>
      </w:r>
      <w:r w:rsidR="00913599" w:rsidRPr="004F5FCF">
        <w:rPr>
          <w:rFonts w:ascii="Times New Roman" w:hAnsi="Times New Roman" w:cs="Times New Roman"/>
          <w:sz w:val="28"/>
          <w:szCs w:val="28"/>
        </w:rPr>
        <w:t>НПА</w:t>
      </w:r>
      <w:r w:rsidR="004C1275" w:rsidRPr="004F5FCF">
        <w:rPr>
          <w:rFonts w:ascii="Times New Roman" w:hAnsi="Times New Roman" w:cs="Times New Roman"/>
          <w:sz w:val="28"/>
          <w:szCs w:val="28"/>
        </w:rPr>
        <w:t xml:space="preserve"> </w:t>
      </w:r>
      <w:r w:rsidR="00913599" w:rsidRPr="004F5FCF">
        <w:rPr>
          <w:rFonts w:ascii="Times New Roman" w:eastAsia="Times New Roman" w:hAnsi="Times New Roman" w:cs="Times New Roman"/>
          <w:bCs/>
          <w:sz w:val="28"/>
          <w:szCs w:val="28"/>
          <w:lang w:eastAsia="ru-RU"/>
        </w:rPr>
        <w:t>«О внесении изменений в приказ Департамента природных ресурсов и экологии ивановской области от 24.04.2015 № 11-НПА «Об утверждении Административного регламента предоставления государственной услуги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и создании экспертной комиссии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r w:rsidR="00913599" w:rsidRPr="004F5FCF">
        <w:rPr>
          <w:rFonts w:ascii="Times New Roman" w:hAnsi="Times New Roman" w:cs="Times New Roman"/>
          <w:sz w:val="28"/>
          <w:szCs w:val="28"/>
        </w:rPr>
        <w:tab/>
      </w:r>
      <w:r w:rsidR="004C1275" w:rsidRPr="004F5FCF">
        <w:rPr>
          <w:rFonts w:ascii="Times New Roman" w:eastAsia="Times New Roman" w:hAnsi="Times New Roman" w:cs="Times New Roman"/>
          <w:bCs/>
          <w:sz w:val="28"/>
          <w:szCs w:val="28"/>
          <w:lang w:eastAsia="ru-RU"/>
        </w:rPr>
        <w:br/>
        <w:t xml:space="preserve">  </w:t>
      </w:r>
      <w:r w:rsidR="004C1275" w:rsidRPr="004F5FCF">
        <w:rPr>
          <w:rFonts w:ascii="Times New Roman" w:eastAsia="Times New Roman" w:hAnsi="Times New Roman" w:cs="Times New Roman"/>
          <w:bCs/>
          <w:sz w:val="28"/>
          <w:szCs w:val="28"/>
          <w:lang w:eastAsia="ru-RU"/>
        </w:rPr>
        <w:tab/>
        <w:t xml:space="preserve">- </w:t>
      </w:r>
      <w:r w:rsidR="004C1275" w:rsidRPr="004F5FCF">
        <w:rPr>
          <w:rFonts w:ascii="Times New Roman" w:hAnsi="Times New Roman" w:cs="Times New Roman"/>
          <w:sz w:val="28"/>
          <w:szCs w:val="28"/>
        </w:rPr>
        <w:t>от 23</w:t>
      </w:r>
      <w:r w:rsidR="00913599" w:rsidRPr="004F5FCF">
        <w:rPr>
          <w:rFonts w:ascii="Times New Roman" w:hAnsi="Times New Roman" w:cs="Times New Roman"/>
          <w:sz w:val="28"/>
          <w:szCs w:val="28"/>
        </w:rPr>
        <w:t>.05.</w:t>
      </w:r>
      <w:r w:rsidR="004C1275" w:rsidRPr="004F5FCF">
        <w:rPr>
          <w:rFonts w:ascii="Times New Roman" w:hAnsi="Times New Roman" w:cs="Times New Roman"/>
          <w:sz w:val="28"/>
          <w:szCs w:val="28"/>
        </w:rPr>
        <w:t>2018</w:t>
      </w:r>
      <w:r w:rsidR="00913599" w:rsidRPr="004F5FCF">
        <w:rPr>
          <w:rFonts w:ascii="Times New Roman" w:hAnsi="Times New Roman" w:cs="Times New Roman"/>
          <w:sz w:val="28"/>
          <w:szCs w:val="28"/>
        </w:rPr>
        <w:t xml:space="preserve"> № </w:t>
      </w:r>
      <w:r w:rsidR="004C1275" w:rsidRPr="004F5FCF">
        <w:rPr>
          <w:rFonts w:ascii="Times New Roman" w:hAnsi="Times New Roman" w:cs="Times New Roman"/>
          <w:sz w:val="28"/>
          <w:szCs w:val="28"/>
        </w:rPr>
        <w:t>9-</w:t>
      </w:r>
      <w:r w:rsidR="00913599" w:rsidRPr="004F5FCF">
        <w:rPr>
          <w:rFonts w:ascii="Times New Roman" w:hAnsi="Times New Roman" w:cs="Times New Roman"/>
          <w:sz w:val="28"/>
          <w:szCs w:val="28"/>
        </w:rPr>
        <w:t>НПА</w:t>
      </w:r>
      <w:r w:rsidR="004C1275" w:rsidRPr="004F5FCF">
        <w:rPr>
          <w:rFonts w:ascii="Times New Roman" w:hAnsi="Times New Roman" w:cs="Times New Roman"/>
          <w:sz w:val="28"/>
          <w:szCs w:val="28"/>
        </w:rPr>
        <w:t xml:space="preserve"> </w:t>
      </w:r>
      <w:r w:rsidR="00913599" w:rsidRPr="004F5FCF">
        <w:rPr>
          <w:rFonts w:ascii="Times New Roman" w:eastAsia="Times New Roman" w:hAnsi="Times New Roman" w:cs="Times New Roman"/>
          <w:bCs/>
          <w:sz w:val="28"/>
          <w:szCs w:val="28"/>
          <w:lang w:eastAsia="ru-RU"/>
        </w:rPr>
        <w:t>«О внесении изменений в приказ Департамента природных ресурсов и экологии ивановской области от 24.04.2015 № 11-НПА «Об утверждении Административного регламента предоставления государственной услуги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и создании экспертной комиссии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r w:rsidR="00913599" w:rsidRPr="004F5FCF">
        <w:rPr>
          <w:rFonts w:ascii="Times New Roman" w:eastAsia="Times New Roman" w:hAnsi="Times New Roman" w:cs="Times New Roman"/>
          <w:bCs/>
          <w:sz w:val="28"/>
          <w:szCs w:val="28"/>
          <w:lang w:eastAsia="ru-RU"/>
        </w:rPr>
        <w:tab/>
      </w:r>
      <w:r w:rsidR="004C1275" w:rsidRPr="004F5FCF">
        <w:rPr>
          <w:rFonts w:ascii="Times New Roman" w:eastAsia="Times New Roman" w:hAnsi="Times New Roman" w:cs="Times New Roman"/>
          <w:bCs/>
          <w:sz w:val="28"/>
          <w:szCs w:val="28"/>
          <w:lang w:eastAsia="ru-RU"/>
        </w:rPr>
        <w:br/>
        <w:t xml:space="preserve"> </w:t>
      </w:r>
      <w:r w:rsidR="004C1275" w:rsidRPr="004F5FCF">
        <w:rPr>
          <w:rFonts w:ascii="Times New Roman" w:eastAsia="Times New Roman" w:hAnsi="Times New Roman" w:cs="Times New Roman"/>
          <w:bCs/>
          <w:sz w:val="28"/>
          <w:szCs w:val="28"/>
          <w:lang w:eastAsia="ru-RU"/>
        </w:rPr>
        <w:tab/>
        <w:t xml:space="preserve">- </w:t>
      </w:r>
      <w:r w:rsidR="004C1275" w:rsidRPr="004F5FCF">
        <w:rPr>
          <w:rFonts w:ascii="Times New Roman" w:hAnsi="Times New Roman" w:cs="Times New Roman"/>
          <w:sz w:val="28"/>
          <w:szCs w:val="28"/>
        </w:rPr>
        <w:t>от 1</w:t>
      </w:r>
      <w:r w:rsidR="00913599" w:rsidRPr="004F5FCF">
        <w:rPr>
          <w:rFonts w:ascii="Times New Roman" w:hAnsi="Times New Roman" w:cs="Times New Roman"/>
          <w:sz w:val="28"/>
          <w:szCs w:val="28"/>
        </w:rPr>
        <w:t>2.11.</w:t>
      </w:r>
      <w:r w:rsidR="004C1275" w:rsidRPr="004F5FCF">
        <w:rPr>
          <w:rFonts w:ascii="Times New Roman" w:hAnsi="Times New Roman" w:cs="Times New Roman"/>
          <w:sz w:val="28"/>
          <w:szCs w:val="28"/>
        </w:rPr>
        <w:t xml:space="preserve">2018 </w:t>
      </w:r>
      <w:r w:rsidR="00913599" w:rsidRPr="004F5FCF">
        <w:rPr>
          <w:rFonts w:ascii="Times New Roman" w:hAnsi="Times New Roman" w:cs="Times New Roman"/>
          <w:sz w:val="28"/>
          <w:szCs w:val="28"/>
        </w:rPr>
        <w:t>№</w:t>
      </w:r>
      <w:r w:rsidR="004C1275" w:rsidRPr="004F5FCF">
        <w:rPr>
          <w:rFonts w:ascii="Times New Roman" w:hAnsi="Times New Roman" w:cs="Times New Roman"/>
          <w:sz w:val="28"/>
          <w:szCs w:val="28"/>
        </w:rPr>
        <w:t xml:space="preserve"> 24-</w:t>
      </w:r>
      <w:r w:rsidR="00913599" w:rsidRPr="004F5FCF">
        <w:rPr>
          <w:rFonts w:ascii="Times New Roman" w:hAnsi="Times New Roman" w:cs="Times New Roman"/>
          <w:sz w:val="28"/>
          <w:szCs w:val="28"/>
        </w:rPr>
        <w:t>НПА</w:t>
      </w:r>
      <w:r w:rsidR="004C1275" w:rsidRPr="004F5FCF">
        <w:rPr>
          <w:rFonts w:ascii="Times New Roman" w:hAnsi="Times New Roman" w:cs="Times New Roman"/>
          <w:sz w:val="28"/>
          <w:szCs w:val="28"/>
        </w:rPr>
        <w:t xml:space="preserve"> </w:t>
      </w:r>
      <w:r w:rsidR="00913599" w:rsidRPr="004F5FCF">
        <w:rPr>
          <w:rFonts w:ascii="Times New Roman" w:eastAsia="Times New Roman" w:hAnsi="Times New Roman" w:cs="Times New Roman"/>
          <w:bCs/>
          <w:sz w:val="28"/>
          <w:szCs w:val="28"/>
          <w:lang w:eastAsia="ru-RU"/>
        </w:rPr>
        <w:t>«О внесении изменений в приказ Департамента природных ресурсов и экологии ивановской области от 24.04.2015 № 11-НПА «Об утверждении Административного регламента предоставления государственной услуги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и создании экспертной комиссии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r w:rsidR="00913599" w:rsidRPr="004F5FCF">
        <w:rPr>
          <w:rFonts w:ascii="Times New Roman" w:eastAsia="Times New Roman" w:hAnsi="Times New Roman" w:cs="Times New Roman"/>
          <w:bCs/>
          <w:sz w:val="28"/>
          <w:szCs w:val="28"/>
          <w:lang w:eastAsia="ru-RU"/>
        </w:rPr>
        <w:tab/>
      </w:r>
      <w:r w:rsidR="004C1275" w:rsidRPr="004F5FCF">
        <w:rPr>
          <w:rFonts w:ascii="Times New Roman" w:eastAsia="Times New Roman" w:hAnsi="Times New Roman" w:cs="Times New Roman"/>
          <w:bCs/>
          <w:sz w:val="28"/>
          <w:szCs w:val="28"/>
          <w:lang w:eastAsia="ru-RU"/>
        </w:rPr>
        <w:br/>
        <w:t xml:space="preserve"> </w:t>
      </w:r>
      <w:r w:rsidR="004C1275" w:rsidRPr="004F5FCF">
        <w:rPr>
          <w:rFonts w:ascii="Times New Roman" w:eastAsia="Times New Roman" w:hAnsi="Times New Roman" w:cs="Times New Roman"/>
          <w:bCs/>
          <w:sz w:val="28"/>
          <w:szCs w:val="28"/>
          <w:lang w:eastAsia="ru-RU"/>
        </w:rPr>
        <w:tab/>
        <w:t xml:space="preserve">- от 30.08.2019 </w:t>
      </w:r>
      <w:r w:rsidR="00913599" w:rsidRPr="004F5FCF">
        <w:rPr>
          <w:rFonts w:ascii="Times New Roman" w:eastAsia="Times New Roman" w:hAnsi="Times New Roman" w:cs="Times New Roman"/>
          <w:bCs/>
          <w:sz w:val="28"/>
          <w:szCs w:val="28"/>
          <w:lang w:eastAsia="ru-RU"/>
        </w:rPr>
        <w:t>№</w:t>
      </w:r>
      <w:r w:rsidR="004C1275" w:rsidRPr="004F5FCF">
        <w:rPr>
          <w:rFonts w:ascii="Times New Roman" w:eastAsia="Times New Roman" w:hAnsi="Times New Roman" w:cs="Times New Roman"/>
          <w:bCs/>
          <w:sz w:val="28"/>
          <w:szCs w:val="28"/>
          <w:lang w:eastAsia="ru-RU"/>
        </w:rPr>
        <w:t xml:space="preserve"> 12-</w:t>
      </w:r>
      <w:r w:rsidR="00913599" w:rsidRPr="004F5FCF">
        <w:rPr>
          <w:rFonts w:ascii="Times New Roman" w:eastAsia="Times New Roman" w:hAnsi="Times New Roman" w:cs="Times New Roman"/>
          <w:bCs/>
          <w:sz w:val="28"/>
          <w:szCs w:val="28"/>
          <w:lang w:eastAsia="ru-RU"/>
        </w:rPr>
        <w:t>НПА</w:t>
      </w:r>
      <w:r w:rsidR="004C1275" w:rsidRPr="004F5FCF">
        <w:rPr>
          <w:rFonts w:ascii="Times New Roman" w:eastAsia="Times New Roman" w:hAnsi="Times New Roman" w:cs="Times New Roman"/>
          <w:bCs/>
          <w:sz w:val="28"/>
          <w:szCs w:val="28"/>
          <w:lang w:eastAsia="ru-RU"/>
        </w:rPr>
        <w:t xml:space="preserve"> </w:t>
      </w:r>
      <w:r w:rsidR="00913599" w:rsidRPr="004F5FCF">
        <w:rPr>
          <w:rFonts w:ascii="Times New Roman" w:eastAsia="Times New Roman" w:hAnsi="Times New Roman" w:cs="Times New Roman"/>
          <w:bCs/>
          <w:sz w:val="28"/>
          <w:szCs w:val="28"/>
          <w:lang w:eastAsia="ru-RU"/>
        </w:rPr>
        <w:t>«О</w:t>
      </w:r>
      <w:r w:rsidR="004C1275" w:rsidRPr="004F5FCF">
        <w:rPr>
          <w:rFonts w:ascii="Times New Roman" w:eastAsia="Times New Roman" w:hAnsi="Times New Roman" w:cs="Times New Roman"/>
          <w:bCs/>
          <w:sz w:val="28"/>
          <w:szCs w:val="28"/>
          <w:lang w:eastAsia="ru-RU"/>
        </w:rPr>
        <w:t xml:space="preserve"> внесении изменений в приказ </w:t>
      </w:r>
      <w:r w:rsidR="00913599" w:rsidRPr="004F5FCF">
        <w:rPr>
          <w:rFonts w:ascii="Times New Roman" w:eastAsia="Times New Roman" w:hAnsi="Times New Roman" w:cs="Times New Roman"/>
          <w:bCs/>
          <w:sz w:val="28"/>
          <w:szCs w:val="28"/>
          <w:lang w:eastAsia="ru-RU"/>
        </w:rPr>
        <w:t>Д</w:t>
      </w:r>
      <w:r w:rsidR="004C1275" w:rsidRPr="004F5FCF">
        <w:rPr>
          <w:rFonts w:ascii="Times New Roman" w:eastAsia="Times New Roman" w:hAnsi="Times New Roman" w:cs="Times New Roman"/>
          <w:bCs/>
          <w:sz w:val="28"/>
          <w:szCs w:val="28"/>
          <w:lang w:eastAsia="ru-RU"/>
        </w:rPr>
        <w:t xml:space="preserve">епартамента природных ресурсов и экологии ивановской области от 24.04.2015 </w:t>
      </w:r>
      <w:r w:rsidR="00913599" w:rsidRPr="004F5FCF">
        <w:rPr>
          <w:rFonts w:ascii="Times New Roman" w:eastAsia="Times New Roman" w:hAnsi="Times New Roman" w:cs="Times New Roman"/>
          <w:bCs/>
          <w:sz w:val="28"/>
          <w:szCs w:val="28"/>
          <w:lang w:eastAsia="ru-RU"/>
        </w:rPr>
        <w:t xml:space="preserve">№ </w:t>
      </w:r>
      <w:r w:rsidR="004C1275" w:rsidRPr="004F5FCF">
        <w:rPr>
          <w:rFonts w:ascii="Times New Roman" w:eastAsia="Times New Roman" w:hAnsi="Times New Roman" w:cs="Times New Roman"/>
          <w:bCs/>
          <w:sz w:val="28"/>
          <w:szCs w:val="28"/>
          <w:lang w:eastAsia="ru-RU"/>
        </w:rPr>
        <w:t>11-</w:t>
      </w:r>
      <w:r w:rsidR="00913599" w:rsidRPr="004F5FCF">
        <w:rPr>
          <w:rFonts w:ascii="Times New Roman" w:eastAsia="Times New Roman" w:hAnsi="Times New Roman" w:cs="Times New Roman"/>
          <w:bCs/>
          <w:sz w:val="28"/>
          <w:szCs w:val="28"/>
          <w:lang w:eastAsia="ru-RU"/>
        </w:rPr>
        <w:t>НПА</w:t>
      </w:r>
      <w:r w:rsidR="004C1275" w:rsidRPr="004F5FCF">
        <w:rPr>
          <w:rFonts w:ascii="Times New Roman" w:eastAsia="Times New Roman" w:hAnsi="Times New Roman" w:cs="Times New Roman"/>
          <w:bCs/>
          <w:sz w:val="28"/>
          <w:szCs w:val="28"/>
          <w:lang w:eastAsia="ru-RU"/>
        </w:rPr>
        <w:t xml:space="preserve"> </w:t>
      </w:r>
      <w:r w:rsidR="00913599" w:rsidRPr="004F5FCF">
        <w:rPr>
          <w:rFonts w:ascii="Times New Roman" w:eastAsia="Times New Roman" w:hAnsi="Times New Roman" w:cs="Times New Roman"/>
          <w:bCs/>
          <w:sz w:val="28"/>
          <w:szCs w:val="28"/>
          <w:lang w:eastAsia="ru-RU"/>
        </w:rPr>
        <w:t>«О</w:t>
      </w:r>
      <w:r w:rsidR="004C1275" w:rsidRPr="004F5FCF">
        <w:rPr>
          <w:rFonts w:ascii="Times New Roman" w:eastAsia="Times New Roman" w:hAnsi="Times New Roman" w:cs="Times New Roman"/>
          <w:bCs/>
          <w:sz w:val="28"/>
          <w:szCs w:val="28"/>
          <w:lang w:eastAsia="ru-RU"/>
        </w:rPr>
        <w:t xml:space="preserve">б утверждении </w:t>
      </w:r>
      <w:r w:rsidR="00913599" w:rsidRPr="004F5FCF">
        <w:rPr>
          <w:rFonts w:ascii="Times New Roman" w:eastAsia="Times New Roman" w:hAnsi="Times New Roman" w:cs="Times New Roman"/>
          <w:bCs/>
          <w:sz w:val="28"/>
          <w:szCs w:val="28"/>
          <w:lang w:eastAsia="ru-RU"/>
        </w:rPr>
        <w:t>А</w:t>
      </w:r>
      <w:r w:rsidR="004C1275" w:rsidRPr="004F5FCF">
        <w:rPr>
          <w:rFonts w:ascii="Times New Roman" w:eastAsia="Times New Roman" w:hAnsi="Times New Roman" w:cs="Times New Roman"/>
          <w:bCs/>
          <w:sz w:val="28"/>
          <w:szCs w:val="28"/>
          <w:lang w:eastAsia="ru-RU"/>
        </w:rPr>
        <w:t xml:space="preserve">дминистративного регламента предоставления государственной услуги </w:t>
      </w:r>
      <w:r w:rsidR="00913599" w:rsidRPr="004F5FCF">
        <w:rPr>
          <w:rFonts w:ascii="Times New Roman" w:eastAsia="Times New Roman" w:hAnsi="Times New Roman" w:cs="Times New Roman"/>
          <w:bCs/>
          <w:sz w:val="28"/>
          <w:szCs w:val="28"/>
          <w:lang w:eastAsia="ru-RU"/>
        </w:rPr>
        <w:t>«Г</w:t>
      </w:r>
      <w:r w:rsidR="004C1275" w:rsidRPr="004F5FCF">
        <w:rPr>
          <w:rFonts w:ascii="Times New Roman" w:eastAsia="Times New Roman" w:hAnsi="Times New Roman" w:cs="Times New Roman"/>
          <w:bCs/>
          <w:sz w:val="28"/>
          <w:szCs w:val="28"/>
          <w:lang w:eastAsia="ru-RU"/>
        </w:rPr>
        <w:t>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r w:rsidR="00913599" w:rsidRPr="004F5FCF">
        <w:rPr>
          <w:rFonts w:ascii="Times New Roman" w:eastAsia="Times New Roman" w:hAnsi="Times New Roman" w:cs="Times New Roman"/>
          <w:bCs/>
          <w:sz w:val="28"/>
          <w:szCs w:val="28"/>
          <w:lang w:eastAsia="ru-RU"/>
        </w:rPr>
        <w:t>»</w:t>
      </w:r>
      <w:r w:rsidR="004C1275" w:rsidRPr="004F5FCF">
        <w:rPr>
          <w:rFonts w:ascii="Times New Roman" w:eastAsia="Times New Roman" w:hAnsi="Times New Roman" w:cs="Times New Roman"/>
          <w:bCs/>
          <w:sz w:val="28"/>
          <w:szCs w:val="28"/>
          <w:lang w:eastAsia="ru-RU"/>
        </w:rPr>
        <w:t xml:space="preserve"> и создании экспертной комиссии государственной экспертизы запасов полезных ископаемых, геологической, </w:t>
      </w:r>
      <w:r w:rsidR="004C1275" w:rsidRPr="004F5FCF">
        <w:rPr>
          <w:rFonts w:ascii="Times New Roman" w:eastAsia="Times New Roman" w:hAnsi="Times New Roman" w:cs="Times New Roman"/>
          <w:bCs/>
          <w:sz w:val="28"/>
          <w:szCs w:val="28"/>
          <w:lang w:eastAsia="ru-RU"/>
        </w:rPr>
        <w:lastRenderedPageBreak/>
        <w:t>экономической и экологической информации о предоставляемых в пользование участках недр местного значения</w:t>
      </w:r>
      <w:r w:rsidR="00913599" w:rsidRPr="004F5FCF">
        <w:rPr>
          <w:rFonts w:ascii="Times New Roman" w:eastAsia="Times New Roman" w:hAnsi="Times New Roman" w:cs="Times New Roman"/>
          <w:bCs/>
          <w:sz w:val="28"/>
          <w:szCs w:val="28"/>
          <w:lang w:eastAsia="ru-RU"/>
        </w:rPr>
        <w:t>»;</w:t>
      </w:r>
    </w:p>
    <w:p w14:paraId="74D8E2FA" w14:textId="781084BA" w:rsidR="00F64124" w:rsidRPr="004F5FCF" w:rsidRDefault="004C1275" w:rsidP="004C127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F5FCF">
        <w:rPr>
          <w:rFonts w:ascii="Times New Roman" w:eastAsia="Times New Roman" w:hAnsi="Times New Roman" w:cs="Times New Roman"/>
          <w:bCs/>
          <w:sz w:val="28"/>
          <w:szCs w:val="28"/>
          <w:lang w:eastAsia="ru-RU"/>
        </w:rPr>
        <w:t xml:space="preserve"> </w:t>
      </w:r>
      <w:r w:rsidRPr="004F5FCF">
        <w:rPr>
          <w:rFonts w:ascii="Times New Roman" w:eastAsia="Times New Roman" w:hAnsi="Times New Roman" w:cs="Times New Roman"/>
          <w:bCs/>
          <w:sz w:val="28"/>
          <w:szCs w:val="28"/>
          <w:lang w:eastAsia="ru-RU"/>
        </w:rPr>
        <w:tab/>
        <w:t xml:space="preserve">-  </w:t>
      </w:r>
      <w:r w:rsidRPr="004F5FCF">
        <w:rPr>
          <w:rFonts w:ascii="Times New Roman" w:hAnsi="Times New Roman" w:cs="Times New Roman"/>
          <w:sz w:val="28"/>
          <w:szCs w:val="28"/>
        </w:rPr>
        <w:t>от 15</w:t>
      </w:r>
      <w:r w:rsidR="00913599" w:rsidRPr="004F5FCF">
        <w:rPr>
          <w:rFonts w:ascii="Times New Roman" w:hAnsi="Times New Roman" w:cs="Times New Roman"/>
          <w:sz w:val="28"/>
          <w:szCs w:val="28"/>
        </w:rPr>
        <w:t>.03.</w:t>
      </w:r>
      <w:r w:rsidRPr="004F5FCF">
        <w:rPr>
          <w:rFonts w:ascii="Times New Roman" w:hAnsi="Times New Roman" w:cs="Times New Roman"/>
          <w:sz w:val="28"/>
          <w:szCs w:val="28"/>
        </w:rPr>
        <w:t xml:space="preserve">2022 </w:t>
      </w:r>
      <w:r w:rsidR="00913599" w:rsidRPr="004F5FCF">
        <w:rPr>
          <w:rFonts w:ascii="Times New Roman" w:hAnsi="Times New Roman" w:cs="Times New Roman"/>
          <w:sz w:val="28"/>
          <w:szCs w:val="28"/>
        </w:rPr>
        <w:t>№</w:t>
      </w:r>
      <w:r w:rsidRPr="004F5FCF">
        <w:rPr>
          <w:rFonts w:ascii="Times New Roman" w:hAnsi="Times New Roman" w:cs="Times New Roman"/>
          <w:sz w:val="28"/>
          <w:szCs w:val="28"/>
        </w:rPr>
        <w:t xml:space="preserve"> 4-</w:t>
      </w:r>
      <w:r w:rsidR="00913599" w:rsidRPr="004F5FCF">
        <w:rPr>
          <w:rFonts w:ascii="Times New Roman" w:hAnsi="Times New Roman" w:cs="Times New Roman"/>
          <w:sz w:val="28"/>
          <w:szCs w:val="28"/>
        </w:rPr>
        <w:t>НПА</w:t>
      </w:r>
      <w:r w:rsidRPr="004F5FCF">
        <w:rPr>
          <w:rFonts w:ascii="Times New Roman" w:hAnsi="Times New Roman" w:cs="Times New Roman"/>
          <w:sz w:val="28"/>
          <w:szCs w:val="28"/>
        </w:rPr>
        <w:t xml:space="preserve"> </w:t>
      </w:r>
      <w:r w:rsidR="00913599" w:rsidRPr="004F5FCF">
        <w:rPr>
          <w:rFonts w:ascii="Times New Roman" w:hAnsi="Times New Roman" w:cs="Times New Roman"/>
          <w:sz w:val="28"/>
          <w:szCs w:val="28"/>
        </w:rPr>
        <w:t>«О</w:t>
      </w:r>
      <w:r w:rsidRPr="004F5FCF">
        <w:rPr>
          <w:rFonts w:ascii="Times New Roman" w:hAnsi="Times New Roman" w:cs="Times New Roman"/>
          <w:sz w:val="28"/>
          <w:szCs w:val="28"/>
        </w:rPr>
        <w:t xml:space="preserve"> внесении изменений в приказ </w:t>
      </w:r>
      <w:r w:rsidR="00913599" w:rsidRPr="004F5FCF">
        <w:rPr>
          <w:rFonts w:ascii="Times New Roman" w:hAnsi="Times New Roman" w:cs="Times New Roman"/>
          <w:sz w:val="28"/>
          <w:szCs w:val="28"/>
        </w:rPr>
        <w:t>Д</w:t>
      </w:r>
      <w:r w:rsidRPr="004F5FCF">
        <w:rPr>
          <w:rFonts w:ascii="Times New Roman" w:hAnsi="Times New Roman" w:cs="Times New Roman"/>
          <w:sz w:val="28"/>
          <w:szCs w:val="28"/>
        </w:rPr>
        <w:t xml:space="preserve">епартамента природных ресурсов и экологии </w:t>
      </w:r>
      <w:r w:rsidR="00913599" w:rsidRPr="004F5FCF">
        <w:rPr>
          <w:rFonts w:ascii="Times New Roman" w:hAnsi="Times New Roman" w:cs="Times New Roman"/>
          <w:sz w:val="28"/>
          <w:szCs w:val="28"/>
        </w:rPr>
        <w:t>И</w:t>
      </w:r>
      <w:r w:rsidRPr="004F5FCF">
        <w:rPr>
          <w:rFonts w:ascii="Times New Roman" w:hAnsi="Times New Roman" w:cs="Times New Roman"/>
          <w:sz w:val="28"/>
          <w:szCs w:val="28"/>
        </w:rPr>
        <w:t xml:space="preserve">вановской области от 24.04.2015 </w:t>
      </w:r>
      <w:r w:rsidR="00913599" w:rsidRPr="004F5FCF">
        <w:rPr>
          <w:rFonts w:ascii="Times New Roman" w:hAnsi="Times New Roman" w:cs="Times New Roman"/>
          <w:sz w:val="28"/>
          <w:szCs w:val="28"/>
        </w:rPr>
        <w:t>№</w:t>
      </w:r>
      <w:r w:rsidRPr="004F5FCF">
        <w:rPr>
          <w:rFonts w:ascii="Times New Roman" w:hAnsi="Times New Roman" w:cs="Times New Roman"/>
          <w:sz w:val="28"/>
          <w:szCs w:val="28"/>
        </w:rPr>
        <w:t xml:space="preserve"> 11-</w:t>
      </w:r>
      <w:r w:rsidR="00913599" w:rsidRPr="004F5FCF">
        <w:rPr>
          <w:rFonts w:ascii="Times New Roman" w:hAnsi="Times New Roman" w:cs="Times New Roman"/>
          <w:sz w:val="28"/>
          <w:szCs w:val="28"/>
        </w:rPr>
        <w:t>НПА</w:t>
      </w:r>
      <w:r w:rsidRPr="004F5FCF">
        <w:rPr>
          <w:rFonts w:ascii="Times New Roman" w:hAnsi="Times New Roman" w:cs="Times New Roman"/>
          <w:sz w:val="28"/>
          <w:szCs w:val="28"/>
        </w:rPr>
        <w:t xml:space="preserve"> </w:t>
      </w:r>
      <w:r w:rsidR="00913599" w:rsidRPr="004F5FCF">
        <w:rPr>
          <w:rFonts w:ascii="Times New Roman" w:hAnsi="Times New Roman" w:cs="Times New Roman"/>
          <w:sz w:val="28"/>
          <w:szCs w:val="28"/>
        </w:rPr>
        <w:t>«О</w:t>
      </w:r>
      <w:r w:rsidRPr="004F5FCF">
        <w:rPr>
          <w:rFonts w:ascii="Times New Roman" w:hAnsi="Times New Roman" w:cs="Times New Roman"/>
          <w:sz w:val="28"/>
          <w:szCs w:val="28"/>
        </w:rPr>
        <w:t xml:space="preserve">б утверждении </w:t>
      </w:r>
      <w:r w:rsidR="00913599" w:rsidRPr="004F5FCF">
        <w:rPr>
          <w:rFonts w:ascii="Times New Roman" w:hAnsi="Times New Roman" w:cs="Times New Roman"/>
          <w:sz w:val="28"/>
          <w:szCs w:val="28"/>
        </w:rPr>
        <w:t>А</w:t>
      </w:r>
      <w:r w:rsidRPr="004F5FCF">
        <w:rPr>
          <w:rFonts w:ascii="Times New Roman" w:hAnsi="Times New Roman" w:cs="Times New Roman"/>
          <w:sz w:val="28"/>
          <w:szCs w:val="28"/>
        </w:rPr>
        <w:t xml:space="preserve">дминистративного регламента предоставления государственной услуги </w:t>
      </w:r>
      <w:r w:rsidR="00913599" w:rsidRPr="004F5FCF">
        <w:rPr>
          <w:rFonts w:ascii="Times New Roman" w:hAnsi="Times New Roman" w:cs="Times New Roman"/>
          <w:sz w:val="28"/>
          <w:szCs w:val="28"/>
        </w:rPr>
        <w:t>«Г</w:t>
      </w:r>
      <w:r w:rsidRPr="004F5FCF">
        <w:rPr>
          <w:rFonts w:ascii="Times New Roman" w:hAnsi="Times New Roman" w:cs="Times New Roman"/>
          <w:sz w:val="28"/>
          <w:szCs w:val="28"/>
        </w:rPr>
        <w:t>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00913599" w:rsidRPr="004F5FCF">
        <w:rPr>
          <w:rFonts w:ascii="Times New Roman" w:hAnsi="Times New Roman" w:cs="Times New Roman"/>
          <w:sz w:val="28"/>
          <w:szCs w:val="28"/>
        </w:rPr>
        <w:t>»</w:t>
      </w:r>
      <w:r w:rsidRPr="004F5FCF">
        <w:rPr>
          <w:rFonts w:ascii="Times New Roman" w:hAnsi="Times New Roman" w:cs="Times New Roman"/>
          <w:sz w:val="28"/>
          <w:szCs w:val="28"/>
        </w:rPr>
        <w:t xml:space="preserve"> и создании экспертной комиссии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00913599" w:rsidRPr="004F5FCF">
        <w:rPr>
          <w:rFonts w:ascii="Times New Roman" w:hAnsi="Times New Roman" w:cs="Times New Roman"/>
          <w:sz w:val="28"/>
          <w:szCs w:val="28"/>
        </w:rPr>
        <w:t>».</w:t>
      </w:r>
      <w:r w:rsidR="00913599" w:rsidRPr="004F5FCF">
        <w:rPr>
          <w:rFonts w:ascii="Times New Roman" w:hAnsi="Times New Roman" w:cs="Times New Roman"/>
          <w:sz w:val="28"/>
          <w:szCs w:val="28"/>
        </w:rPr>
        <w:tab/>
      </w:r>
      <w:r w:rsidRPr="004F5FCF">
        <w:rPr>
          <w:rFonts w:ascii="Times New Roman" w:eastAsia="Times New Roman" w:hAnsi="Times New Roman" w:cs="Times New Roman"/>
          <w:bCs/>
          <w:sz w:val="28"/>
          <w:szCs w:val="28"/>
          <w:lang w:eastAsia="ru-RU"/>
        </w:rPr>
        <w:br/>
        <w:t xml:space="preserve"> </w:t>
      </w:r>
      <w:r w:rsidRPr="004F5FCF">
        <w:rPr>
          <w:rFonts w:ascii="Times New Roman" w:eastAsia="Times New Roman" w:hAnsi="Times New Roman" w:cs="Times New Roman"/>
          <w:bCs/>
          <w:sz w:val="28"/>
          <w:szCs w:val="28"/>
          <w:lang w:eastAsia="ru-RU"/>
        </w:rPr>
        <w:tab/>
      </w:r>
      <w:r w:rsidR="0012165C" w:rsidRPr="004F5FCF">
        <w:rPr>
          <w:rFonts w:ascii="Times New Roman" w:eastAsia="Times New Roman" w:hAnsi="Times New Roman" w:cs="Times New Roman"/>
          <w:bCs/>
          <w:sz w:val="28"/>
          <w:szCs w:val="28"/>
          <w:lang w:eastAsia="ru-RU"/>
        </w:rPr>
        <w:t>3</w:t>
      </w:r>
      <w:r w:rsidRPr="004F5FCF">
        <w:rPr>
          <w:rFonts w:ascii="Times New Roman" w:eastAsia="Times New Roman" w:hAnsi="Times New Roman" w:cs="Times New Roman"/>
          <w:bCs/>
          <w:sz w:val="28"/>
          <w:szCs w:val="28"/>
          <w:lang w:eastAsia="ru-RU"/>
        </w:rPr>
        <w:t>. Пункт 5 приказа Департамента природных ресурсов и экологии Ивановской обл</w:t>
      </w:r>
      <w:r w:rsidR="00913599" w:rsidRPr="004F5FCF">
        <w:rPr>
          <w:rFonts w:ascii="Times New Roman" w:eastAsia="Times New Roman" w:hAnsi="Times New Roman" w:cs="Times New Roman"/>
          <w:bCs/>
          <w:sz w:val="28"/>
          <w:szCs w:val="28"/>
          <w:lang w:eastAsia="ru-RU"/>
        </w:rPr>
        <w:t>асти</w:t>
      </w:r>
      <w:r w:rsidRPr="004F5FCF">
        <w:rPr>
          <w:rFonts w:ascii="Times New Roman" w:eastAsia="Times New Roman" w:hAnsi="Times New Roman" w:cs="Times New Roman"/>
          <w:bCs/>
          <w:sz w:val="28"/>
          <w:szCs w:val="28"/>
          <w:lang w:eastAsia="ru-RU"/>
        </w:rPr>
        <w:t xml:space="preserve"> от 02.12.2021 </w:t>
      </w:r>
      <w:r w:rsidR="00913599" w:rsidRPr="004F5FCF">
        <w:rPr>
          <w:rFonts w:ascii="Times New Roman" w:eastAsia="Times New Roman" w:hAnsi="Times New Roman" w:cs="Times New Roman"/>
          <w:bCs/>
          <w:sz w:val="28"/>
          <w:szCs w:val="28"/>
          <w:lang w:eastAsia="ru-RU"/>
        </w:rPr>
        <w:t>№</w:t>
      </w:r>
      <w:r w:rsidRPr="004F5FCF">
        <w:rPr>
          <w:rFonts w:ascii="Times New Roman" w:eastAsia="Times New Roman" w:hAnsi="Times New Roman" w:cs="Times New Roman"/>
          <w:bCs/>
          <w:sz w:val="28"/>
          <w:szCs w:val="28"/>
          <w:lang w:eastAsia="ru-RU"/>
        </w:rPr>
        <w:t xml:space="preserve"> 9-НПА </w:t>
      </w:r>
      <w:r w:rsidR="00913599" w:rsidRPr="004F5FCF">
        <w:rPr>
          <w:rFonts w:ascii="Times New Roman" w:eastAsia="Times New Roman" w:hAnsi="Times New Roman" w:cs="Times New Roman"/>
          <w:bCs/>
          <w:sz w:val="28"/>
          <w:szCs w:val="28"/>
          <w:lang w:eastAsia="ru-RU"/>
        </w:rPr>
        <w:t>«</w:t>
      </w:r>
      <w:r w:rsidRPr="004F5FCF">
        <w:rPr>
          <w:rFonts w:ascii="Times New Roman" w:eastAsia="Times New Roman" w:hAnsi="Times New Roman" w:cs="Times New Roman"/>
          <w:bCs/>
          <w:sz w:val="28"/>
          <w:szCs w:val="28"/>
          <w:lang w:eastAsia="ru-RU"/>
        </w:rPr>
        <w:t>О внесении изменений в некоторые приказы Департамента природных ресурсов и экологии Ивановской области</w:t>
      </w:r>
      <w:r w:rsidR="00913599" w:rsidRPr="004F5FCF">
        <w:rPr>
          <w:rFonts w:ascii="Times New Roman" w:eastAsia="Times New Roman" w:hAnsi="Times New Roman" w:cs="Times New Roman"/>
          <w:bCs/>
          <w:sz w:val="28"/>
          <w:szCs w:val="28"/>
          <w:lang w:eastAsia="ru-RU"/>
        </w:rPr>
        <w:t>»</w:t>
      </w:r>
      <w:r w:rsidRPr="004F5FCF">
        <w:rPr>
          <w:rFonts w:ascii="Times New Roman" w:eastAsia="Times New Roman" w:hAnsi="Times New Roman" w:cs="Times New Roman"/>
          <w:bCs/>
          <w:sz w:val="28"/>
          <w:szCs w:val="28"/>
          <w:lang w:eastAsia="ru-RU"/>
        </w:rPr>
        <w:t xml:space="preserve"> признать утратившим силу.</w:t>
      </w:r>
      <w:r w:rsidRPr="004F5FCF">
        <w:rPr>
          <w:rFonts w:ascii="Times New Roman" w:eastAsia="Times New Roman" w:hAnsi="Times New Roman" w:cs="Times New Roman"/>
          <w:bCs/>
          <w:sz w:val="28"/>
          <w:szCs w:val="28"/>
          <w:lang w:eastAsia="ru-RU"/>
        </w:rPr>
        <w:tab/>
      </w:r>
      <w:r w:rsidRPr="004F5FCF">
        <w:rPr>
          <w:rFonts w:ascii="Times New Roman" w:eastAsia="Times New Roman" w:hAnsi="Times New Roman" w:cs="Times New Roman"/>
          <w:bCs/>
          <w:sz w:val="28"/>
          <w:szCs w:val="28"/>
          <w:lang w:eastAsia="ru-RU"/>
        </w:rPr>
        <w:br/>
        <w:t xml:space="preserve"> </w:t>
      </w:r>
      <w:r w:rsidRPr="004F5FCF">
        <w:rPr>
          <w:rFonts w:ascii="Times New Roman" w:eastAsia="Times New Roman" w:hAnsi="Times New Roman" w:cs="Times New Roman"/>
          <w:bCs/>
          <w:sz w:val="28"/>
          <w:szCs w:val="28"/>
          <w:lang w:eastAsia="ru-RU"/>
        </w:rPr>
        <w:tab/>
      </w:r>
      <w:r w:rsidR="0012165C" w:rsidRPr="004F5FCF">
        <w:rPr>
          <w:rFonts w:ascii="Times New Roman" w:eastAsia="Times New Roman" w:hAnsi="Times New Roman" w:cs="Times New Roman"/>
          <w:bCs/>
          <w:sz w:val="28"/>
          <w:szCs w:val="28"/>
          <w:lang w:eastAsia="ru-RU"/>
        </w:rPr>
        <w:t>4</w:t>
      </w:r>
      <w:r w:rsidRPr="004F5FCF">
        <w:rPr>
          <w:rFonts w:ascii="Times New Roman" w:eastAsia="Times New Roman" w:hAnsi="Times New Roman" w:cs="Times New Roman"/>
          <w:bCs/>
          <w:sz w:val="28"/>
          <w:szCs w:val="28"/>
          <w:lang w:eastAsia="ru-RU"/>
        </w:rPr>
        <w:t>. Пункт 2 приказа Департамента природных ресурсов и экологии Ивановской обл</w:t>
      </w:r>
      <w:r w:rsidR="00913599" w:rsidRPr="004F5FCF">
        <w:rPr>
          <w:rFonts w:ascii="Times New Roman" w:eastAsia="Times New Roman" w:hAnsi="Times New Roman" w:cs="Times New Roman"/>
          <w:bCs/>
          <w:sz w:val="28"/>
          <w:szCs w:val="28"/>
          <w:lang w:eastAsia="ru-RU"/>
        </w:rPr>
        <w:t>асти</w:t>
      </w:r>
      <w:r w:rsidRPr="004F5FCF">
        <w:rPr>
          <w:rFonts w:ascii="Times New Roman" w:eastAsia="Times New Roman" w:hAnsi="Times New Roman" w:cs="Times New Roman"/>
          <w:bCs/>
          <w:sz w:val="28"/>
          <w:szCs w:val="28"/>
          <w:lang w:eastAsia="ru-RU"/>
        </w:rPr>
        <w:t xml:space="preserve"> от 18.05.2022 </w:t>
      </w:r>
      <w:r w:rsidR="00913599" w:rsidRPr="004F5FCF">
        <w:rPr>
          <w:rFonts w:ascii="Times New Roman" w:eastAsia="Times New Roman" w:hAnsi="Times New Roman" w:cs="Times New Roman"/>
          <w:bCs/>
          <w:sz w:val="28"/>
          <w:szCs w:val="28"/>
          <w:lang w:eastAsia="ru-RU"/>
        </w:rPr>
        <w:t>№</w:t>
      </w:r>
      <w:r w:rsidRPr="004F5FCF">
        <w:rPr>
          <w:rFonts w:ascii="Times New Roman" w:eastAsia="Times New Roman" w:hAnsi="Times New Roman" w:cs="Times New Roman"/>
          <w:bCs/>
          <w:sz w:val="28"/>
          <w:szCs w:val="28"/>
          <w:lang w:eastAsia="ru-RU"/>
        </w:rPr>
        <w:t xml:space="preserve"> 7-НПА </w:t>
      </w:r>
      <w:r w:rsidR="00913599" w:rsidRPr="004F5FCF">
        <w:rPr>
          <w:rFonts w:ascii="Times New Roman" w:eastAsia="Times New Roman" w:hAnsi="Times New Roman" w:cs="Times New Roman"/>
          <w:bCs/>
          <w:sz w:val="28"/>
          <w:szCs w:val="28"/>
          <w:lang w:eastAsia="ru-RU"/>
        </w:rPr>
        <w:t>«</w:t>
      </w:r>
      <w:r w:rsidRPr="004F5FCF">
        <w:rPr>
          <w:rFonts w:ascii="Times New Roman" w:eastAsia="Times New Roman" w:hAnsi="Times New Roman" w:cs="Times New Roman"/>
          <w:bCs/>
          <w:sz w:val="28"/>
          <w:szCs w:val="28"/>
          <w:lang w:eastAsia="ru-RU"/>
        </w:rPr>
        <w:t>О внесении изменений в некоторые приказы Департамента природных ресурсов и экологии Ивановской области</w:t>
      </w:r>
      <w:r w:rsidR="00913599" w:rsidRPr="004F5FCF">
        <w:rPr>
          <w:rFonts w:ascii="Times New Roman" w:eastAsia="Times New Roman" w:hAnsi="Times New Roman" w:cs="Times New Roman"/>
          <w:bCs/>
          <w:sz w:val="28"/>
          <w:szCs w:val="28"/>
          <w:lang w:eastAsia="ru-RU"/>
        </w:rPr>
        <w:t>» признать утратившим силу.</w:t>
      </w:r>
      <w:r w:rsidR="00913599" w:rsidRPr="004F5FCF">
        <w:rPr>
          <w:rFonts w:ascii="Times New Roman" w:eastAsia="Times New Roman" w:hAnsi="Times New Roman" w:cs="Times New Roman"/>
          <w:bCs/>
          <w:sz w:val="28"/>
          <w:szCs w:val="28"/>
          <w:lang w:eastAsia="ru-RU"/>
        </w:rPr>
        <w:tab/>
      </w:r>
      <w:r w:rsidR="00F64124" w:rsidRPr="004F5FCF">
        <w:rPr>
          <w:rFonts w:ascii="Times New Roman" w:eastAsia="Times New Roman" w:hAnsi="Times New Roman" w:cs="Times New Roman"/>
          <w:bCs/>
          <w:sz w:val="28"/>
          <w:szCs w:val="28"/>
          <w:lang w:eastAsia="ru-RU"/>
        </w:rPr>
        <w:br/>
        <w:t xml:space="preserve"> </w:t>
      </w:r>
      <w:r w:rsidR="00F64124" w:rsidRPr="004F5FCF">
        <w:rPr>
          <w:rFonts w:ascii="Times New Roman" w:eastAsia="Times New Roman" w:hAnsi="Times New Roman" w:cs="Times New Roman"/>
          <w:bCs/>
          <w:sz w:val="28"/>
          <w:szCs w:val="28"/>
          <w:lang w:eastAsia="ru-RU"/>
        </w:rPr>
        <w:tab/>
      </w:r>
      <w:r w:rsidR="0012165C" w:rsidRPr="004F5FCF">
        <w:rPr>
          <w:rFonts w:ascii="Times New Roman" w:eastAsia="Times New Roman" w:hAnsi="Times New Roman" w:cs="Times New Roman"/>
          <w:bCs/>
          <w:sz w:val="28"/>
          <w:szCs w:val="28"/>
          <w:lang w:eastAsia="ru-RU"/>
        </w:rPr>
        <w:t>5</w:t>
      </w:r>
      <w:r w:rsidR="00F64124" w:rsidRPr="004F5FCF">
        <w:rPr>
          <w:rFonts w:ascii="Times New Roman" w:eastAsia="Times New Roman" w:hAnsi="Times New Roman" w:cs="Times New Roman"/>
          <w:bCs/>
          <w:sz w:val="28"/>
          <w:szCs w:val="28"/>
          <w:lang w:eastAsia="ru-RU"/>
        </w:rPr>
        <w:t>. Контроль за исполнением настоящего приказа оставляю за собой.</w:t>
      </w:r>
      <w:r w:rsidR="00F64124" w:rsidRPr="004F5FCF">
        <w:rPr>
          <w:rFonts w:ascii="Times New Roman" w:eastAsia="Times New Roman" w:hAnsi="Times New Roman" w:cs="Times New Roman"/>
          <w:bCs/>
          <w:sz w:val="28"/>
          <w:szCs w:val="28"/>
          <w:lang w:eastAsia="ru-RU"/>
        </w:rPr>
        <w:tab/>
      </w:r>
      <w:r w:rsidR="00F64124" w:rsidRPr="004F5FCF">
        <w:rPr>
          <w:rFonts w:ascii="Times New Roman" w:eastAsia="Times New Roman" w:hAnsi="Times New Roman" w:cs="Times New Roman"/>
          <w:bCs/>
          <w:sz w:val="28"/>
          <w:szCs w:val="28"/>
          <w:lang w:eastAsia="ru-RU"/>
        </w:rPr>
        <w:br/>
      </w:r>
      <w:r w:rsidR="00F64124" w:rsidRPr="004F5FCF">
        <w:rPr>
          <w:rFonts w:ascii="Times New Roman" w:eastAsia="Times New Roman" w:hAnsi="Times New Roman" w:cs="Times New Roman"/>
          <w:b/>
          <w:sz w:val="28"/>
          <w:szCs w:val="28"/>
          <w:lang w:eastAsia="ru-RU"/>
        </w:rPr>
        <w:br/>
      </w:r>
      <w:r w:rsidR="00F64124" w:rsidRPr="004F5FCF">
        <w:rPr>
          <w:rFonts w:ascii="Times New Roman" w:eastAsia="Times New Roman" w:hAnsi="Times New Roman" w:cs="Times New Roman"/>
          <w:b/>
          <w:sz w:val="28"/>
          <w:szCs w:val="28"/>
          <w:lang w:eastAsia="ru-RU"/>
        </w:rPr>
        <w:br/>
      </w:r>
      <w:r w:rsidR="001A7240" w:rsidRPr="004F5FCF">
        <w:rPr>
          <w:rFonts w:ascii="Times New Roman" w:eastAsia="Times New Roman" w:hAnsi="Times New Roman" w:cs="Times New Roman"/>
          <w:b/>
          <w:sz w:val="28"/>
          <w:szCs w:val="28"/>
          <w:lang w:eastAsia="ru-RU"/>
        </w:rPr>
        <w:t xml:space="preserve">Член Правительства </w:t>
      </w:r>
      <w:r w:rsidR="00913599" w:rsidRPr="004F5FCF">
        <w:rPr>
          <w:rFonts w:ascii="Times New Roman" w:eastAsia="Times New Roman" w:hAnsi="Times New Roman" w:cs="Times New Roman"/>
          <w:b/>
          <w:sz w:val="28"/>
          <w:szCs w:val="28"/>
          <w:lang w:eastAsia="ru-RU"/>
        </w:rPr>
        <w:tab/>
      </w:r>
      <w:r w:rsidR="001A7240" w:rsidRPr="004F5FCF">
        <w:rPr>
          <w:rFonts w:ascii="Times New Roman" w:eastAsia="Times New Roman" w:hAnsi="Times New Roman" w:cs="Times New Roman"/>
          <w:b/>
          <w:sz w:val="28"/>
          <w:szCs w:val="28"/>
          <w:lang w:eastAsia="ru-RU"/>
        </w:rPr>
        <w:br/>
        <w:t>Ивановской области - директор</w:t>
      </w:r>
    </w:p>
    <w:p w14:paraId="3F887F57" w14:textId="77777777" w:rsidR="00F64124" w:rsidRPr="004F5FCF" w:rsidRDefault="00F64124" w:rsidP="00F6412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F5FCF">
        <w:rPr>
          <w:rFonts w:ascii="Times New Roman" w:eastAsia="Times New Roman" w:hAnsi="Times New Roman" w:cs="Times New Roman"/>
          <w:b/>
          <w:sz w:val="28"/>
          <w:szCs w:val="28"/>
          <w:lang w:eastAsia="ru-RU"/>
        </w:rPr>
        <w:t>природных ресурсов и экологии</w:t>
      </w:r>
    </w:p>
    <w:p w14:paraId="728A0372" w14:textId="628552DC" w:rsidR="00F64124" w:rsidRPr="004F5FCF" w:rsidRDefault="00F64124" w:rsidP="00F64124">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F5FCF">
        <w:rPr>
          <w:rFonts w:ascii="Times New Roman" w:eastAsia="Times New Roman" w:hAnsi="Times New Roman" w:cs="Times New Roman"/>
          <w:b/>
          <w:sz w:val="28"/>
          <w:szCs w:val="28"/>
          <w:lang w:eastAsia="ru-RU"/>
        </w:rPr>
        <w:t>Ивановской области</w:t>
      </w:r>
      <w:r w:rsidRPr="004F5FCF">
        <w:rPr>
          <w:rFonts w:ascii="Times New Roman" w:eastAsia="Times New Roman" w:hAnsi="Times New Roman" w:cs="Times New Roman"/>
          <w:b/>
          <w:sz w:val="28"/>
          <w:szCs w:val="28"/>
          <w:lang w:eastAsia="ru-RU"/>
        </w:rPr>
        <w:tab/>
      </w:r>
      <w:r w:rsidRPr="004F5FCF">
        <w:rPr>
          <w:rFonts w:ascii="Times New Roman" w:eastAsia="Times New Roman" w:hAnsi="Times New Roman" w:cs="Times New Roman"/>
          <w:b/>
          <w:sz w:val="28"/>
          <w:szCs w:val="28"/>
          <w:lang w:eastAsia="ru-RU"/>
        </w:rPr>
        <w:tab/>
      </w:r>
      <w:r w:rsidRPr="004F5FCF">
        <w:rPr>
          <w:rFonts w:ascii="Times New Roman" w:eastAsia="Times New Roman" w:hAnsi="Times New Roman" w:cs="Times New Roman"/>
          <w:b/>
          <w:sz w:val="28"/>
          <w:szCs w:val="28"/>
          <w:lang w:eastAsia="ru-RU"/>
        </w:rPr>
        <w:tab/>
      </w:r>
      <w:r w:rsidRPr="004F5FCF">
        <w:rPr>
          <w:rFonts w:ascii="Times New Roman" w:eastAsia="Times New Roman" w:hAnsi="Times New Roman" w:cs="Times New Roman"/>
          <w:b/>
          <w:sz w:val="28"/>
          <w:szCs w:val="28"/>
          <w:lang w:eastAsia="ru-RU"/>
        </w:rPr>
        <w:tab/>
      </w:r>
      <w:r w:rsidRPr="004F5FCF">
        <w:rPr>
          <w:rFonts w:ascii="Times New Roman" w:eastAsia="Times New Roman" w:hAnsi="Times New Roman" w:cs="Times New Roman"/>
          <w:b/>
          <w:sz w:val="28"/>
          <w:szCs w:val="28"/>
          <w:lang w:eastAsia="ru-RU"/>
        </w:rPr>
        <w:tab/>
        <w:t xml:space="preserve">                             </w:t>
      </w:r>
      <w:r w:rsidR="00A3766C" w:rsidRPr="004F5FCF">
        <w:rPr>
          <w:rFonts w:ascii="Times New Roman" w:eastAsia="Times New Roman" w:hAnsi="Times New Roman" w:cs="Times New Roman"/>
          <w:b/>
          <w:sz w:val="28"/>
          <w:szCs w:val="28"/>
          <w:lang w:eastAsia="ru-RU"/>
        </w:rPr>
        <w:t xml:space="preserve">  </w:t>
      </w:r>
      <w:r w:rsidRPr="004F5FCF">
        <w:rPr>
          <w:rFonts w:ascii="Times New Roman" w:eastAsia="Times New Roman" w:hAnsi="Times New Roman" w:cs="Times New Roman"/>
          <w:b/>
          <w:sz w:val="28"/>
          <w:szCs w:val="28"/>
          <w:lang w:eastAsia="ru-RU"/>
        </w:rPr>
        <w:t xml:space="preserve"> О.И. Кравченко</w:t>
      </w:r>
    </w:p>
    <w:p w14:paraId="0B80F0F1" w14:textId="33B31A43" w:rsidR="00F64124" w:rsidRPr="004F5FCF" w:rsidRDefault="00F64124" w:rsidP="00F64124">
      <w:pPr>
        <w:shd w:val="clear" w:color="auto" w:fill="FFFFFF"/>
        <w:spacing w:after="0" w:line="240" w:lineRule="auto"/>
        <w:jc w:val="both"/>
        <w:rPr>
          <w:rFonts w:ascii="Times New Roman" w:eastAsia="Times New Roman" w:hAnsi="Times New Roman" w:cs="Times New Roman"/>
          <w:bCs/>
          <w:sz w:val="28"/>
          <w:szCs w:val="28"/>
          <w:lang w:eastAsia="ru-RU"/>
        </w:rPr>
      </w:pPr>
    </w:p>
    <w:p w14:paraId="14E1C2A2" w14:textId="4A839313" w:rsidR="00F64124" w:rsidRPr="004F5FCF" w:rsidRDefault="00F64124" w:rsidP="00F64124">
      <w:pPr>
        <w:tabs>
          <w:tab w:val="left" w:pos="3960"/>
        </w:tabs>
        <w:jc w:val="center"/>
        <w:rPr>
          <w:rFonts w:ascii="Times New Roman" w:eastAsia="Times New Roman" w:hAnsi="Times New Roman" w:cs="Times New Roman"/>
          <w:sz w:val="28"/>
          <w:szCs w:val="28"/>
          <w:lang w:eastAsia="ru-RU"/>
        </w:rPr>
      </w:pPr>
      <w:r w:rsidRPr="004F5FCF">
        <w:rPr>
          <w:rFonts w:ascii="Times New Roman" w:eastAsia="Times New Roman" w:hAnsi="Times New Roman" w:cs="Times New Roman"/>
          <w:bCs/>
          <w:sz w:val="28"/>
          <w:szCs w:val="28"/>
          <w:lang w:eastAsia="ru-RU"/>
        </w:rPr>
        <w:br w:type="page"/>
      </w:r>
      <w:r w:rsidRPr="004F5FCF">
        <w:rPr>
          <w:rFonts w:ascii="Times New Roman" w:eastAsia="Times New Roman" w:hAnsi="Times New Roman" w:cs="Times New Roman"/>
          <w:bCs/>
          <w:sz w:val="28"/>
          <w:szCs w:val="28"/>
          <w:lang w:eastAsia="ru-RU"/>
        </w:rPr>
        <w:lastRenderedPageBreak/>
        <w:t xml:space="preserve">                                                                                                                        </w:t>
      </w:r>
      <w:r w:rsidRPr="004F5FCF">
        <w:rPr>
          <w:rFonts w:ascii="Times New Roman" w:eastAsia="Times New Roman" w:hAnsi="Times New Roman" w:cs="Times New Roman"/>
          <w:sz w:val="28"/>
          <w:szCs w:val="28"/>
          <w:lang w:eastAsia="ru-RU"/>
        </w:rPr>
        <w:t xml:space="preserve">Приложение </w:t>
      </w:r>
      <w:r w:rsidRPr="004F5FCF">
        <w:rPr>
          <w:rFonts w:ascii="Times New Roman" w:eastAsia="Times New Roman" w:hAnsi="Times New Roman" w:cs="Times New Roman"/>
          <w:sz w:val="28"/>
          <w:szCs w:val="28"/>
          <w:lang w:eastAsia="ru-RU"/>
        </w:rPr>
        <w:br/>
      </w:r>
      <w:r w:rsidRPr="004F5FCF">
        <w:rPr>
          <w:rFonts w:ascii="Times New Roman" w:eastAsia="Times New Roman" w:hAnsi="Times New Roman" w:cs="Times New Roman"/>
          <w:sz w:val="28"/>
          <w:szCs w:val="28"/>
          <w:lang w:eastAsia="ru-RU"/>
        </w:rPr>
        <w:br/>
        <w:t xml:space="preserve">                                                                                                                  УТВЕРЖДЕНО</w:t>
      </w:r>
      <w:r w:rsidRPr="004F5FCF">
        <w:rPr>
          <w:rFonts w:ascii="Times New Roman" w:eastAsia="Times New Roman" w:hAnsi="Times New Roman" w:cs="Times New Roman"/>
          <w:sz w:val="28"/>
          <w:szCs w:val="28"/>
          <w:lang w:eastAsia="ru-RU"/>
        </w:rPr>
        <w:br/>
        <w:t xml:space="preserve">                                                                               приказом Департамента природных </w:t>
      </w:r>
      <w:r w:rsidRPr="004F5FCF">
        <w:rPr>
          <w:rFonts w:ascii="Times New Roman" w:eastAsia="Times New Roman" w:hAnsi="Times New Roman" w:cs="Times New Roman"/>
          <w:sz w:val="28"/>
          <w:szCs w:val="28"/>
          <w:lang w:eastAsia="ru-RU"/>
        </w:rPr>
        <w:br/>
        <w:t xml:space="preserve">                                                                     ресурсов и экологии Ивановской области</w:t>
      </w:r>
      <w:r w:rsidRPr="004F5FCF">
        <w:rPr>
          <w:rFonts w:ascii="Times New Roman" w:eastAsia="Times New Roman" w:hAnsi="Times New Roman" w:cs="Times New Roman"/>
          <w:sz w:val="28"/>
          <w:szCs w:val="28"/>
          <w:lang w:eastAsia="ru-RU"/>
        </w:rPr>
        <w:br/>
        <w:t xml:space="preserve">                                                                                от _________2023 г. № ____ -НПА</w:t>
      </w:r>
      <w:r w:rsidRPr="004F5FCF">
        <w:rPr>
          <w:rFonts w:ascii="Times New Roman" w:eastAsia="Times New Roman" w:hAnsi="Times New Roman" w:cs="Times New Roman"/>
          <w:sz w:val="28"/>
          <w:szCs w:val="28"/>
          <w:lang w:eastAsia="ru-RU"/>
        </w:rPr>
        <w:br/>
      </w:r>
    </w:p>
    <w:tbl>
      <w:tblPr>
        <w:tblStyle w:val="a9"/>
        <w:tblpPr w:leftFromText="180" w:rightFromText="180" w:vertAnchor="text" w:horzAnchor="margin"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4F5FCF" w:rsidRPr="004F5FCF" w14:paraId="42DD9AAC" w14:textId="77777777" w:rsidTr="00C701B6">
        <w:trPr>
          <w:trHeight w:val="3544"/>
        </w:trPr>
        <w:tc>
          <w:tcPr>
            <w:tcW w:w="10139" w:type="dxa"/>
          </w:tcPr>
          <w:p w14:paraId="33F46BF0" w14:textId="71EBCD01" w:rsidR="00F64124" w:rsidRPr="004F5FCF" w:rsidRDefault="00F64124" w:rsidP="00F64124">
            <w:pPr>
              <w:tabs>
                <w:tab w:val="left" w:pos="3960"/>
              </w:tabs>
              <w:jc w:val="center"/>
              <w:rPr>
                <w:rFonts w:ascii="Times New Roman" w:eastAsia="Times New Roman" w:hAnsi="Times New Roman" w:cs="Times New Roman"/>
                <w:sz w:val="28"/>
                <w:szCs w:val="28"/>
                <w:lang w:eastAsia="ru-RU"/>
              </w:rPr>
            </w:pPr>
            <w:r w:rsidRPr="004F5FCF">
              <w:rPr>
                <w:rFonts w:ascii="Times New Roman" w:eastAsia="Times New Roman" w:hAnsi="Times New Roman" w:cs="Times New Roman"/>
                <w:b/>
                <w:sz w:val="28"/>
                <w:szCs w:val="28"/>
                <w:lang w:eastAsia="ru-RU"/>
              </w:rPr>
              <w:t>АДМИНИСТРАТИВНЫЙ РЕГЛАМЕНТ ПРЕДОСТАВЛЕНИЯ ГОСУДАРСТВЕННОЙ УСЛУГИ «ГОСУДАРСТВЕННАЯ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w:t>
            </w:r>
            <w:r w:rsidR="00F059E5" w:rsidRPr="004F5FCF">
              <w:rPr>
                <w:rFonts w:ascii="Times New Roman" w:eastAsia="Times New Roman" w:hAnsi="Times New Roman" w:cs="Times New Roman"/>
                <w:b/>
                <w:sz w:val="28"/>
                <w:szCs w:val="28"/>
                <w:lang w:eastAsia="ru-RU"/>
              </w:rPr>
              <w:t xml:space="preserve"> И ХОЗЯЙСТВЕННО-БЫТОВОГО</w:t>
            </w:r>
            <w:r w:rsidRPr="004F5FCF">
              <w:rPr>
                <w:rFonts w:ascii="Times New Roman" w:eastAsia="Times New Roman" w:hAnsi="Times New Roman" w:cs="Times New Roman"/>
                <w:b/>
                <w:sz w:val="28"/>
                <w:szCs w:val="28"/>
                <w:lang w:eastAsia="ru-RU"/>
              </w:rPr>
              <w:t xml:space="preserve"> ВОДОСНАБЖЕНИЯ ИЛИ ТЕХНИЧЕСКОГО ВОДОСНАБЖЕНИЯ И ОБЪЕМ ДОБЫЧИ КОТОРЫХ СОСТАВЛЯЕТ НЕ БОЛЕЕ 500 КУБИЧЕСКИХ МЕТРОВ В СУТКИ»</w:t>
            </w:r>
          </w:p>
        </w:tc>
      </w:tr>
    </w:tbl>
    <w:p w14:paraId="7F63261E" w14:textId="77777777" w:rsidR="00C701B6" w:rsidRPr="004F5FCF" w:rsidRDefault="00C701B6" w:rsidP="00C701B6">
      <w:pPr>
        <w:pStyle w:val="ConsPlusTitle"/>
        <w:jc w:val="center"/>
        <w:outlineLvl w:val="1"/>
        <w:rPr>
          <w:szCs w:val="28"/>
        </w:rPr>
      </w:pPr>
      <w:r w:rsidRPr="004F5FCF">
        <w:rPr>
          <w:szCs w:val="28"/>
        </w:rPr>
        <w:t>I. Общие положения</w:t>
      </w:r>
    </w:p>
    <w:p w14:paraId="19BA507A" w14:textId="77777777" w:rsidR="00C701B6" w:rsidRPr="004F5FCF" w:rsidRDefault="00C701B6" w:rsidP="00C701B6">
      <w:pPr>
        <w:pStyle w:val="ConsPlusNormal"/>
        <w:jc w:val="center"/>
        <w:rPr>
          <w:szCs w:val="28"/>
        </w:rPr>
      </w:pPr>
    </w:p>
    <w:p w14:paraId="018A2D26" w14:textId="7FE339B3" w:rsidR="00A3766C" w:rsidRPr="004F5FCF" w:rsidRDefault="00C701B6" w:rsidP="00E62C9E">
      <w:pPr>
        <w:pStyle w:val="ConsPlusNormal"/>
        <w:ind w:firstLine="540"/>
        <w:jc w:val="both"/>
        <w:rPr>
          <w:szCs w:val="28"/>
        </w:rPr>
      </w:pPr>
      <w:r w:rsidRPr="004F5FCF">
        <w:rPr>
          <w:szCs w:val="28"/>
        </w:rPr>
        <w:t>1. Предмет регулирования Административного регламента.</w:t>
      </w:r>
      <w:r w:rsidR="00913599" w:rsidRPr="004F5FCF">
        <w:rPr>
          <w:szCs w:val="28"/>
        </w:rPr>
        <w:tab/>
      </w:r>
      <w:r w:rsidR="00913599" w:rsidRPr="004F5FCF">
        <w:rPr>
          <w:szCs w:val="28"/>
        </w:rPr>
        <w:br/>
        <w:t xml:space="preserve"> </w:t>
      </w:r>
      <w:r w:rsidR="00E62C9E" w:rsidRPr="004F5FCF">
        <w:rPr>
          <w:szCs w:val="28"/>
        </w:rPr>
        <w:t xml:space="preserve">       </w:t>
      </w:r>
      <w:r w:rsidRPr="004F5FCF">
        <w:rPr>
          <w:szCs w:val="28"/>
        </w:rPr>
        <w:t xml:space="preserve">Настоящий Административный регламент предоставления Департаментом природных ресурсов и экологии Ивановской области государственной услуги </w:t>
      </w:r>
      <w:r w:rsidR="002A3998" w:rsidRPr="004F5FCF">
        <w:rPr>
          <w:szCs w:val="28"/>
        </w:rPr>
        <w:t>«</w:t>
      </w:r>
      <w:r w:rsidRPr="004F5FCF">
        <w:rPr>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r w:rsidR="002A3998" w:rsidRPr="004F5FCF">
        <w:rPr>
          <w:szCs w:val="28"/>
        </w:rPr>
        <w:t xml:space="preserve">» </w:t>
      </w:r>
      <w:r w:rsidRPr="004F5FCF">
        <w:rPr>
          <w:szCs w:val="28"/>
        </w:rPr>
        <w:t xml:space="preserve">(далее - Административный регламент) разработан в целях создания условий для рационального </w:t>
      </w:r>
      <w:r w:rsidR="0012165C" w:rsidRPr="004F5FCF">
        <w:rPr>
          <w:szCs w:val="28"/>
        </w:rPr>
        <w:t>использования недр, определения платежей за пользование недрами, установления границ участков недр, предоставляемых в пользование, составления и ведения государственного баланса запасов полезных ископаемых и государственного кадастра месторождений и проявлений полезных ископаемых, территориальных балансов запасов полезных ископаемых и кадастров месторождений и проявлений общераспространенных полезных ископаемых</w:t>
      </w:r>
      <w:r w:rsidRPr="004F5FCF">
        <w:rPr>
          <w:szCs w:val="28"/>
        </w:rPr>
        <w:t>, а также установления порядка предоставления государственной услуги, определения сроков и последовательности действий (административных процедур) Департамента, его структурных подразделений и должностных лиц при предоставлении государственной услуги.</w:t>
      </w:r>
      <w:r w:rsidR="00E62C9E" w:rsidRPr="004F5FCF">
        <w:rPr>
          <w:szCs w:val="28"/>
        </w:rPr>
        <w:tab/>
      </w:r>
      <w:r w:rsidR="00E62C9E" w:rsidRPr="004F5FCF">
        <w:rPr>
          <w:szCs w:val="28"/>
        </w:rPr>
        <w:br/>
        <w:t xml:space="preserve"> </w:t>
      </w:r>
      <w:r w:rsidR="00E62C9E" w:rsidRPr="004F5FCF">
        <w:rPr>
          <w:szCs w:val="28"/>
        </w:rPr>
        <w:tab/>
      </w:r>
      <w:r w:rsidRPr="004F5FCF">
        <w:rPr>
          <w:szCs w:val="28"/>
        </w:rPr>
        <w:t>2</w:t>
      </w:r>
      <w:r w:rsidR="00A3766C" w:rsidRPr="004F5FCF">
        <w:rPr>
          <w:szCs w:val="28"/>
        </w:rPr>
        <w:t xml:space="preserve">. </w:t>
      </w:r>
      <w:r w:rsidRPr="004F5FCF">
        <w:rPr>
          <w:szCs w:val="28"/>
        </w:rPr>
        <w:t>Заявителями являются</w:t>
      </w:r>
      <w:r w:rsidR="00A3766C" w:rsidRPr="004F5FCF">
        <w:rPr>
          <w:szCs w:val="28"/>
        </w:rPr>
        <w:t xml:space="preserve">: </w:t>
      </w:r>
    </w:p>
    <w:p w14:paraId="6C35B907" w14:textId="77777777" w:rsidR="009F2C3E" w:rsidRPr="004F5FCF" w:rsidRDefault="00A3766C" w:rsidP="00E62C9E">
      <w:pPr>
        <w:pStyle w:val="ConsPlusNormal"/>
        <w:ind w:firstLine="540"/>
        <w:jc w:val="both"/>
        <w:rPr>
          <w:szCs w:val="28"/>
        </w:rPr>
      </w:pPr>
      <w:r w:rsidRPr="004F5FCF">
        <w:rPr>
          <w:szCs w:val="28"/>
        </w:rPr>
        <w:t xml:space="preserve">  а) юридические лица, созданные в соответствии с законодательством </w:t>
      </w:r>
      <w:r w:rsidRPr="004F5FCF">
        <w:rPr>
          <w:szCs w:val="28"/>
        </w:rPr>
        <w:lastRenderedPageBreak/>
        <w:t xml:space="preserve">Российской Федерации, индивидуальные предприниматели, являющиеся гражданами Российской Федерации, если иное не установлено федеральными </w:t>
      </w:r>
      <w:r w:rsidR="009F2C3E" w:rsidRPr="004F5FCF">
        <w:rPr>
          <w:szCs w:val="28"/>
        </w:rPr>
        <w:t xml:space="preserve">законами, имеющие в пользовании участки недр местного значения; </w:t>
      </w:r>
    </w:p>
    <w:p w14:paraId="2585F991" w14:textId="7093C497" w:rsidR="00C701B6" w:rsidRPr="004F5FCF" w:rsidRDefault="009F2C3E" w:rsidP="00E62C9E">
      <w:pPr>
        <w:pStyle w:val="ConsPlusNormal"/>
        <w:ind w:firstLine="540"/>
        <w:jc w:val="both"/>
        <w:rPr>
          <w:szCs w:val="28"/>
        </w:rPr>
      </w:pPr>
      <w:r w:rsidRPr="004F5FCF">
        <w:rPr>
          <w:szCs w:val="28"/>
        </w:rPr>
        <w:t>б) государственные учреждения, находящиеся в ведении Федерального агентства по недропользованию или его территориального органа, - в отношении участков недр, за исключением участков недр, предоставленных в пользование.</w:t>
      </w:r>
      <w:r w:rsidR="00913599" w:rsidRPr="004F5FCF">
        <w:rPr>
          <w:szCs w:val="28"/>
        </w:rPr>
        <w:tab/>
      </w:r>
      <w:r w:rsidR="00913599" w:rsidRPr="004F5FCF">
        <w:rPr>
          <w:szCs w:val="28"/>
        </w:rPr>
        <w:br/>
        <w:t xml:space="preserve"> </w:t>
      </w:r>
      <w:r w:rsidR="00913599" w:rsidRPr="004F5FCF">
        <w:rPr>
          <w:szCs w:val="28"/>
        </w:rPr>
        <w:tab/>
      </w:r>
      <w:r w:rsidR="00C701B6" w:rsidRPr="004F5FCF">
        <w:rPr>
          <w:szCs w:val="28"/>
        </w:rPr>
        <w:t>3. Информация по вопросам предоставления государственной услуги предоставляется:</w:t>
      </w:r>
      <w:r w:rsidR="00913599" w:rsidRPr="004F5FCF">
        <w:rPr>
          <w:szCs w:val="28"/>
        </w:rPr>
        <w:br/>
        <w:t xml:space="preserve"> </w:t>
      </w:r>
      <w:r w:rsidR="00913599" w:rsidRPr="004F5FCF">
        <w:rPr>
          <w:szCs w:val="28"/>
        </w:rPr>
        <w:tab/>
      </w:r>
      <w:r w:rsidR="00C701B6" w:rsidRPr="004F5FCF">
        <w:rPr>
          <w:szCs w:val="28"/>
        </w:rPr>
        <w:t>1) путем размещения:</w:t>
      </w:r>
      <w:r w:rsidR="00913599" w:rsidRPr="004F5FCF">
        <w:rPr>
          <w:szCs w:val="28"/>
        </w:rPr>
        <w:tab/>
      </w:r>
      <w:r w:rsidR="00913599" w:rsidRPr="004F5FCF">
        <w:rPr>
          <w:szCs w:val="28"/>
        </w:rPr>
        <w:br/>
        <w:t xml:space="preserve"> </w:t>
      </w:r>
      <w:r w:rsidR="00913599" w:rsidRPr="004F5FCF">
        <w:rPr>
          <w:szCs w:val="28"/>
        </w:rPr>
        <w:tab/>
      </w:r>
      <w:r w:rsidR="00C701B6" w:rsidRPr="004F5FCF">
        <w:rPr>
          <w:szCs w:val="28"/>
        </w:rPr>
        <w:t>- на информационных стендах непосредственно в помещении Департамента природных ресурсов и экологии Ивановской области;</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 на официальном сайте Департамента природных ресурсов и экологии Ивановской области (www.eco.ivanovoobl.ru) в информационно</w:t>
      </w:r>
      <w:r w:rsidR="002A3998" w:rsidRPr="004F5FCF">
        <w:rPr>
          <w:szCs w:val="28"/>
        </w:rPr>
        <w:t>-</w:t>
      </w:r>
      <w:r w:rsidR="00C701B6" w:rsidRPr="004F5FCF">
        <w:rPr>
          <w:szCs w:val="28"/>
        </w:rPr>
        <w:t xml:space="preserve">телекоммуникационной сети </w:t>
      </w:r>
      <w:r w:rsidR="002A3998" w:rsidRPr="004F5FCF">
        <w:rPr>
          <w:szCs w:val="28"/>
        </w:rPr>
        <w:t>«</w:t>
      </w:r>
      <w:r w:rsidR="00C701B6" w:rsidRPr="004F5FCF">
        <w:rPr>
          <w:szCs w:val="28"/>
        </w:rPr>
        <w:t>Интернет</w:t>
      </w:r>
      <w:r w:rsidR="002A3998" w:rsidRPr="004F5FCF">
        <w:rPr>
          <w:szCs w:val="28"/>
        </w:rPr>
        <w:t>»</w:t>
      </w:r>
      <w:r w:rsidR="00C701B6" w:rsidRPr="004F5FCF">
        <w:rPr>
          <w:szCs w:val="28"/>
        </w:rPr>
        <w:t xml:space="preserve"> (далее - официальный сайт Департамента в сети Интернет);</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 на региональном портале государственных и муниципальных услуг (функций) Ивановской области (www.pgu.ivanovoobl.ru) (далее - региональный портал);</w:t>
      </w:r>
      <w:r w:rsidR="00913599" w:rsidRPr="004F5FCF">
        <w:rPr>
          <w:szCs w:val="28"/>
        </w:rPr>
        <w:br/>
      </w:r>
      <w:r w:rsidR="00E62C9E" w:rsidRPr="004F5FCF">
        <w:rPr>
          <w:szCs w:val="28"/>
        </w:rPr>
        <w:t xml:space="preserve"> </w:t>
      </w:r>
      <w:r w:rsidR="00E62C9E" w:rsidRPr="004F5FCF">
        <w:rPr>
          <w:szCs w:val="28"/>
        </w:rPr>
        <w:tab/>
      </w:r>
      <w:r w:rsidR="00C701B6" w:rsidRPr="004F5FCF">
        <w:rPr>
          <w:szCs w:val="28"/>
        </w:rPr>
        <w:t xml:space="preserve">- в федеральной государственной информационной системе </w:t>
      </w:r>
      <w:r w:rsidR="002A3998" w:rsidRPr="004F5FCF">
        <w:rPr>
          <w:szCs w:val="28"/>
        </w:rPr>
        <w:t>«</w:t>
      </w:r>
      <w:r w:rsidR="00C701B6" w:rsidRPr="004F5FCF">
        <w:rPr>
          <w:szCs w:val="28"/>
        </w:rPr>
        <w:t>Единый портал государственных и муниципальных услуг (функций)</w:t>
      </w:r>
      <w:r w:rsidR="002A3998" w:rsidRPr="004F5FCF">
        <w:rPr>
          <w:szCs w:val="28"/>
        </w:rPr>
        <w:t>»</w:t>
      </w:r>
      <w:r w:rsidR="00C701B6" w:rsidRPr="004F5FCF">
        <w:rPr>
          <w:szCs w:val="28"/>
        </w:rPr>
        <w:t xml:space="preserve"> (www.gosuslugi.ru) (далее - единый портал);</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2) путем разработки, издания и распространения печатной продукции (брошюр, буклетов и т.п.);</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3) в устной форме, в том числе по телефону;</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4) при письменном обращении заявителя в Департамент природных ресурсов и экологии Ивановской области (далее - Департамент), включая обращение по электронной почте;</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5) в рамках предоставления иных государственных услуг в зоне компетенции Департамента.</w:t>
      </w:r>
      <w:r w:rsidR="00913599" w:rsidRPr="004F5FCF">
        <w:rPr>
          <w:szCs w:val="28"/>
        </w:rPr>
        <w:br/>
      </w:r>
      <w:r w:rsidR="00E62C9E" w:rsidRPr="004F5FCF">
        <w:rPr>
          <w:szCs w:val="28"/>
        </w:rPr>
        <w:t xml:space="preserve"> </w:t>
      </w:r>
      <w:r w:rsidR="00E62C9E" w:rsidRPr="004F5FCF">
        <w:rPr>
          <w:szCs w:val="28"/>
        </w:rPr>
        <w:tab/>
      </w:r>
      <w:r w:rsidR="00C701B6" w:rsidRPr="004F5FCF">
        <w:rPr>
          <w:szCs w:val="28"/>
        </w:rPr>
        <w:t xml:space="preserve">3.1. При ответах на телефонные звонки или устные обращения государственные гражданские служащие Департамента подробно и в вежливой (корректной) форме консультируют обратившихся по интересующим их вопросам. </w:t>
      </w:r>
      <w:r w:rsidR="002A3998" w:rsidRPr="004F5FCF">
        <w:rPr>
          <w:szCs w:val="28"/>
        </w:rPr>
        <w:tab/>
      </w:r>
      <w:r w:rsidR="00C701B6" w:rsidRPr="004F5FCF">
        <w:rPr>
          <w:szCs w:val="28"/>
        </w:rPr>
        <w:t>Ответ на телефонный звонок должен начинаться с информации о наименовании Департамента, в который позвонил обратившийся, фамилии, имени, отчестве и должности гражданского служащего, работника, принявшего телефонный звонок.</w:t>
      </w:r>
      <w:r w:rsidR="002A3998" w:rsidRPr="004F5FCF">
        <w:rPr>
          <w:szCs w:val="28"/>
        </w:rPr>
        <w:tab/>
      </w:r>
      <w:r w:rsidR="00913599" w:rsidRPr="004F5FCF">
        <w:rPr>
          <w:szCs w:val="28"/>
        </w:rPr>
        <w:br/>
      </w:r>
      <w:r w:rsidR="002A3998" w:rsidRPr="004F5FCF">
        <w:rPr>
          <w:szCs w:val="28"/>
        </w:rPr>
        <w:t xml:space="preserve"> </w:t>
      </w:r>
      <w:r w:rsidR="002A3998" w:rsidRPr="004F5FCF">
        <w:rPr>
          <w:szCs w:val="28"/>
        </w:rPr>
        <w:tab/>
      </w:r>
      <w:r w:rsidR="00C701B6" w:rsidRPr="004F5FCF">
        <w:rPr>
          <w:szCs w:val="28"/>
        </w:rPr>
        <w:t>При невозможности гражданского служащего Департамента, принявшего звонок, самостоятельно ответить на поставленные вопросы телефонный звонок должен быть переадресован (переведен) на другого гражданского служащего Департамента, в чьей компетенции находится решение вопроса, или обратившемуся должен быть сообщен телефонный номер, по которому можно получить необходимую информацию.</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3.2. При предоставлении информации Заявителям по вопросам предоставления государственной услуги:</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1) по телефону время разговора не должно превышать 10 минут;</w:t>
      </w:r>
      <w:r w:rsidR="00E62C9E" w:rsidRPr="004F5FCF">
        <w:rPr>
          <w:szCs w:val="28"/>
        </w:rPr>
        <w:tab/>
      </w:r>
      <w:r w:rsidR="00913599" w:rsidRPr="004F5FCF">
        <w:rPr>
          <w:szCs w:val="28"/>
        </w:rPr>
        <w:br/>
      </w:r>
      <w:r w:rsidR="00E62C9E" w:rsidRPr="004F5FCF">
        <w:rPr>
          <w:szCs w:val="28"/>
        </w:rPr>
        <w:lastRenderedPageBreak/>
        <w:t xml:space="preserve"> </w:t>
      </w:r>
      <w:r w:rsidR="00E62C9E" w:rsidRPr="004F5FCF">
        <w:rPr>
          <w:szCs w:val="28"/>
        </w:rPr>
        <w:tab/>
      </w:r>
      <w:r w:rsidR="00C701B6" w:rsidRPr="004F5FCF">
        <w:rPr>
          <w:szCs w:val="28"/>
        </w:rPr>
        <w:t>2) по письменным обращениям, в том числе поступившим по электронной почте, ответ должен быть направлен в срок, не превышающий 30 дней со дня регистрации письменного обращения.</w:t>
      </w:r>
      <w:r w:rsidR="00913599" w:rsidRPr="004F5FCF">
        <w:rPr>
          <w:szCs w:val="28"/>
        </w:rPr>
        <w:t xml:space="preserve"> </w:t>
      </w:r>
      <w:r w:rsidR="00E62C9E" w:rsidRPr="004F5FCF">
        <w:rPr>
          <w:szCs w:val="28"/>
        </w:rPr>
        <w:tab/>
      </w:r>
      <w:r w:rsidR="00913599" w:rsidRPr="004F5FCF">
        <w:rPr>
          <w:szCs w:val="28"/>
        </w:rPr>
        <w:t xml:space="preserve"> </w:t>
      </w:r>
      <w:r w:rsidR="00913599" w:rsidRPr="004F5FCF">
        <w:rPr>
          <w:szCs w:val="28"/>
        </w:rPr>
        <w:br/>
      </w:r>
      <w:r w:rsidR="00E62C9E" w:rsidRPr="004F5FCF">
        <w:rPr>
          <w:szCs w:val="28"/>
        </w:rPr>
        <w:t xml:space="preserve"> </w:t>
      </w:r>
      <w:r w:rsidR="00E62C9E" w:rsidRPr="004F5FCF">
        <w:rPr>
          <w:szCs w:val="28"/>
        </w:rPr>
        <w:tab/>
      </w:r>
      <w:r w:rsidR="00C701B6" w:rsidRPr="004F5FCF">
        <w:rPr>
          <w:szCs w:val="28"/>
        </w:rPr>
        <w:t xml:space="preserve">3.3. Справочная информация подлежит обязательному размещению на информационных стендах в помещении Департамента, официальном сайте Департамента в сети Интернет, в региональной государственной информационной системе </w:t>
      </w:r>
      <w:r w:rsidR="002A3998" w:rsidRPr="004F5FCF">
        <w:rPr>
          <w:szCs w:val="28"/>
        </w:rPr>
        <w:t>«</w:t>
      </w:r>
      <w:r w:rsidR="00C701B6" w:rsidRPr="004F5FCF">
        <w:rPr>
          <w:szCs w:val="28"/>
        </w:rPr>
        <w:t>Региональный реестр государственных услуг (функций) Ивановской области</w:t>
      </w:r>
      <w:r w:rsidR="006F6028" w:rsidRPr="004F5FCF">
        <w:rPr>
          <w:szCs w:val="28"/>
        </w:rPr>
        <w:t>»</w:t>
      </w:r>
      <w:r w:rsidR="00C701B6" w:rsidRPr="004F5FCF">
        <w:rPr>
          <w:szCs w:val="28"/>
        </w:rPr>
        <w:t xml:space="preserve"> (далее - региональный реестр), на едином портале, региональном портале.</w:t>
      </w:r>
      <w:r w:rsidR="00913599" w:rsidRPr="004F5FCF">
        <w:rPr>
          <w:szCs w:val="28"/>
        </w:rPr>
        <w:br/>
      </w:r>
      <w:r w:rsidR="00E62C9E" w:rsidRPr="004F5FCF">
        <w:rPr>
          <w:szCs w:val="28"/>
        </w:rPr>
        <w:t xml:space="preserve"> </w:t>
      </w:r>
      <w:r w:rsidR="00E62C9E" w:rsidRPr="004F5FCF">
        <w:rPr>
          <w:szCs w:val="28"/>
        </w:rPr>
        <w:tab/>
      </w:r>
      <w:r w:rsidR="00C701B6" w:rsidRPr="004F5FCF">
        <w:rPr>
          <w:szCs w:val="28"/>
        </w:rPr>
        <w:t>Справочная информация содержит:</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место нахождения и график работы Департамента;</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справочные телефоны структурных подразделений Департамента;</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адреса официального сайта Департамента в сети Интернет, а также электронной почты и (или) формы обратной связи Департамента.</w:t>
      </w:r>
      <w:r w:rsidR="00E62C9E" w:rsidRPr="004F5FCF">
        <w:rPr>
          <w:szCs w:val="28"/>
        </w:rPr>
        <w:tab/>
      </w:r>
      <w:r w:rsidR="00913599" w:rsidRPr="004F5FCF">
        <w:rPr>
          <w:szCs w:val="28"/>
        </w:rPr>
        <w:br/>
      </w:r>
      <w:r w:rsidR="00E62C9E" w:rsidRPr="004F5FCF">
        <w:rPr>
          <w:szCs w:val="28"/>
        </w:rPr>
        <w:t xml:space="preserve"> </w:t>
      </w:r>
      <w:r w:rsidR="00E62C9E" w:rsidRPr="004F5FCF">
        <w:rPr>
          <w:szCs w:val="28"/>
        </w:rPr>
        <w:tab/>
      </w:r>
      <w:r w:rsidR="00C701B6" w:rsidRPr="004F5FCF">
        <w:rPr>
          <w:szCs w:val="28"/>
        </w:rPr>
        <w:t>Департамент обеспечивает в установленном порядке размещение и актуализацию справочной информации.</w:t>
      </w:r>
    </w:p>
    <w:p w14:paraId="3A4FB0EF" w14:textId="77777777" w:rsidR="00C701B6" w:rsidRPr="004F5FCF" w:rsidRDefault="00C701B6" w:rsidP="00C701B6">
      <w:pPr>
        <w:pStyle w:val="ConsPlusNormal"/>
        <w:jc w:val="center"/>
        <w:rPr>
          <w:szCs w:val="28"/>
        </w:rPr>
      </w:pPr>
    </w:p>
    <w:p w14:paraId="1E43920D" w14:textId="77777777" w:rsidR="00C701B6" w:rsidRPr="004F5FCF" w:rsidRDefault="00C701B6" w:rsidP="00C701B6">
      <w:pPr>
        <w:pStyle w:val="ConsPlusTitle"/>
        <w:jc w:val="center"/>
        <w:outlineLvl w:val="1"/>
        <w:rPr>
          <w:szCs w:val="28"/>
        </w:rPr>
      </w:pPr>
      <w:r w:rsidRPr="004F5FCF">
        <w:rPr>
          <w:szCs w:val="28"/>
        </w:rPr>
        <w:t>II. Стандарт предоставления государственной услуги</w:t>
      </w:r>
    </w:p>
    <w:p w14:paraId="2146AC4E" w14:textId="77777777" w:rsidR="00C701B6" w:rsidRPr="004F5FCF" w:rsidRDefault="00C701B6" w:rsidP="00C701B6">
      <w:pPr>
        <w:pStyle w:val="ConsPlusNormal"/>
        <w:jc w:val="center"/>
        <w:rPr>
          <w:szCs w:val="28"/>
        </w:rPr>
      </w:pPr>
    </w:p>
    <w:p w14:paraId="45018D45" w14:textId="1485A949" w:rsidR="00963FE2" w:rsidRPr="004F5FCF" w:rsidRDefault="00C701B6" w:rsidP="009245DC">
      <w:pPr>
        <w:pStyle w:val="ConsPlusNormal"/>
        <w:ind w:firstLine="567"/>
        <w:jc w:val="both"/>
        <w:rPr>
          <w:szCs w:val="28"/>
        </w:rPr>
      </w:pPr>
      <w:r w:rsidRPr="004F5FCF">
        <w:rPr>
          <w:szCs w:val="28"/>
        </w:rPr>
        <w:t>1. Наименование государственной услуги.</w:t>
      </w:r>
      <w:r w:rsidR="009245DC" w:rsidRPr="004F5FCF">
        <w:rPr>
          <w:szCs w:val="28"/>
        </w:rPr>
        <w:tab/>
      </w:r>
      <w:r w:rsidR="00E62C9E" w:rsidRPr="004F5FCF">
        <w:rPr>
          <w:szCs w:val="28"/>
        </w:rPr>
        <w:br/>
      </w:r>
      <w:r w:rsidR="009245DC" w:rsidRPr="004F5FCF">
        <w:rPr>
          <w:szCs w:val="28"/>
        </w:rPr>
        <w:t xml:space="preserve">        </w:t>
      </w:r>
      <w:r w:rsidRPr="004F5FCF">
        <w:rPr>
          <w:szCs w:val="28"/>
        </w:rPr>
        <w:t xml:space="preserve">Данный раздел устанавливает стандарт качества государственной услуги Ивановской области </w:t>
      </w:r>
      <w:r w:rsidR="006F6028" w:rsidRPr="004F5FCF">
        <w:rPr>
          <w:szCs w:val="28"/>
        </w:rPr>
        <w:t>«</w:t>
      </w:r>
      <w:r w:rsidRPr="004F5FCF">
        <w:rPr>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r w:rsidR="006F6028" w:rsidRPr="004F5FCF">
        <w:rPr>
          <w:szCs w:val="28"/>
        </w:rPr>
        <w:t>»</w:t>
      </w:r>
      <w:r w:rsidRPr="004F5FCF">
        <w:rPr>
          <w:szCs w:val="28"/>
        </w:rPr>
        <w:t xml:space="preserve"> (далее - государственная услуга).</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2. Наименование органа, предоставляющего государственную услугу.</w:t>
      </w:r>
      <w:r w:rsidR="00E62C9E" w:rsidRPr="004F5FCF">
        <w:rPr>
          <w:szCs w:val="28"/>
        </w:rPr>
        <w:br/>
      </w:r>
      <w:r w:rsidRPr="004F5FCF">
        <w:rPr>
          <w:szCs w:val="28"/>
        </w:rPr>
        <w:t>Государственная услуга предоставляется Департаментом природных ресурсов и экологии Ивановской области. Заявление с полным комплектом документов о предоставлении государственной услуги, поступающее в адрес Департамента, направляется для исполнения в отдел недропользования Департамента (далее - отдел недропользования), являющийся структурным подразделением Департамента.</w:t>
      </w:r>
      <w:r w:rsidR="006F6028"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3. Описание результата предоставления государственной услуги.</w:t>
      </w:r>
      <w:r w:rsidR="00E62C9E" w:rsidRPr="004F5FCF">
        <w:rPr>
          <w:szCs w:val="28"/>
        </w:rPr>
        <w:br/>
      </w:r>
      <w:r w:rsidRPr="004F5FCF">
        <w:rPr>
          <w:szCs w:val="28"/>
        </w:rPr>
        <w:t>Государственная экспертиза осуществляется путем проведения анализа документов и материалов по:</w:t>
      </w:r>
      <w:bookmarkStart w:id="0" w:name="P114"/>
      <w:bookmarkEnd w:id="0"/>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а) подсчету запасов полезных ископаемых и подземных вод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б) технико-экономическому обоснованию кондиций для подсчета запасов полезных ископаемых в недрах;</w:t>
      </w:r>
      <w:bookmarkStart w:id="1" w:name="P116"/>
      <w:bookmarkEnd w:id="1"/>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в) оперативному изменению состояния запасов полезных ископаемых и подземных вод по результатам геолого-разведочных работ и переоценки этих запасов;</w:t>
      </w:r>
      <w:r w:rsidR="00E62C9E" w:rsidRPr="004F5FCF">
        <w:rPr>
          <w:szCs w:val="28"/>
        </w:rPr>
        <w:br/>
      </w:r>
      <w:r w:rsidR="009245DC" w:rsidRPr="004F5FCF">
        <w:rPr>
          <w:szCs w:val="28"/>
        </w:rPr>
        <w:t xml:space="preserve"> </w:t>
      </w:r>
      <w:r w:rsidR="009245DC" w:rsidRPr="004F5FCF">
        <w:rPr>
          <w:szCs w:val="28"/>
        </w:rPr>
        <w:tab/>
      </w:r>
      <w:r w:rsidRPr="004F5FCF">
        <w:rPr>
          <w:szCs w:val="28"/>
        </w:rPr>
        <w:t xml:space="preserve">г) геологической информации об участках недр, </w:t>
      </w:r>
      <w:r w:rsidR="009F2C3E" w:rsidRPr="004F5FCF">
        <w:rPr>
          <w:szCs w:val="28"/>
        </w:rPr>
        <w:t>пригодных</w:t>
      </w:r>
      <w:r w:rsidRPr="004F5FCF">
        <w:rPr>
          <w:szCs w:val="28"/>
        </w:rPr>
        <w:t xml:space="preserve"> для строительства </w:t>
      </w:r>
      <w:r w:rsidRPr="004F5FCF">
        <w:rPr>
          <w:szCs w:val="28"/>
        </w:rPr>
        <w:lastRenderedPageBreak/>
        <w:t xml:space="preserve">и эксплуатации подземных сооружений местного и регионального значения, не связанных с </w:t>
      </w:r>
      <w:r w:rsidR="009F2C3E" w:rsidRPr="004F5FCF">
        <w:rPr>
          <w:szCs w:val="28"/>
        </w:rPr>
        <w:t>добычей</w:t>
      </w:r>
      <w:r w:rsidRPr="004F5FCF">
        <w:rPr>
          <w:szCs w:val="28"/>
        </w:rPr>
        <w:t xml:space="preserve"> полезных ископаемых;</w:t>
      </w:r>
      <w:bookmarkStart w:id="2" w:name="P118"/>
      <w:bookmarkEnd w:id="2"/>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д) подсчету запасов полезных ископаемых и подземных вод выявленных месторождений полезных ископаемых;</w:t>
      </w:r>
      <w:bookmarkStart w:id="3" w:name="P119"/>
      <w:bookmarkEnd w:id="3"/>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 xml:space="preserve">е) списанию запасов полезных ископаемых </w:t>
      </w:r>
      <w:r w:rsidR="009F2C3E" w:rsidRPr="004F5FCF">
        <w:rPr>
          <w:szCs w:val="28"/>
        </w:rPr>
        <w:t>и подземных вод с государственного баланса</w:t>
      </w:r>
      <w:r w:rsidRPr="004F5FCF">
        <w:rPr>
          <w:szCs w:val="28"/>
        </w:rPr>
        <w:t>.</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Оказание государственной услуги предусматривает рассмотрение представленной для государственной экспертизы документации.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Конечным результатом предоставления государственной услуги является выдача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(далее - заключение).</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 xml:space="preserve">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утверждается протоколом, который подписывается </w:t>
      </w:r>
      <w:r w:rsidR="0068435C" w:rsidRPr="004F5FCF">
        <w:rPr>
          <w:szCs w:val="28"/>
        </w:rPr>
        <w:t>членом Правительства Ивановской области - директором</w:t>
      </w:r>
      <w:r w:rsidRPr="004F5FCF">
        <w:rPr>
          <w:szCs w:val="28"/>
        </w:rPr>
        <w:t xml:space="preserve"> Департамента</w:t>
      </w:r>
      <w:r w:rsidR="0068435C" w:rsidRPr="004F5FCF">
        <w:rPr>
          <w:szCs w:val="28"/>
        </w:rPr>
        <w:t xml:space="preserve"> природных ресурсов и экологии Ивановской области (далее – директор Департамента)</w:t>
      </w:r>
      <w:r w:rsidRPr="004F5FCF">
        <w:rPr>
          <w:szCs w:val="28"/>
        </w:rPr>
        <w:t>.</w:t>
      </w:r>
      <w:r w:rsidR="0068435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 xml:space="preserve">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и протокол о его утверждении оформляются в форме электронных документов, подписанных усиленной квалифицированной электронной подписью в соответствии с требованиями </w:t>
      </w:r>
      <w:r w:rsidR="00BA480D" w:rsidRPr="004F5FCF">
        <w:rPr>
          <w:szCs w:val="28"/>
        </w:rPr>
        <w:t xml:space="preserve">Федерального </w:t>
      </w:r>
      <w:hyperlink r:id="rId7">
        <w:r w:rsidR="00BA480D" w:rsidRPr="004F5FCF">
          <w:rPr>
            <w:szCs w:val="28"/>
          </w:rPr>
          <w:t>закона</w:t>
        </w:r>
      </w:hyperlink>
      <w:r w:rsidR="00BA480D" w:rsidRPr="004F5FCF">
        <w:rPr>
          <w:szCs w:val="28"/>
        </w:rPr>
        <w:t xml:space="preserve"> от 06.04.2011 № 63-ФЗ «Об электронной подписи» (Собрание законодательства Российской Федерации, 2011, № 15, ст. 2036; 2011, № 27, ст. 3880; 2012, № 29, ст. 3988; 2013, № 14, ст. 1668) (далее - Федеральный закон № 63-ФЗ «Об электронной подписи»)</w:t>
      </w:r>
      <w:r w:rsidR="0068435C" w:rsidRPr="004F5FCF">
        <w:rPr>
          <w:szCs w:val="28"/>
        </w:rPr>
        <w:t>.</w:t>
      </w:r>
      <w:r w:rsidR="0068435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является неотъемлемой частью протокола Департамента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Pr="004F5FCF">
        <w:rPr>
          <w:szCs w:val="28"/>
        </w:rPr>
        <w:t xml:space="preserve">Выдаваемое заключение должно соответствовать требованиям, установленным </w:t>
      </w:r>
      <w:hyperlink w:anchor="P286">
        <w:r w:rsidRPr="004F5FCF">
          <w:rPr>
            <w:szCs w:val="28"/>
          </w:rPr>
          <w:t>разделом III</w:t>
        </w:r>
      </w:hyperlink>
      <w:r w:rsidRPr="004F5FCF">
        <w:rPr>
          <w:szCs w:val="28"/>
        </w:rPr>
        <w:t xml:space="preserve"> настоящего Административного регламента.</w:t>
      </w:r>
      <w:r w:rsidR="009245DC" w:rsidRPr="004F5FCF">
        <w:rPr>
          <w:szCs w:val="28"/>
        </w:rPr>
        <w:tab/>
      </w:r>
      <w:r w:rsidR="00963FE2" w:rsidRPr="004F5FCF">
        <w:rPr>
          <w:szCs w:val="28"/>
        </w:rPr>
        <w:t xml:space="preserve"> </w:t>
      </w:r>
    </w:p>
    <w:p w14:paraId="697ADA88" w14:textId="357C6DEF" w:rsidR="00C701B6" w:rsidRPr="004F5FCF" w:rsidRDefault="00963FE2" w:rsidP="009245DC">
      <w:pPr>
        <w:pStyle w:val="ConsPlusNormal"/>
        <w:ind w:firstLine="567"/>
        <w:jc w:val="both"/>
        <w:rPr>
          <w:szCs w:val="28"/>
        </w:rPr>
      </w:pPr>
      <w:r w:rsidRPr="004F5FCF">
        <w:rPr>
          <w:szCs w:val="28"/>
        </w:rPr>
        <w:t xml:space="preserve"> Результат проведения государственной экспертизы учитывается и подтверждается путем внесения в реестр заключений государственной экспертизы в федеральной государственной информационной системе «Автоматизированная система лицензирования недропользования» (далее – ФГИС «АСЛН»).</w:t>
      </w:r>
      <w:r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4. Срок предоставления государственной услуги.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Общий срок предоставления государственной услуги, включающий все необходимые для оказания государственной услуги административные процедуры, не должен превышать 34 рабочих дня (без учета сроков продления, предусмотренных </w:t>
      </w:r>
      <w:hyperlink w:anchor="P138">
        <w:r w:rsidR="00C701B6" w:rsidRPr="004F5FCF">
          <w:rPr>
            <w:szCs w:val="28"/>
          </w:rPr>
          <w:t>абзацем вторым подпункта 2 пункта 4</w:t>
        </w:r>
      </w:hyperlink>
      <w:r w:rsidR="00C701B6" w:rsidRPr="004F5FCF">
        <w:rPr>
          <w:szCs w:val="28"/>
        </w:rPr>
        <w:t xml:space="preserve"> настоящего Административного регламента) с даты регистрации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w:t>
      </w:r>
      <w:r w:rsidR="00C701B6" w:rsidRPr="004F5FCF">
        <w:rPr>
          <w:szCs w:val="28"/>
        </w:rPr>
        <w:lastRenderedPageBreak/>
        <w:t>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(далее - питьевое водоснабжение) или технического водоснабжения и объем добычи которых составляет не более 500 кубических метров в сутки.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Общий срок предоставления государственной услуги включает в себя:</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1) срок проведения проверки ответственным специалистом </w:t>
      </w:r>
      <w:r w:rsidRPr="004F5FCF">
        <w:rPr>
          <w:szCs w:val="28"/>
        </w:rPr>
        <w:t xml:space="preserve">комплектности </w:t>
      </w:r>
      <w:r w:rsidR="00C701B6" w:rsidRPr="004F5FCF">
        <w:rPr>
          <w:szCs w:val="28"/>
        </w:rPr>
        <w:t xml:space="preserve">заявления о проведении государственной экспертизы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и </w:t>
      </w:r>
      <w:r w:rsidRPr="004F5FCF">
        <w:rPr>
          <w:szCs w:val="28"/>
        </w:rPr>
        <w:t>прилагаемых к нему документов</w:t>
      </w:r>
      <w:r w:rsidR="00C701B6" w:rsidRPr="004F5FCF">
        <w:rPr>
          <w:szCs w:val="28"/>
        </w:rPr>
        <w:t xml:space="preserve"> требованиям Административного регламента, включающий срок формирования и направления межведомственных запросов в органы (организации), участвующие в предоставлении государственной услуги, - 3 рабочих дня с даты регистрации поступившего заявления;</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2) срок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(заседание экспертной комиссии), - 20 рабочих дней с даты </w:t>
      </w:r>
      <w:r w:rsidRPr="004F5FCF">
        <w:rPr>
          <w:szCs w:val="28"/>
        </w:rPr>
        <w:t>создания экспертной комиссии</w:t>
      </w:r>
      <w:r w:rsidR="00C701B6" w:rsidRPr="004F5FCF">
        <w:rPr>
          <w:szCs w:val="28"/>
        </w:rPr>
        <w:t>;</w:t>
      </w:r>
      <w:r w:rsidR="008A1A41" w:rsidRPr="004F5FCF">
        <w:rPr>
          <w:szCs w:val="28"/>
        </w:rPr>
        <w:tab/>
      </w:r>
      <w:r w:rsidR="00E62C9E" w:rsidRPr="004F5FCF">
        <w:rPr>
          <w:szCs w:val="28"/>
        </w:rPr>
        <w:br/>
        <w:t xml:space="preserve"> </w:t>
      </w:r>
      <w:r w:rsidR="00E62C9E" w:rsidRPr="004F5FCF">
        <w:rPr>
          <w:szCs w:val="28"/>
        </w:rPr>
        <w:tab/>
      </w:r>
      <w:r w:rsidR="00C701B6" w:rsidRPr="004F5FCF">
        <w:rPr>
          <w:szCs w:val="28"/>
        </w:rPr>
        <w:t xml:space="preserve">при этом указанный срок может быть продлен на срок не более чем на 20 рабочих дней в случае необходимости запросить дополнительную информацию, уточняющую </w:t>
      </w:r>
      <w:r w:rsidRPr="004F5FCF">
        <w:rPr>
          <w:szCs w:val="28"/>
        </w:rPr>
        <w:t xml:space="preserve">документы и </w:t>
      </w:r>
      <w:r w:rsidR="00C701B6" w:rsidRPr="004F5FCF">
        <w:rPr>
          <w:szCs w:val="28"/>
        </w:rPr>
        <w:t>материалы, представленные заявителем;</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3) срок подготовки ответственным </w:t>
      </w:r>
      <w:r w:rsidR="008A1A41" w:rsidRPr="004F5FCF">
        <w:rPr>
          <w:szCs w:val="28"/>
        </w:rPr>
        <w:t>специалистом</w:t>
      </w:r>
      <w:r w:rsidR="00C701B6" w:rsidRPr="004F5FCF">
        <w:rPr>
          <w:szCs w:val="28"/>
        </w:rPr>
        <w:t xml:space="preserve"> проекта заключения, в котором излагаются результаты государственной экспертизы, - 3 рабочих дня после проведения заседания экспертной комиссии;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4) срок подписания заключения членами экспертной комиссии - 4 рабочих дня после проведения заседания экспертной комиссии;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5) срок утверждения </w:t>
      </w:r>
      <w:r w:rsidR="0068435C" w:rsidRPr="004F5FCF">
        <w:rPr>
          <w:szCs w:val="28"/>
        </w:rPr>
        <w:t>директором</w:t>
      </w:r>
      <w:r w:rsidR="00C701B6" w:rsidRPr="004F5FCF">
        <w:rPr>
          <w:szCs w:val="28"/>
        </w:rPr>
        <w:t xml:space="preserve"> Департамента заключения, содержащего результаты государственной экспертизы, - 5 рабочих дней с даты подписания членами экспертной комиссии;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6) срок направления трех экземпляров заключения, содержащего результаты государственной экспертизы, заказным письмом либо вручения под роспись заявителю конечного результата предоставления государственной услуги при личном обращении - 5 рабочих дней с даты утверждения </w:t>
      </w:r>
      <w:r w:rsidR="0068435C" w:rsidRPr="004F5FCF">
        <w:rPr>
          <w:szCs w:val="28"/>
        </w:rPr>
        <w:t>заключения</w:t>
      </w:r>
      <w:r w:rsidR="00C701B6" w:rsidRPr="004F5FCF">
        <w:rPr>
          <w:szCs w:val="28"/>
        </w:rPr>
        <w:t xml:space="preserve"> </w:t>
      </w:r>
      <w:r w:rsidR="0068435C" w:rsidRPr="004F5FCF">
        <w:rPr>
          <w:szCs w:val="28"/>
        </w:rPr>
        <w:t>директором</w:t>
      </w:r>
      <w:r w:rsidR="00C701B6" w:rsidRPr="004F5FCF">
        <w:rPr>
          <w:szCs w:val="28"/>
        </w:rPr>
        <w:t xml:space="preserve"> Департамента.</w:t>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Возможность приостановления срока предоставления государственной услуги не предусмотрена.</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5. Перечень нормативных правовых актов, регулирующих предоставление государственной услуги (с указанием их реквизитов и источников официального </w:t>
      </w:r>
      <w:r w:rsidR="00C701B6" w:rsidRPr="004F5FCF">
        <w:rPr>
          <w:szCs w:val="28"/>
        </w:rPr>
        <w:lastRenderedPageBreak/>
        <w:t>опубликования), размещается на официальном сайте Департамента в сети Интернет, в региональном реестре, на едином портале и региональном портале.</w:t>
      </w:r>
      <w:r w:rsidR="00E62C9E" w:rsidRPr="004F5FCF">
        <w:rPr>
          <w:szCs w:val="28"/>
        </w:rPr>
        <w:br/>
      </w:r>
      <w:r w:rsidR="00C701B6" w:rsidRPr="004F5FCF">
        <w:rPr>
          <w:szCs w:val="28"/>
        </w:rPr>
        <w:t>Департамент обеспечивает размещение и актуализацию перечня нормативных правовых актов, регулирующих предоставление государственной услуги.</w:t>
      </w:r>
      <w:bookmarkStart w:id="4" w:name="P152"/>
      <w:bookmarkEnd w:id="4"/>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6. Исчерпывающий перечень документов,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представлению заявителем:</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1) 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(образец </w:t>
      </w:r>
      <w:hyperlink w:anchor="P540">
        <w:r w:rsidR="00C701B6" w:rsidRPr="004F5FCF">
          <w:rPr>
            <w:szCs w:val="28"/>
          </w:rPr>
          <w:t>заявления</w:t>
        </w:r>
      </w:hyperlink>
      <w:r w:rsidR="00C701B6" w:rsidRPr="004F5FCF">
        <w:rPr>
          <w:szCs w:val="28"/>
        </w:rPr>
        <w:t xml:space="preserve"> представлен в приложении </w:t>
      </w:r>
      <w:r w:rsidR="00F62177" w:rsidRPr="004F5FCF">
        <w:rPr>
          <w:szCs w:val="28"/>
        </w:rPr>
        <w:t>1</w:t>
      </w:r>
      <w:r w:rsidR="00C701B6" w:rsidRPr="004F5FCF">
        <w:rPr>
          <w:szCs w:val="28"/>
        </w:rPr>
        <w:t xml:space="preserve"> к настоящему Административному регламенту), в электронном виде, подписанную электронной подписью заявителя или уполномоченного представителя заявителя в соответствии с требованиями Федерального </w:t>
      </w:r>
      <w:hyperlink r:id="rId8">
        <w:r w:rsidR="00C701B6" w:rsidRPr="004F5FCF">
          <w:rPr>
            <w:szCs w:val="28"/>
          </w:rPr>
          <w:t>закона</w:t>
        </w:r>
      </w:hyperlink>
      <w:r w:rsidR="00C701B6" w:rsidRPr="004F5FCF">
        <w:rPr>
          <w:szCs w:val="28"/>
        </w:rPr>
        <w:t xml:space="preserve"> от 06.04.2011 </w:t>
      </w:r>
      <w:r w:rsidR="009245DC" w:rsidRPr="004F5FCF">
        <w:rPr>
          <w:szCs w:val="28"/>
        </w:rPr>
        <w:t>№</w:t>
      </w:r>
      <w:r w:rsidR="00C701B6" w:rsidRPr="004F5FCF">
        <w:rPr>
          <w:szCs w:val="28"/>
        </w:rPr>
        <w:t xml:space="preserve"> 6</w:t>
      </w:r>
      <w:r w:rsidR="0068435C" w:rsidRPr="004F5FCF">
        <w:rPr>
          <w:szCs w:val="28"/>
        </w:rPr>
        <w:t>3</w:t>
      </w:r>
      <w:r w:rsidR="00C701B6" w:rsidRPr="004F5FCF">
        <w:rPr>
          <w:szCs w:val="28"/>
        </w:rPr>
        <w:t xml:space="preserve">-ФЗ </w:t>
      </w:r>
      <w:r w:rsidR="009245DC" w:rsidRPr="004F5FCF">
        <w:rPr>
          <w:szCs w:val="28"/>
        </w:rPr>
        <w:t>«</w:t>
      </w:r>
      <w:r w:rsidR="00C701B6" w:rsidRPr="004F5FCF">
        <w:rPr>
          <w:szCs w:val="28"/>
        </w:rPr>
        <w:t>Об электронной подписи</w:t>
      </w:r>
      <w:r w:rsidR="009245DC" w:rsidRPr="004F5FCF">
        <w:rPr>
          <w:szCs w:val="28"/>
        </w:rPr>
        <w:t>»</w:t>
      </w:r>
      <w:r w:rsidR="00C701B6" w:rsidRPr="004F5FCF">
        <w:rPr>
          <w:szCs w:val="28"/>
        </w:rPr>
        <w:t>, или такую заявку на бумажном носителе - в случае подачи заявки и прилагаемых к ней документов лично либо почтовым отправлением;</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2) </w:t>
      </w:r>
      <w:r w:rsidRPr="004F5FCF">
        <w:rPr>
          <w:szCs w:val="28"/>
        </w:rPr>
        <w:t>документы и материалы, в том числе в электронном виде, подготовленные в соответствии с требованиями, определенными Федеральным агентством по недропользованию по согласованию с Министерством природных ресурсов и экологии Российской Федерации</w:t>
      </w:r>
      <w:r w:rsidR="00C701B6" w:rsidRPr="004F5FCF">
        <w:rPr>
          <w:szCs w:val="28"/>
        </w:rPr>
        <w:t>:</w:t>
      </w:r>
      <w:r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2.1) по подсчету запасов твердых полезных ископаемых, подготовленные в соответствии с </w:t>
      </w:r>
      <w:hyperlink r:id="rId9">
        <w:r w:rsidR="00C701B6" w:rsidRPr="004F5FCF">
          <w:rPr>
            <w:szCs w:val="28"/>
          </w:rPr>
          <w:t>Требованиями</w:t>
        </w:r>
      </w:hyperlink>
      <w:r w:rsidR="00C701B6" w:rsidRPr="004F5FCF">
        <w:rPr>
          <w:szCs w:val="28"/>
        </w:rPr>
        <w:t xml:space="preserve"> к составу и правилам оформления представляемых на государственную экспертизу материалов по подсчету запасов твердых полезных ископаемых, утвержденными приказом Минприроды России от 23.05.2011 </w:t>
      </w:r>
      <w:r w:rsidR="009245DC" w:rsidRPr="004F5FCF">
        <w:rPr>
          <w:szCs w:val="28"/>
        </w:rPr>
        <w:t>№</w:t>
      </w:r>
      <w:r w:rsidR="00C701B6" w:rsidRPr="004F5FCF">
        <w:rPr>
          <w:szCs w:val="28"/>
        </w:rPr>
        <w:t xml:space="preserve"> 378 (Бюллетень нормативных актов федеральных органов исполнительной власти, 01.08.2011, </w:t>
      </w:r>
      <w:r w:rsidR="009245DC" w:rsidRPr="004F5FCF">
        <w:rPr>
          <w:szCs w:val="28"/>
        </w:rPr>
        <w:t>№</w:t>
      </w:r>
      <w:r w:rsidR="00C701B6" w:rsidRPr="004F5FCF">
        <w:rPr>
          <w:szCs w:val="28"/>
        </w:rPr>
        <w:t xml:space="preserve"> 31, зарегистрирован в Минюсте России 24.06.2011, регистрационный </w:t>
      </w:r>
      <w:r w:rsidR="009245DC" w:rsidRPr="004F5FCF">
        <w:rPr>
          <w:szCs w:val="28"/>
        </w:rPr>
        <w:t>№</w:t>
      </w:r>
      <w:r w:rsidR="00C701B6" w:rsidRPr="004F5FCF">
        <w:rPr>
          <w:szCs w:val="28"/>
        </w:rPr>
        <w:t xml:space="preserve"> 21161), Методическими </w:t>
      </w:r>
      <w:hyperlink r:id="rId10">
        <w:r w:rsidR="00C701B6" w:rsidRPr="004F5FCF">
          <w:rPr>
            <w:szCs w:val="28"/>
          </w:rPr>
          <w:t>рекомендациями</w:t>
        </w:r>
      </w:hyperlink>
      <w:r w:rsidR="00C701B6" w:rsidRPr="004F5FCF">
        <w:rPr>
          <w:szCs w:val="28"/>
        </w:rPr>
        <w:t xml:space="preserve"> по применению Классификации запасов месторождений и прогнозных ресурсов твердых полезных ископаемых, утвержденными распоряжением Минприроды России от 05.06.2007 </w:t>
      </w:r>
      <w:r w:rsidR="009245DC" w:rsidRPr="004F5FCF">
        <w:rPr>
          <w:szCs w:val="28"/>
        </w:rPr>
        <w:t>№</w:t>
      </w:r>
      <w:r w:rsidR="00C701B6" w:rsidRPr="004F5FCF">
        <w:rPr>
          <w:szCs w:val="28"/>
        </w:rPr>
        <w:t xml:space="preserve"> 37-р, за исключением следующих документов:</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копия лицензии на пользование недрами (с приложениями, являющимися ее неотъемлемыми составными частями);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заключение государственной экспертизы запасов полезных ископаемых по технико-экономическому обоснованию кондиций для подсчета запасов полезных ископаемых в недрах;</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заключение государственной экспертизы запасов полезных ископаемых (в случае, если такая экспертиза проводилась);</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2.2) материалы по подсчету запасов питьевых подземных вод на участках недр местного значения с объемом добычи более 100 кубических метров в сутки, подготовленные в соответствии с </w:t>
      </w:r>
      <w:hyperlink r:id="rId11">
        <w:r w:rsidR="00C701B6" w:rsidRPr="004F5FCF">
          <w:rPr>
            <w:szCs w:val="28"/>
          </w:rPr>
          <w:t>Требованиями</w:t>
        </w:r>
      </w:hyperlink>
      <w:r w:rsidR="00C701B6" w:rsidRPr="004F5FCF">
        <w:rPr>
          <w:szCs w:val="28"/>
        </w:rPr>
        <w:t xml:space="preserve"> к составу и правилам оформления представляемых на государственную экспертизу материалов по подсчету запасов </w:t>
      </w:r>
      <w:r w:rsidR="00C701B6" w:rsidRPr="004F5FCF">
        <w:rPr>
          <w:szCs w:val="28"/>
        </w:rPr>
        <w:lastRenderedPageBreak/>
        <w:t xml:space="preserve">питьевых, технических и минеральных подземных вод, утвержденными приказом Минприроды России от 31.12.2010 </w:t>
      </w:r>
      <w:r w:rsidR="009245DC" w:rsidRPr="004F5FCF">
        <w:rPr>
          <w:szCs w:val="28"/>
        </w:rPr>
        <w:t>№</w:t>
      </w:r>
      <w:r w:rsidR="00C701B6" w:rsidRPr="004F5FCF">
        <w:rPr>
          <w:szCs w:val="28"/>
        </w:rPr>
        <w:t xml:space="preserve"> 569 (Бюллетень нормативных актов федеральных органов исполнительной власти, 16.05.2011, </w:t>
      </w:r>
      <w:r w:rsidR="009245DC" w:rsidRPr="004F5FCF">
        <w:rPr>
          <w:szCs w:val="28"/>
        </w:rPr>
        <w:t>№</w:t>
      </w:r>
      <w:r w:rsidR="00C701B6" w:rsidRPr="004F5FCF">
        <w:rPr>
          <w:szCs w:val="28"/>
        </w:rPr>
        <w:t xml:space="preserve"> 20, зарегистрирован в Минюсте России 25.03.2011, регистрационный </w:t>
      </w:r>
      <w:r w:rsidR="009245DC" w:rsidRPr="004F5FCF">
        <w:rPr>
          <w:szCs w:val="28"/>
        </w:rPr>
        <w:t>№</w:t>
      </w:r>
      <w:r w:rsidR="00C701B6" w:rsidRPr="004F5FCF">
        <w:rPr>
          <w:szCs w:val="28"/>
        </w:rPr>
        <w:t xml:space="preserve"> 20293), Методическими </w:t>
      </w:r>
      <w:hyperlink r:id="rId12">
        <w:r w:rsidR="00C701B6" w:rsidRPr="004F5FCF">
          <w:rPr>
            <w:szCs w:val="28"/>
          </w:rPr>
          <w:t>рекомендациями</w:t>
        </w:r>
      </w:hyperlink>
      <w:r w:rsidR="00C701B6" w:rsidRPr="004F5FCF">
        <w:rPr>
          <w:szCs w:val="28"/>
        </w:rPr>
        <w:t xml:space="preserve"> по применению Классификации запасов и прогнозных ресурсов питьевых, технических и минеральных подземных вод, утвержденными Распоряжением Минприроды России от 27.12.2007 </w:t>
      </w:r>
      <w:r w:rsidR="009245DC" w:rsidRPr="004F5FCF">
        <w:rPr>
          <w:szCs w:val="28"/>
        </w:rPr>
        <w:t>№</w:t>
      </w:r>
      <w:r w:rsidR="00C701B6" w:rsidRPr="004F5FCF">
        <w:rPr>
          <w:szCs w:val="28"/>
        </w:rPr>
        <w:t xml:space="preserve"> 69-р, за исключением следующих документов:</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лицензия на пользование недрами (с приложениями, являющимися ее неотъемлемыми составными частями);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государственный контракт на выполнение работ (в случае выполнения работ по государственному контракту);</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санитарно-эпидемиологическое (или экспертное санитарное) заключение территориального органа Роспотребнадзора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2.3) по геологической информации об участках недр местного значения, пригодных для строительства и эксплуатации подземных сооружений, не связанных с разработкой месторождений полезных ископаемых, в соответствии с </w:t>
      </w:r>
      <w:hyperlink r:id="rId13">
        <w:r w:rsidR="00C701B6" w:rsidRPr="004F5FCF">
          <w:rPr>
            <w:szCs w:val="28"/>
          </w:rPr>
          <w:t>Требованиями</w:t>
        </w:r>
      </w:hyperlink>
      <w:r w:rsidR="00C701B6" w:rsidRPr="004F5FCF">
        <w:rPr>
          <w:szCs w:val="28"/>
        </w:rPr>
        <w:t xml:space="preserve"> к составу и правилам оформления представляемых на государственную экспертизу материалов по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 полезных ископаемых, утвержденными приказом Минприроды России от 11.12.2013 </w:t>
      </w:r>
      <w:r w:rsidR="009245DC" w:rsidRPr="004F5FCF">
        <w:rPr>
          <w:szCs w:val="28"/>
        </w:rPr>
        <w:t>№</w:t>
      </w:r>
      <w:r w:rsidR="00C701B6" w:rsidRPr="004F5FCF">
        <w:rPr>
          <w:szCs w:val="28"/>
        </w:rPr>
        <w:t xml:space="preserve"> 586 (зарегистрирован Министерством юстиции Российской Федерации 24.03.2014, регистрационный </w:t>
      </w:r>
      <w:r w:rsidR="009245DC" w:rsidRPr="004F5FCF">
        <w:rPr>
          <w:szCs w:val="28"/>
        </w:rPr>
        <w:t>№</w:t>
      </w:r>
      <w:r w:rsidR="00C701B6" w:rsidRPr="004F5FCF">
        <w:rPr>
          <w:szCs w:val="28"/>
        </w:rPr>
        <w:t xml:space="preserve"> 31709).</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Заявитель вправе представить дополнительные документы, уточняющие сведения, изложенные в представленных материалах;</w:t>
      </w:r>
      <w:bookmarkStart w:id="5" w:name="P168"/>
      <w:bookmarkEnd w:id="5"/>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2.4) представление на государственную экспертизу материалов, предусмотренных </w:t>
      </w:r>
      <w:hyperlink w:anchor="P114">
        <w:r w:rsidR="00C701B6" w:rsidRPr="004F5FCF">
          <w:rPr>
            <w:szCs w:val="28"/>
          </w:rPr>
          <w:t xml:space="preserve">подпунктами </w:t>
        </w:r>
        <w:r w:rsidR="006F6028" w:rsidRPr="004F5FCF">
          <w:rPr>
            <w:szCs w:val="28"/>
          </w:rPr>
          <w:t>«</w:t>
        </w:r>
        <w:r w:rsidR="00C701B6" w:rsidRPr="004F5FCF">
          <w:rPr>
            <w:szCs w:val="28"/>
          </w:rPr>
          <w:t>а</w:t>
        </w:r>
        <w:r w:rsidR="006F6028" w:rsidRPr="004F5FCF">
          <w:rPr>
            <w:szCs w:val="28"/>
          </w:rPr>
          <w:t>»</w:t>
        </w:r>
      </w:hyperlink>
      <w:r w:rsidR="00C701B6" w:rsidRPr="004F5FCF">
        <w:rPr>
          <w:szCs w:val="28"/>
        </w:rPr>
        <w:t xml:space="preserve"> - </w:t>
      </w:r>
      <w:hyperlink w:anchor="P116">
        <w:r w:rsidR="006F6028" w:rsidRPr="004F5FCF">
          <w:rPr>
            <w:szCs w:val="28"/>
          </w:rPr>
          <w:t>«</w:t>
        </w:r>
        <w:r w:rsidR="00C701B6" w:rsidRPr="004F5FCF">
          <w:rPr>
            <w:szCs w:val="28"/>
          </w:rPr>
          <w:t>в</w:t>
        </w:r>
        <w:r w:rsidR="006F6028" w:rsidRPr="004F5FCF">
          <w:rPr>
            <w:szCs w:val="28"/>
          </w:rPr>
          <w:t>»</w:t>
        </w:r>
      </w:hyperlink>
      <w:r w:rsidR="00C701B6" w:rsidRPr="004F5FCF">
        <w:rPr>
          <w:szCs w:val="28"/>
        </w:rPr>
        <w:t xml:space="preserve">, </w:t>
      </w:r>
      <w:hyperlink w:anchor="P118">
        <w:r w:rsidR="006F6028" w:rsidRPr="004F5FCF">
          <w:rPr>
            <w:szCs w:val="28"/>
          </w:rPr>
          <w:t>«</w:t>
        </w:r>
        <w:r w:rsidR="00C701B6" w:rsidRPr="004F5FCF">
          <w:rPr>
            <w:szCs w:val="28"/>
          </w:rPr>
          <w:t>д</w:t>
        </w:r>
        <w:r w:rsidR="006F6028" w:rsidRPr="004F5FCF">
          <w:rPr>
            <w:szCs w:val="28"/>
          </w:rPr>
          <w:t>»</w:t>
        </w:r>
      </w:hyperlink>
      <w:r w:rsidR="00C701B6" w:rsidRPr="004F5FCF">
        <w:rPr>
          <w:szCs w:val="28"/>
        </w:rPr>
        <w:t xml:space="preserve"> и </w:t>
      </w:r>
      <w:hyperlink w:anchor="P119">
        <w:r w:rsidR="006F6028" w:rsidRPr="004F5FCF">
          <w:rPr>
            <w:szCs w:val="28"/>
          </w:rPr>
          <w:t>«</w:t>
        </w:r>
        <w:r w:rsidR="00C701B6" w:rsidRPr="004F5FCF">
          <w:rPr>
            <w:szCs w:val="28"/>
          </w:rPr>
          <w:t>е</w:t>
        </w:r>
        <w:r w:rsidR="006F6028" w:rsidRPr="004F5FCF">
          <w:rPr>
            <w:szCs w:val="28"/>
          </w:rPr>
          <w:t>»</w:t>
        </w:r>
        <w:r w:rsidR="00C701B6" w:rsidRPr="004F5FCF">
          <w:rPr>
            <w:szCs w:val="28"/>
          </w:rPr>
          <w:t xml:space="preserve"> части первой пункта 3</w:t>
        </w:r>
      </w:hyperlink>
      <w:r w:rsidR="00C701B6" w:rsidRPr="004F5FCF">
        <w:rPr>
          <w:szCs w:val="28"/>
        </w:rPr>
        <w:t xml:space="preserve"> настоящего Административного регламента, в отношении общераспространенных полезных ископаемых по участку недр, не относящемуся к участку недр местного значения (за исключением участков недр федерального значения, при пользовании которыми необходимо использование земельных участков из состава земель обороны, безопасности и которые предоставлены для разведки и добычи общераспространенных полезных ископаемых или геологического изучения, разведки и добычи общераспространенных полезных ископаемых, и участков недр, предоставленных для разведки и добычи углеводородного сырья или геологического изучения, разведки и добычи углеводородного сырья, осуществляемых по совмещенной лицензии), допускается при наличии положительного заключения государственной экспертизы, подготовленного в соответствии с </w:t>
      </w:r>
      <w:hyperlink r:id="rId14">
        <w:r w:rsidR="00C701B6" w:rsidRPr="004F5FCF">
          <w:rPr>
            <w:szCs w:val="28"/>
          </w:rPr>
          <w:t>разделом III</w:t>
        </w:r>
      </w:hyperlink>
      <w:r w:rsidR="00C701B6" w:rsidRPr="004F5FCF">
        <w:rPr>
          <w:szCs w:val="28"/>
        </w:rPr>
        <w:t xml:space="preserve"> постановления Правительства Российской Федерации от </w:t>
      </w:r>
      <w:r w:rsidRPr="004F5FCF">
        <w:rPr>
          <w:szCs w:val="28"/>
        </w:rPr>
        <w:t>01.03.2023 № 335</w:t>
      </w:r>
      <w:r w:rsidR="00C701B6" w:rsidRPr="004F5FCF">
        <w:rPr>
          <w:szCs w:val="28"/>
        </w:rPr>
        <w:t xml:space="preserve"> в отношении материалов по запасам полезных ископаемых, не относящимся к общераспространенным полезным ископаемым, по такому участку </w:t>
      </w:r>
      <w:r w:rsidR="00C701B6" w:rsidRPr="004F5FCF">
        <w:rPr>
          <w:szCs w:val="28"/>
        </w:rPr>
        <w:lastRenderedPageBreak/>
        <w:t>недр.</w:t>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В случае поступления материалов, указанных в </w:t>
      </w:r>
      <w:hyperlink w:anchor="P168">
        <w:r w:rsidR="00C701B6" w:rsidRPr="004F5FCF">
          <w:rPr>
            <w:szCs w:val="28"/>
          </w:rPr>
          <w:t>абзаце первом</w:t>
        </w:r>
      </w:hyperlink>
      <w:r w:rsidR="00C701B6" w:rsidRPr="004F5FCF">
        <w:rPr>
          <w:szCs w:val="28"/>
        </w:rPr>
        <w:t xml:space="preserve"> настоящего пункта, Департамент запрашивает заключение государственной экспертизы, подготовленное в соответствии с </w:t>
      </w:r>
      <w:hyperlink r:id="rId15">
        <w:r w:rsidR="00C701B6" w:rsidRPr="004F5FCF">
          <w:rPr>
            <w:szCs w:val="28"/>
          </w:rPr>
          <w:t>разделом III</w:t>
        </w:r>
      </w:hyperlink>
      <w:r w:rsidR="00C701B6" w:rsidRPr="004F5FCF">
        <w:rPr>
          <w:szCs w:val="28"/>
        </w:rPr>
        <w:t xml:space="preserve"> постановления Правительства Российской Федерации от </w:t>
      </w:r>
      <w:r w:rsidR="00D55A24" w:rsidRPr="004F5FCF">
        <w:rPr>
          <w:szCs w:val="28"/>
        </w:rPr>
        <w:t>01.03.2023 № 335</w:t>
      </w:r>
      <w:r w:rsidR="00C701B6" w:rsidRPr="004F5FCF">
        <w:rPr>
          <w:szCs w:val="28"/>
        </w:rPr>
        <w:t xml:space="preserve">, в порядке, предусмотренном </w:t>
      </w:r>
      <w:r w:rsidRPr="004F5FCF">
        <w:rPr>
          <w:szCs w:val="28"/>
        </w:rPr>
        <w:t xml:space="preserve">пунктом </w:t>
      </w:r>
      <w:hyperlink r:id="rId16">
        <w:r w:rsidRPr="004F5FCF">
          <w:rPr>
            <w:szCs w:val="28"/>
          </w:rPr>
          <w:t>3</w:t>
        </w:r>
        <w:r w:rsidR="00D55A24" w:rsidRPr="004F5FCF">
          <w:rPr>
            <w:szCs w:val="28"/>
          </w:rPr>
          <w:t>2</w:t>
        </w:r>
      </w:hyperlink>
      <w:r w:rsidR="00C701B6" w:rsidRPr="004F5FCF">
        <w:rPr>
          <w:szCs w:val="28"/>
        </w:rPr>
        <w:t xml:space="preserve"> постановления Правительства Российской Федерации от </w:t>
      </w:r>
      <w:r w:rsidR="00D55A24" w:rsidRPr="004F5FCF">
        <w:rPr>
          <w:szCs w:val="28"/>
        </w:rPr>
        <w:t>01.03.2023 № 335.</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При наличии положительного заключения государственной экспертизы запасов общераспространенных полезных ископаемых по участку недр, не относящемуся к участку недр местного значения, изменение параметров кондиций для подсчета запасов, не относящихся к общераспространенным полезным ископаемым по такому участку недр, является основанием для подготовки пользователем недр материалов по пересчету запасов общераспространенных полезных ископаемых по такому участку недр и представления их на государственную экспертизу;</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3) 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подается заявителем (его уполномоченным представителем) лично либо почтовым отправлением (в том числе с использованием электронной почты) в адрес Департамента.</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также может быть оформлено и направлено с использованием единого портала государственных и муниципальных услуг.</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заполняется собственноручно или машинописным способом и заверяется:</w:t>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для юридических лиц - печатью заявителя (при наличии) и подписью уполномоченного лица;</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для физических лиц - подписью заявителя.</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Заявление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w:t>
      </w:r>
      <w:r w:rsidR="00C701B6" w:rsidRPr="004F5FCF">
        <w:rPr>
          <w:szCs w:val="28"/>
        </w:rPr>
        <w:lastRenderedPageBreak/>
        <w:t xml:space="preserve">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может быть подано в виде электронного документа, подписанного электронной подписью в соответствии с требованиями Федерального </w:t>
      </w:r>
      <w:hyperlink r:id="rId17">
        <w:r w:rsidR="00C701B6" w:rsidRPr="004F5FCF">
          <w:rPr>
            <w:szCs w:val="28"/>
          </w:rPr>
          <w:t>закона</w:t>
        </w:r>
      </w:hyperlink>
      <w:r w:rsidR="00C701B6" w:rsidRPr="004F5FCF">
        <w:rPr>
          <w:szCs w:val="28"/>
        </w:rPr>
        <w:t xml:space="preserve"> </w:t>
      </w:r>
      <w:r w:rsidR="009245DC" w:rsidRPr="004F5FCF">
        <w:rPr>
          <w:szCs w:val="28"/>
        </w:rPr>
        <w:t>№</w:t>
      </w:r>
      <w:r w:rsidR="00C701B6" w:rsidRPr="004F5FCF">
        <w:rPr>
          <w:szCs w:val="28"/>
        </w:rPr>
        <w:t xml:space="preserve"> </w:t>
      </w:r>
      <w:r w:rsidR="0068435C" w:rsidRPr="004F5FCF">
        <w:rPr>
          <w:szCs w:val="28"/>
        </w:rPr>
        <w:t>63-</w:t>
      </w:r>
      <w:r w:rsidR="00C701B6" w:rsidRPr="004F5FCF">
        <w:rPr>
          <w:szCs w:val="28"/>
        </w:rPr>
        <w:t xml:space="preserve">ФЗ </w:t>
      </w:r>
      <w:r w:rsidR="009245DC" w:rsidRPr="004F5FCF">
        <w:rPr>
          <w:szCs w:val="28"/>
        </w:rPr>
        <w:t>«</w:t>
      </w:r>
      <w:r w:rsidR="00C701B6" w:rsidRPr="004F5FCF">
        <w:rPr>
          <w:szCs w:val="28"/>
        </w:rPr>
        <w:t>Об электронной подписи</w:t>
      </w:r>
      <w:r w:rsidR="009245DC" w:rsidRPr="004F5FCF">
        <w:rPr>
          <w:szCs w:val="28"/>
        </w:rPr>
        <w:t>»</w:t>
      </w:r>
      <w:r w:rsidR="00C701B6" w:rsidRPr="004F5FCF">
        <w:rPr>
          <w:szCs w:val="28"/>
        </w:rPr>
        <w:t xml:space="preserve">) и требованиями Федерального </w:t>
      </w:r>
      <w:hyperlink r:id="rId18">
        <w:r w:rsidR="00C701B6" w:rsidRPr="004F5FCF">
          <w:rPr>
            <w:szCs w:val="28"/>
          </w:rPr>
          <w:t>закона</w:t>
        </w:r>
      </w:hyperlink>
      <w:r w:rsidR="00C701B6" w:rsidRPr="004F5FCF">
        <w:rPr>
          <w:szCs w:val="28"/>
        </w:rPr>
        <w:t xml:space="preserve"> </w:t>
      </w:r>
      <w:r w:rsidR="009245DC" w:rsidRPr="004F5FCF">
        <w:rPr>
          <w:szCs w:val="28"/>
        </w:rPr>
        <w:t>№</w:t>
      </w:r>
      <w:r w:rsidR="00C701B6" w:rsidRPr="004F5FCF">
        <w:rPr>
          <w:szCs w:val="28"/>
        </w:rPr>
        <w:t xml:space="preserve"> 210-ФЗ </w:t>
      </w:r>
      <w:r w:rsidR="009245DC" w:rsidRPr="004F5FCF">
        <w:rPr>
          <w:szCs w:val="28"/>
        </w:rPr>
        <w:t>«</w:t>
      </w:r>
      <w:r w:rsidR="00C701B6" w:rsidRPr="004F5FCF">
        <w:rPr>
          <w:szCs w:val="28"/>
        </w:rPr>
        <w:t>Об организации предоставления государственных и муниципальных услуг</w:t>
      </w:r>
      <w:r w:rsidR="009245DC" w:rsidRPr="004F5FCF">
        <w:rPr>
          <w:szCs w:val="28"/>
        </w:rPr>
        <w:t>»</w:t>
      </w:r>
      <w:r w:rsidR="00C701B6" w:rsidRPr="004F5FCF">
        <w:rPr>
          <w:szCs w:val="28"/>
        </w:rPr>
        <w:t>.</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В заявлении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должны быть указаны:</w:t>
      </w:r>
    </w:p>
    <w:p w14:paraId="14FC65A8" w14:textId="77777777" w:rsidR="00F774B7" w:rsidRPr="004F5FCF" w:rsidRDefault="006F6028" w:rsidP="00E62C9E">
      <w:pPr>
        <w:pStyle w:val="ConsPlusNormal"/>
        <w:jc w:val="both"/>
        <w:rPr>
          <w:szCs w:val="28"/>
        </w:rPr>
      </w:pPr>
      <w:r w:rsidRPr="004F5FCF">
        <w:rPr>
          <w:szCs w:val="28"/>
        </w:rPr>
        <w:t xml:space="preserve"> </w:t>
      </w:r>
      <w:r w:rsidRPr="004F5FCF">
        <w:rPr>
          <w:szCs w:val="28"/>
        </w:rPr>
        <w:tab/>
      </w:r>
      <w:r w:rsidR="00C701B6" w:rsidRPr="004F5FCF">
        <w:rPr>
          <w:szCs w:val="28"/>
        </w:rPr>
        <w:t>для юридического лица - наименование, организационно-правовая форма, местонахождение (адрес), идентификационный номер налогоплательщика (далее - ИНН), телефон;</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для физического лица - фамилия, имя, отчество (последнее - при наличии), данные документа, удостоверяющего личность; место жительства (адрес), телефон.</w:t>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В заявлении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также указываются реквизиты лицензии на пользование недрами рассматриваемого участка недр и (или) номер и дата заключения государственного контракта на выполнение работ по геологическому изучению недр, а также наименование соответствующего месторождения (участка недр).</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Документы, прилагаемые к заявлению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в соответствии с требованиями </w:t>
      </w:r>
      <w:hyperlink w:anchor="P152">
        <w:r w:rsidR="00C701B6" w:rsidRPr="004F5FCF">
          <w:rPr>
            <w:szCs w:val="28"/>
          </w:rPr>
          <w:t>пункта 6</w:t>
        </w:r>
      </w:hyperlink>
      <w:r w:rsidR="00C701B6" w:rsidRPr="004F5FCF">
        <w:rPr>
          <w:szCs w:val="28"/>
        </w:rPr>
        <w:t xml:space="preserve"> настоящего Административного регламента, могут быть представлены заявителем в виде оригинала, копии, заверенной печатью (при наличии) и подписью заявителя, или могут быть направлены в электронной форме в виде электронных документов, подписанных электронной подписью в соответствии с требованиями Федерального </w:t>
      </w:r>
      <w:hyperlink r:id="rId19">
        <w:r w:rsidR="00C701B6" w:rsidRPr="004F5FCF">
          <w:rPr>
            <w:szCs w:val="28"/>
          </w:rPr>
          <w:t>закона</w:t>
        </w:r>
      </w:hyperlink>
      <w:r w:rsidR="00C701B6" w:rsidRPr="004F5FCF">
        <w:rPr>
          <w:szCs w:val="28"/>
        </w:rPr>
        <w:t xml:space="preserve"> </w:t>
      </w:r>
      <w:r w:rsidR="009245DC" w:rsidRPr="004F5FCF">
        <w:rPr>
          <w:szCs w:val="28"/>
        </w:rPr>
        <w:t>№</w:t>
      </w:r>
      <w:r w:rsidR="00C701B6" w:rsidRPr="004F5FCF">
        <w:rPr>
          <w:szCs w:val="28"/>
        </w:rPr>
        <w:t xml:space="preserve"> 63-ФЗ </w:t>
      </w:r>
      <w:r w:rsidR="009245DC" w:rsidRPr="004F5FCF">
        <w:rPr>
          <w:szCs w:val="28"/>
        </w:rPr>
        <w:t>«</w:t>
      </w:r>
      <w:r w:rsidR="00C701B6" w:rsidRPr="004F5FCF">
        <w:rPr>
          <w:szCs w:val="28"/>
        </w:rPr>
        <w:t>Об электронной подписи</w:t>
      </w:r>
      <w:r w:rsidR="009245DC" w:rsidRPr="004F5FCF">
        <w:rPr>
          <w:szCs w:val="28"/>
        </w:rPr>
        <w:t>»</w:t>
      </w:r>
      <w:r w:rsidR="00C701B6" w:rsidRPr="004F5FCF">
        <w:rPr>
          <w:szCs w:val="28"/>
        </w:rPr>
        <w:t xml:space="preserve"> и требованиями Федерального </w:t>
      </w:r>
      <w:hyperlink r:id="rId20">
        <w:r w:rsidR="00C701B6" w:rsidRPr="004F5FCF">
          <w:rPr>
            <w:szCs w:val="28"/>
          </w:rPr>
          <w:t>закона</w:t>
        </w:r>
      </w:hyperlink>
      <w:r w:rsidR="00C701B6" w:rsidRPr="004F5FCF">
        <w:rPr>
          <w:szCs w:val="28"/>
        </w:rPr>
        <w:t xml:space="preserve"> </w:t>
      </w:r>
      <w:r w:rsidR="009245DC" w:rsidRPr="004F5FCF">
        <w:rPr>
          <w:szCs w:val="28"/>
        </w:rPr>
        <w:t>№</w:t>
      </w:r>
      <w:r w:rsidR="00C701B6" w:rsidRPr="004F5FCF">
        <w:rPr>
          <w:szCs w:val="28"/>
        </w:rPr>
        <w:t xml:space="preserve"> 210-ФЗ </w:t>
      </w:r>
      <w:r w:rsidR="009245DC" w:rsidRPr="004F5FCF">
        <w:rPr>
          <w:szCs w:val="28"/>
        </w:rPr>
        <w:t>«</w:t>
      </w:r>
      <w:r w:rsidR="00C701B6" w:rsidRPr="004F5FCF">
        <w:rPr>
          <w:szCs w:val="28"/>
        </w:rPr>
        <w:t>Об организации предоставления государственных и муниципальных услуг</w:t>
      </w:r>
      <w:bookmarkStart w:id="6" w:name="P191"/>
      <w:bookmarkEnd w:id="6"/>
      <w:r w:rsidR="009245DC" w:rsidRPr="004F5FCF">
        <w:rPr>
          <w:szCs w:val="28"/>
        </w:rPr>
        <w:t>».</w:t>
      </w:r>
      <w:r w:rsidRPr="004F5FCF">
        <w:rPr>
          <w:szCs w:val="28"/>
        </w:rPr>
        <w:tab/>
      </w:r>
      <w:r w:rsidR="00F774B7" w:rsidRPr="004F5FCF">
        <w:rPr>
          <w:szCs w:val="28"/>
        </w:rPr>
        <w:t xml:space="preserve"> </w:t>
      </w:r>
    </w:p>
    <w:p w14:paraId="5EBE4381" w14:textId="2B928AB8" w:rsidR="0068435C" w:rsidRPr="004F5FCF" w:rsidRDefault="00F774B7" w:rsidP="00E62C9E">
      <w:pPr>
        <w:pStyle w:val="ConsPlusNormal"/>
        <w:jc w:val="both"/>
        <w:rPr>
          <w:szCs w:val="28"/>
        </w:rPr>
      </w:pPr>
      <w:r w:rsidRPr="004F5FCF">
        <w:rPr>
          <w:szCs w:val="28"/>
        </w:rPr>
        <w:t xml:space="preserve"> </w:t>
      </w:r>
      <w:r w:rsidRPr="004F5FCF">
        <w:rPr>
          <w:szCs w:val="28"/>
        </w:rPr>
        <w:tab/>
        <w:t xml:space="preserve">4) Материалы, представленные для проведения государственной экспертизы запасов полезных ископаемых и подземных вод, подготавливаются на основании геологической информации о недрах, представленной в федеральный фонд геологической информации и его территориальные фонды, а также в фонды </w:t>
      </w:r>
      <w:r w:rsidRPr="004F5FCF">
        <w:rPr>
          <w:szCs w:val="28"/>
        </w:rPr>
        <w:lastRenderedPageBreak/>
        <w:t>геологической информации субъектов Российской Федерации, с указанием в документах и материалах реестровых номеров документов в федеральной государственной информационной системе «Единый фонд геологической информации о недрах» в соответствии со статьей 27.1 Закона Российской Федерации «О недрах».</w:t>
      </w:r>
      <w:r w:rsidRPr="004F5FCF">
        <w:rPr>
          <w:szCs w:val="28"/>
        </w:rPr>
        <w:tab/>
      </w:r>
      <w:r w:rsidR="00E62C9E" w:rsidRPr="004F5FCF">
        <w:rPr>
          <w:szCs w:val="28"/>
        </w:rPr>
        <w:br/>
      </w:r>
      <w:r w:rsidR="006F6028" w:rsidRPr="004F5FCF">
        <w:rPr>
          <w:szCs w:val="28"/>
        </w:rPr>
        <w:t xml:space="preserve"> </w:t>
      </w:r>
      <w:r w:rsidR="006F6028" w:rsidRPr="004F5FCF">
        <w:rPr>
          <w:szCs w:val="28"/>
        </w:rPr>
        <w:tab/>
      </w:r>
      <w:r w:rsidR="00C701B6" w:rsidRPr="004F5FCF">
        <w:rPr>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Для предоставления государственной услуги по проведению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необходимы следующие документы:</w:t>
      </w:r>
      <w:r w:rsidR="006F6028"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1) в отношении подсчета запасов твердых полезных ископаемых:</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копия лицензии на пользование недрами (с приложениями, являющимися ее неотъемлемыми составными частями);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заключение государственной экспертизы запасов полезных ископаемых по технико-экономическому обоснованию кондиций для подсчета запасов полезных ископаемых в недрах;</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заключение государственной экспертизы запасов полезных ископаемых (в случае, если такая экспертиза проводилась);</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документ, подтверждающий оплату государственной экспертизы в размере, установленном в соответствии с </w:t>
      </w:r>
      <w:hyperlink r:id="rId21">
        <w:r w:rsidR="00C701B6" w:rsidRPr="004F5FCF">
          <w:rPr>
            <w:szCs w:val="28"/>
          </w:rPr>
          <w:t>разделом V</w:t>
        </w:r>
      </w:hyperlink>
      <w:r w:rsidR="00C701B6" w:rsidRPr="004F5FCF">
        <w:rPr>
          <w:szCs w:val="28"/>
        </w:rPr>
        <w:t xml:space="preserve"> </w:t>
      </w:r>
      <w:r w:rsidR="00D55A24" w:rsidRPr="004F5FCF">
        <w:rPr>
          <w:szCs w:val="28"/>
        </w:rPr>
        <w:t>Правил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определения размера и взимания платы за ее проведение, утвержденных постановлением Правительства Российской Федерации от 01.03.2023 № 335</w:t>
      </w:r>
      <w:r w:rsidR="00C701B6" w:rsidRPr="004F5FCF">
        <w:rPr>
          <w:szCs w:val="28"/>
        </w:rPr>
        <w:t>;</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2) в отношении подсчета запасов питьевых подземных вод:</w:t>
      </w:r>
      <w:r w:rsidR="00E62C9E" w:rsidRPr="004F5FCF">
        <w:rPr>
          <w:szCs w:val="28"/>
        </w:rPr>
        <w:br/>
      </w:r>
      <w:r w:rsidR="00C701B6" w:rsidRPr="004F5FCF">
        <w:rPr>
          <w:szCs w:val="28"/>
        </w:rPr>
        <w:t>лицензия на пользование недрами (с приложениями, являющимися ее неотъемлемыми составными частями);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государственный контракт на выполнение работ (в случае выполнения работ по государственному контракту);</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санитарно-эпидемиологическое (или экспертное санитарное) заключение территориального органа Роспотребнадзора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документ, подтверждающий оплату государственной экспертизы в размере, установленном в соответствии с </w:t>
      </w:r>
      <w:hyperlink r:id="rId22">
        <w:r w:rsidR="00C701B6" w:rsidRPr="004F5FCF">
          <w:rPr>
            <w:szCs w:val="28"/>
          </w:rPr>
          <w:t>разделом V</w:t>
        </w:r>
      </w:hyperlink>
      <w:r w:rsidR="00C701B6" w:rsidRPr="004F5FCF">
        <w:rPr>
          <w:szCs w:val="28"/>
        </w:rPr>
        <w:t xml:space="preserve"> </w:t>
      </w:r>
      <w:r w:rsidR="00D55A24" w:rsidRPr="004F5FCF">
        <w:rPr>
          <w:szCs w:val="28"/>
        </w:rPr>
        <w:t xml:space="preserve">Правил проведения государственной экспертизы запасов полезных ископаемых и подземных вод, геологической </w:t>
      </w:r>
      <w:r w:rsidR="00D55A24" w:rsidRPr="004F5FCF">
        <w:rPr>
          <w:szCs w:val="28"/>
        </w:rPr>
        <w:lastRenderedPageBreak/>
        <w:t>информации о предоставляемых в пользование участках недр, определения размера и взимания платы за ее проведение, утвержденных постановлением Правительства Российской Федерации от 01.03.2023 № 335</w:t>
      </w:r>
      <w:r w:rsidR="00C701B6" w:rsidRPr="004F5FCF">
        <w:rPr>
          <w:szCs w:val="28"/>
        </w:rPr>
        <w:t>;</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3) в отношении экспертизы материалов по геологической информации об участках недр местного значения, пригодных для строительства и эксплуатации подземных сооружений, не связанных с разработкой месторождений полезных ископаемых, требуется документ, подтверждающий оплату государственной экспертизы в размере, установленном в соответствии с </w:t>
      </w:r>
      <w:hyperlink r:id="rId23">
        <w:r w:rsidR="00C701B6" w:rsidRPr="004F5FCF">
          <w:rPr>
            <w:szCs w:val="28"/>
          </w:rPr>
          <w:t>разделом V</w:t>
        </w:r>
      </w:hyperlink>
      <w:r w:rsidR="00C701B6" w:rsidRPr="004F5FCF">
        <w:rPr>
          <w:szCs w:val="28"/>
        </w:rPr>
        <w:t xml:space="preserve"> </w:t>
      </w:r>
      <w:r w:rsidR="00D55A24" w:rsidRPr="004F5FCF">
        <w:rPr>
          <w:szCs w:val="28"/>
        </w:rPr>
        <w:t>Правил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определения размера и взимания платы за ее проведение, утвержденных постановлением Правительства Российской Федерации от 01.03.2023 № 335</w:t>
      </w:r>
      <w:r w:rsidR="00C701B6" w:rsidRPr="004F5FCF">
        <w:rPr>
          <w:szCs w:val="28"/>
        </w:rPr>
        <w:t>.</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Указанные документы запрашиваются Департаментом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если заявитель не представил указанные документы самостоятельно.</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8. Департамент не вправе требовать от заявителя предоставления документов и информации или осуществления действий, предусмотренных </w:t>
      </w:r>
      <w:hyperlink r:id="rId24">
        <w:r w:rsidR="00C701B6" w:rsidRPr="004F5FCF">
          <w:rPr>
            <w:szCs w:val="28"/>
          </w:rPr>
          <w:t>частью 1 статьи 7</w:t>
        </w:r>
      </w:hyperlink>
      <w:r w:rsidR="00C701B6" w:rsidRPr="004F5FCF">
        <w:rPr>
          <w:szCs w:val="28"/>
        </w:rPr>
        <w:t xml:space="preserve"> Федерального закона от 27.07.2010 </w:t>
      </w:r>
      <w:r w:rsidR="009245DC" w:rsidRPr="004F5FCF">
        <w:rPr>
          <w:szCs w:val="28"/>
        </w:rPr>
        <w:t>№</w:t>
      </w:r>
      <w:r w:rsidR="00C701B6" w:rsidRPr="004F5FCF">
        <w:rPr>
          <w:szCs w:val="28"/>
        </w:rPr>
        <w:t xml:space="preserve"> 210-ФЗ </w:t>
      </w:r>
      <w:r w:rsidR="009245DC" w:rsidRPr="004F5FCF">
        <w:rPr>
          <w:szCs w:val="28"/>
        </w:rPr>
        <w:t>«</w:t>
      </w:r>
      <w:r w:rsidR="00C701B6" w:rsidRPr="004F5FCF">
        <w:rPr>
          <w:szCs w:val="28"/>
        </w:rPr>
        <w:t>Об организации предоставления государственных и муниципальных услуг</w:t>
      </w:r>
      <w:r w:rsidR="009245DC" w:rsidRPr="004F5FCF">
        <w:rPr>
          <w:szCs w:val="28"/>
        </w:rPr>
        <w:t>»</w:t>
      </w:r>
      <w:r w:rsidR="00C701B6" w:rsidRPr="004F5FCF">
        <w:rPr>
          <w:szCs w:val="28"/>
        </w:rPr>
        <w:t>.</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9. Исчерпывающий перечень оснований для отказа в приеме документов, необходимых для предоставления государственной услуги.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Оснований для отказа в приеме документов, необходимых для предоставления государственной услуги, не предусмотрено.</w:t>
      </w:r>
      <w:bookmarkStart w:id="7" w:name="P213"/>
      <w:bookmarkEnd w:id="7"/>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10. Исчерпывающий перечень оснований для приостановления или отказа в предоставлении государственной услуги.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10.1. Оснований для приостановления государственной услуги не предусмотрено.</w:t>
      </w:r>
      <w:r w:rsidR="00E62C9E" w:rsidRPr="004F5FCF">
        <w:rPr>
          <w:szCs w:val="28"/>
        </w:rPr>
        <w:br/>
      </w:r>
      <w:r w:rsidR="009245DC" w:rsidRPr="004F5FCF">
        <w:rPr>
          <w:szCs w:val="28"/>
        </w:rPr>
        <w:t xml:space="preserve"> </w:t>
      </w:r>
      <w:r w:rsidR="009245DC" w:rsidRPr="004F5FCF">
        <w:rPr>
          <w:szCs w:val="28"/>
        </w:rPr>
        <w:tab/>
      </w:r>
      <w:r w:rsidR="00C701B6" w:rsidRPr="004F5FCF">
        <w:rPr>
          <w:szCs w:val="28"/>
        </w:rPr>
        <w:t>10.2. Основанием для отказа в предоставлении государственной услуги являются следующие случаи: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некомплектность представляемой документации, содержащей сведения об объекте, подлежащей государственной экспертизе;</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непоступление средств на оплату государственной экспертизы либо поступление не в полном объеме средств на оплату государственной экспертизы.</w:t>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Отказ оформляется в письменной форме с указанием аргументированных оснований принятого решения.</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11. Порядок, размер и основания взимания платы за предоставление государственной услуги.</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 xml:space="preserve">11.1. При оказании государственной услуги взимается плата. Размер и порядок </w:t>
      </w:r>
      <w:r w:rsidR="00C701B6" w:rsidRPr="004F5FCF">
        <w:rPr>
          <w:szCs w:val="28"/>
        </w:rPr>
        <w:lastRenderedPageBreak/>
        <w:t xml:space="preserve">ее взимания устанавливается в соответствии с </w:t>
      </w:r>
      <w:hyperlink r:id="rId25">
        <w:r w:rsidR="00C701B6" w:rsidRPr="004F5FCF">
          <w:rPr>
            <w:szCs w:val="28"/>
          </w:rPr>
          <w:t>постановлением</w:t>
        </w:r>
      </w:hyperlink>
      <w:r w:rsidR="00C701B6" w:rsidRPr="004F5FCF">
        <w:rPr>
          <w:szCs w:val="28"/>
        </w:rPr>
        <w:t xml:space="preserve"> Правительства Российской Федерации от </w:t>
      </w:r>
      <w:r w:rsidR="00D55A24" w:rsidRPr="004F5FCF">
        <w:rPr>
          <w:szCs w:val="28"/>
        </w:rPr>
        <w:t>01.03.2023 № 335</w:t>
      </w:r>
      <w:r w:rsidR="00C701B6" w:rsidRPr="004F5FCF">
        <w:rPr>
          <w:szCs w:val="28"/>
        </w:rPr>
        <w:t xml:space="preserve"> </w:t>
      </w:r>
      <w:r w:rsidR="009245DC" w:rsidRPr="004F5FCF">
        <w:rPr>
          <w:szCs w:val="28"/>
        </w:rPr>
        <w:t>«</w:t>
      </w:r>
      <w:r w:rsidR="00C701B6" w:rsidRPr="004F5FCF">
        <w:rPr>
          <w:szCs w:val="28"/>
        </w:rPr>
        <w:t>О государственной экспертизе запасов полезных ископаемых</w:t>
      </w:r>
      <w:r w:rsidR="00D55A24" w:rsidRPr="004F5FCF">
        <w:rPr>
          <w:szCs w:val="28"/>
        </w:rPr>
        <w:t xml:space="preserve"> и подземных вод</w:t>
      </w:r>
      <w:r w:rsidR="00C701B6" w:rsidRPr="004F5FCF">
        <w:rPr>
          <w:szCs w:val="28"/>
        </w:rPr>
        <w:t>, геологической</w:t>
      </w:r>
      <w:r w:rsidR="00D55A24" w:rsidRPr="004F5FCF">
        <w:rPr>
          <w:szCs w:val="28"/>
        </w:rPr>
        <w:t xml:space="preserve"> информации</w:t>
      </w:r>
      <w:r w:rsidR="00C701B6" w:rsidRPr="004F5FCF">
        <w:rPr>
          <w:szCs w:val="28"/>
        </w:rPr>
        <w:t xml:space="preserve"> о предоставляемых в пользование участках недр, </w:t>
      </w:r>
      <w:r w:rsidR="00D55A24" w:rsidRPr="004F5FCF">
        <w:rPr>
          <w:szCs w:val="28"/>
        </w:rPr>
        <w:t xml:space="preserve">об определении </w:t>
      </w:r>
      <w:r w:rsidR="00C701B6" w:rsidRPr="004F5FCF">
        <w:rPr>
          <w:szCs w:val="28"/>
        </w:rPr>
        <w:t>размер</w:t>
      </w:r>
      <w:r w:rsidR="00D55A24" w:rsidRPr="004F5FCF">
        <w:rPr>
          <w:szCs w:val="28"/>
        </w:rPr>
        <w:t>а</w:t>
      </w:r>
      <w:r w:rsidR="00C701B6" w:rsidRPr="004F5FCF">
        <w:rPr>
          <w:szCs w:val="28"/>
        </w:rPr>
        <w:t xml:space="preserve"> и порядк</w:t>
      </w:r>
      <w:r w:rsidR="00D55A24" w:rsidRPr="004F5FCF">
        <w:rPr>
          <w:szCs w:val="28"/>
        </w:rPr>
        <w:t xml:space="preserve">а </w:t>
      </w:r>
      <w:r w:rsidR="00C701B6" w:rsidRPr="004F5FCF">
        <w:rPr>
          <w:szCs w:val="28"/>
        </w:rPr>
        <w:t>взимания платы за ее проведение</w:t>
      </w:r>
      <w:r w:rsidR="009245DC" w:rsidRPr="004F5FCF">
        <w:rPr>
          <w:szCs w:val="28"/>
        </w:rPr>
        <w:t>»</w:t>
      </w:r>
      <w:r w:rsidR="00C701B6" w:rsidRPr="004F5FCF">
        <w:rPr>
          <w:szCs w:val="28"/>
        </w:rPr>
        <w:t>.</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11.2. Реквизиты для перечисления платы за проведение государственной экспертизы запасов полезных ископаемых:</w:t>
      </w:r>
      <w:r w:rsidR="009245DC" w:rsidRPr="004F5FCF">
        <w:rPr>
          <w:szCs w:val="28"/>
        </w:rPr>
        <w:tab/>
      </w:r>
      <w:r w:rsidR="00E62C9E" w:rsidRPr="004F5FCF">
        <w:rPr>
          <w:szCs w:val="28"/>
        </w:rPr>
        <w:br/>
      </w:r>
      <w:r w:rsidR="009245DC" w:rsidRPr="004F5FCF">
        <w:rPr>
          <w:szCs w:val="28"/>
        </w:rPr>
        <w:t xml:space="preserve"> </w:t>
      </w:r>
      <w:r w:rsidR="009245DC" w:rsidRPr="004F5FCF">
        <w:rPr>
          <w:szCs w:val="28"/>
        </w:rPr>
        <w:tab/>
      </w:r>
      <w:r w:rsidR="00C701B6" w:rsidRPr="004F5FCF">
        <w:rPr>
          <w:szCs w:val="28"/>
        </w:rPr>
        <w:t>ИНН 3702640857</w:t>
      </w:r>
      <w:r w:rsidR="00934A2D" w:rsidRPr="004F5FCF">
        <w:rPr>
          <w:szCs w:val="28"/>
        </w:rPr>
        <w:tab/>
      </w:r>
      <w:r w:rsidR="00C701B6" w:rsidRPr="004F5FCF">
        <w:rPr>
          <w:szCs w:val="28"/>
        </w:rPr>
        <w:t xml:space="preserve"> </w:t>
      </w:r>
      <w:r w:rsidR="00934A2D" w:rsidRPr="004F5FCF">
        <w:rPr>
          <w:szCs w:val="28"/>
        </w:rPr>
        <w:br/>
        <w:t xml:space="preserve"> </w:t>
      </w:r>
      <w:r w:rsidR="00934A2D" w:rsidRPr="004F5FCF">
        <w:rPr>
          <w:szCs w:val="28"/>
        </w:rPr>
        <w:tab/>
      </w:r>
      <w:r w:rsidR="00C701B6" w:rsidRPr="004F5FCF">
        <w:rPr>
          <w:szCs w:val="28"/>
        </w:rPr>
        <w:t>КПП 370201001</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68435C" w:rsidRPr="004F5FCF">
        <w:rPr>
          <w:szCs w:val="28"/>
        </w:rPr>
        <w:t xml:space="preserve">Управление Федерального казначейства по Ивановской области (Департамент природных ресурсов и экологии Ивановской области л/с 04332021320)    </w:t>
      </w:r>
      <w:r w:rsidR="0068435C" w:rsidRPr="004F5FCF">
        <w:rPr>
          <w:szCs w:val="28"/>
        </w:rPr>
        <w:br/>
        <w:t xml:space="preserve"> </w:t>
      </w:r>
      <w:r w:rsidR="0068435C" w:rsidRPr="004F5FCF">
        <w:rPr>
          <w:szCs w:val="28"/>
        </w:rPr>
        <w:tab/>
        <w:t xml:space="preserve">Единый казначейский счет (ЕКС)  40102810645370000025   </w:t>
      </w:r>
    </w:p>
    <w:p w14:paraId="4F63A9B8" w14:textId="50EC0DFE" w:rsidR="0068435C" w:rsidRPr="004F5FCF" w:rsidRDefault="0068435C" w:rsidP="0068435C">
      <w:pPr>
        <w:pStyle w:val="ConsPlusNormal"/>
        <w:jc w:val="both"/>
        <w:rPr>
          <w:szCs w:val="28"/>
        </w:rPr>
      </w:pPr>
      <w:r w:rsidRPr="004F5FCF">
        <w:rPr>
          <w:szCs w:val="28"/>
        </w:rPr>
        <w:t xml:space="preserve"> </w:t>
      </w:r>
      <w:r w:rsidRPr="004F5FCF">
        <w:rPr>
          <w:szCs w:val="28"/>
        </w:rPr>
        <w:tab/>
        <w:t xml:space="preserve">Казначейский счет </w:t>
      </w:r>
      <w:proofErr w:type="gramStart"/>
      <w:r w:rsidRPr="004F5FCF">
        <w:rPr>
          <w:szCs w:val="28"/>
        </w:rPr>
        <w:t xml:space="preserve">03100643000000013300  </w:t>
      </w:r>
      <w:r w:rsidRPr="004F5FCF">
        <w:rPr>
          <w:szCs w:val="28"/>
        </w:rPr>
        <w:tab/>
      </w:r>
      <w:proofErr w:type="gramEnd"/>
      <w:r w:rsidRPr="004F5FCF">
        <w:rPr>
          <w:szCs w:val="28"/>
        </w:rPr>
        <w:br/>
        <w:t xml:space="preserve"> </w:t>
      </w:r>
      <w:r w:rsidRPr="004F5FCF">
        <w:rPr>
          <w:szCs w:val="28"/>
        </w:rPr>
        <w:tab/>
        <w:t>БАНК: ОТДЕЛЕНИЕ ИВАНОВО БАНКА РОССИИ//УФК ПО ИВАНОВСКОЙ ОБЛАСТИ г. Иваново</w:t>
      </w:r>
      <w:r w:rsidR="006F6028" w:rsidRPr="004F5FCF">
        <w:rPr>
          <w:szCs w:val="28"/>
        </w:rPr>
        <w:tab/>
      </w:r>
      <w:r w:rsidRPr="004F5FCF">
        <w:rPr>
          <w:szCs w:val="28"/>
        </w:rPr>
        <w:br/>
        <w:t xml:space="preserve"> </w:t>
      </w:r>
      <w:r w:rsidRPr="004F5FCF">
        <w:rPr>
          <w:szCs w:val="28"/>
        </w:rPr>
        <w:tab/>
        <w:t xml:space="preserve">БИК 012406500                 </w:t>
      </w:r>
    </w:p>
    <w:p w14:paraId="3D72E6BD" w14:textId="6AE370E5" w:rsidR="0068435C" w:rsidRPr="004F5FCF" w:rsidRDefault="0068435C" w:rsidP="0068435C">
      <w:pPr>
        <w:pStyle w:val="ConsPlusNormal"/>
        <w:jc w:val="both"/>
        <w:rPr>
          <w:szCs w:val="28"/>
        </w:rPr>
      </w:pPr>
      <w:r w:rsidRPr="004F5FCF">
        <w:rPr>
          <w:szCs w:val="28"/>
        </w:rPr>
        <w:t xml:space="preserve">          ОКТМО 24701000            </w:t>
      </w:r>
    </w:p>
    <w:p w14:paraId="0206D5F4" w14:textId="2A798FE1" w:rsidR="00E62C9E" w:rsidRPr="004F5FCF" w:rsidRDefault="0068435C" w:rsidP="0068435C">
      <w:pPr>
        <w:pStyle w:val="ConsPlusNormal"/>
        <w:jc w:val="both"/>
        <w:rPr>
          <w:szCs w:val="28"/>
        </w:rPr>
      </w:pPr>
      <w:r w:rsidRPr="004F5FCF">
        <w:rPr>
          <w:szCs w:val="28"/>
        </w:rPr>
        <w:t xml:space="preserve">          КБК 041 1 12 02052 01 0000 120.</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xml:space="preserve">11.3. </w:t>
      </w:r>
      <w:hyperlink r:id="rId26">
        <w:r w:rsidR="00C701B6" w:rsidRPr="004F5FCF">
          <w:rPr>
            <w:szCs w:val="28"/>
          </w:rPr>
          <w:t>Категории</w:t>
        </w:r>
      </w:hyperlink>
      <w:r w:rsidR="00C701B6" w:rsidRPr="004F5FCF">
        <w:rPr>
          <w:szCs w:val="28"/>
        </w:rPr>
        <w:t xml:space="preserve"> месторождений по величине (объемам) запасов полезных ископаемых</w:t>
      </w:r>
      <w:r w:rsidR="0006342E" w:rsidRPr="004F5FCF">
        <w:rPr>
          <w:szCs w:val="28"/>
        </w:rPr>
        <w:t xml:space="preserve"> и подземных вод</w:t>
      </w:r>
      <w:r w:rsidR="00C701B6" w:rsidRPr="004F5FCF">
        <w:rPr>
          <w:szCs w:val="28"/>
        </w:rPr>
        <w:t xml:space="preserve"> для определения размера платы за проведение государственной экспертизы устанавливаются согласно приложению </w:t>
      </w:r>
      <w:r w:rsidR="00934A2D" w:rsidRPr="004F5FCF">
        <w:rPr>
          <w:szCs w:val="28"/>
        </w:rPr>
        <w:t>№</w:t>
      </w:r>
      <w:r w:rsidR="00C701B6" w:rsidRPr="004F5FCF">
        <w:rPr>
          <w:szCs w:val="28"/>
        </w:rPr>
        <w:t xml:space="preserve"> 2 к </w:t>
      </w:r>
      <w:r w:rsidR="0006342E" w:rsidRPr="004F5FCF">
        <w:rPr>
          <w:szCs w:val="28"/>
        </w:rPr>
        <w:t>Правилам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определения размера и взимания платы за ее проведение, утвержденным постановлением Правительства Российской Федерации от 01.03.2023 № 335</w:t>
      </w:r>
      <w:r w:rsidR="00C701B6" w:rsidRPr="004F5FCF">
        <w:rPr>
          <w:szCs w:val="28"/>
        </w:rPr>
        <w:t>.</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11.4. За проведение государственной экспертизы запасов полезных ископаемых комплексного месторождения плата определяется по полезному ископаемому, объем запасов которого в данном месторождении является наибольшим.</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11.5. Плата за проведение государственной экспертизы производится заявителем перед представлением материалов и поступает в доход бюджета Ивановской области.</w:t>
      </w:r>
      <w:bookmarkStart w:id="8" w:name="P233"/>
      <w:bookmarkEnd w:id="8"/>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Получатели государственной услуги имеют право на неоднократное обращение за ее получением, при этом не допускается устанавливать какие-либо ограничения и (или) периодичность обращений.</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Время ожидания в очереди для подачи документов в Департамент и при получении результата предоставления государственной услуги не может превышать 10 минут.</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13. Срок регистрации заявления о предоставлении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Заявление, поступившее в Департамент, подлежит обязательной регистрации в день поступления в Департамент.</w:t>
      </w:r>
      <w:r w:rsidR="00934A2D" w:rsidRPr="004F5FCF">
        <w:rPr>
          <w:szCs w:val="28"/>
        </w:rPr>
        <w:tab/>
      </w:r>
      <w:r w:rsidR="00E62C9E" w:rsidRPr="004F5FCF">
        <w:rPr>
          <w:szCs w:val="28"/>
        </w:rPr>
        <w:br/>
      </w:r>
      <w:r w:rsidR="00934A2D" w:rsidRPr="004F5FCF">
        <w:rPr>
          <w:szCs w:val="28"/>
        </w:rPr>
        <w:lastRenderedPageBreak/>
        <w:t xml:space="preserve"> </w:t>
      </w:r>
      <w:r w:rsidR="00934A2D" w:rsidRPr="004F5FCF">
        <w:rPr>
          <w:szCs w:val="28"/>
        </w:rPr>
        <w:tab/>
      </w:r>
      <w:r w:rsidR="00C701B6" w:rsidRPr="004F5FCF">
        <w:rPr>
          <w:szCs w:val="28"/>
        </w:rPr>
        <w:t>14. Запрос документов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14.1. Юридическим фактом, инициирующим начало административной процедуры, является отсутствие в Департаменте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Должностное лицо Департамента осуществляет подготовку и направление запроса в государственные органы, органы местного самоуправления и иные органы, участвующие в предоставлении государственной услуги, в распоряжении которых находятся документы, необходимые для предоставления государственной услуги.</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Направление запроса осуществляется по каналам единой системы межведомственного электронного взаимодействия.</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Максимальный срок выполнения данного действия составляет 3 дня.</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14.2. Результатом административной процедуры является получение от государственных органов, органов местного самоуправления и иных органов, участвующих в предоставлении государственной услуги, запрашиваемых документов либо отказ в их предоставлении.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14.3. 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государственной услуги с информированием о возможности повторно представить заявление с приложением необходимого комплекта документов.</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15. Показатели доступности и качества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15.1. Показатели доступности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простота и ясность изложения информационных документов;</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наличие различных каналов получения информации о предоставлении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короткое время ожидания при предоставлении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удобный график работы Департамента, осуществляющего предоставление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15.2. Показатели качества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соблюдение сроков ожидания в очереди при предоставлении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соблюдение сроков предоставления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отсутствие жалоб на действия (бездействие) должностных лиц при предоставлении государственной услуги, признанных обоснованными;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обеспечение информирования о процессе оказания государственной услуги;</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соответствие помещений и оборудования, связанных с оказанием государственной услуги, строительным, санитарно-гигиеническим, пожарным нормам и требованиям, установленным действующим законодательством, к помещениям общественных учреждений;</w:t>
      </w:r>
      <w:r w:rsidR="00934A2D" w:rsidRPr="004F5FCF">
        <w:rPr>
          <w:szCs w:val="28"/>
        </w:rPr>
        <w:tab/>
      </w:r>
      <w:r w:rsidR="00E62C9E" w:rsidRPr="004F5FCF">
        <w:rPr>
          <w:szCs w:val="28"/>
        </w:rPr>
        <w:br/>
      </w:r>
      <w:r w:rsidR="00934A2D" w:rsidRPr="004F5FCF">
        <w:rPr>
          <w:szCs w:val="28"/>
        </w:rPr>
        <w:lastRenderedPageBreak/>
        <w:t xml:space="preserve"> </w:t>
      </w:r>
      <w:r w:rsidR="00934A2D" w:rsidRPr="004F5FCF">
        <w:rPr>
          <w:szCs w:val="28"/>
        </w:rPr>
        <w:tab/>
      </w:r>
      <w:r w:rsidR="00C701B6" w:rsidRPr="004F5FCF">
        <w:rPr>
          <w:szCs w:val="28"/>
        </w:rPr>
        <w:t>- обеспечение охраны общественного порядка и пожарной безопасности в зданиях и помещениях, связанных с оказанием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При оказании государственной услуги обеспечивается информирование получателей о процессе (порядке) ее оказания. Информирование осуществляется посредством размещения перечня документов, требуемых при подаче заявления и необходимых для оказания государственной услуги, и нормативных правовых документов (или их отдельных частей, разделов, статей), регламентирующих процесс ее оказания, на информационных стендах непосредственно в здании, где оказывается государственная услуга, а также в сети Интернет на сайте Департамента.</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Получателям государственной услуги предоставляется право на получение консультаций (включая консультации по телефону) по вопросам оказания государственной услуги. Оказание таких консультаций осуществляется на протяжении всего времени работы Департамента. Не допускается ограничивать число таких консультаций или устанавливать их периодичность для отдельных лиц.</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По требованию получателя государственной услуги сотрудниками Департамента оказывается содействие в заполнении заявления на предоставление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xml:space="preserve">Время обращения за государственной услугой (время подачи заявки и документов, необходимых для предоставления государственной услуги) устанавливается в течение времени работы Департамента, указанного в </w:t>
      </w:r>
      <w:hyperlink w:anchor="P233">
        <w:r w:rsidR="00C701B6" w:rsidRPr="004F5FCF">
          <w:rPr>
            <w:szCs w:val="28"/>
          </w:rPr>
          <w:t>пункте 12</w:t>
        </w:r>
      </w:hyperlink>
      <w:r w:rsidR="00C701B6" w:rsidRPr="004F5FCF">
        <w:rPr>
          <w:szCs w:val="28"/>
        </w:rPr>
        <w:t xml:space="preserve"> данного раздела настоящего Административного регламента.</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Заявитель вправе в любое время до момента предоставления государственной услуги внести изменения и дополнения в заявку и прилагаемые к ней документы, которые регистрируются специалистом Департамента, ответственным за делопроизводство.</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15.3. Помещения общего пользования, используемые при оказании государственной услуги, соответствуют требованиям, установленным строительными нормами и правилами для зданий общественных учреждений, а также требованиям пожарной безопасности и иным требованиям, установленным нормативными правовыми актами Российской Федерации (административными регламентами). Указанные помещения оборудуются:</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источниками естественного и искусственного освещения (уровень освещенности в темное время суток составляет не менее значений, установленных санитарными нормами и правилами для искусственного освещения помещений зданий общественных учреждений);</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системами отопления и вентиляции (температурный режим внутри такого помещения соответствует требованиям, установленным санитарными нормами и правилами эксплуатации зданий общественных учреждений);</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противопожарными системами и оборудованием.</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xml:space="preserve">Непосредственно перед помещениями, связанными с приемом получателей государственной услуги, оборудуются посадочные места для ожидания приема на получение государственной услуги в количестве, достаточном для всех ожидающих в очереди, а также место для заполнения заявлений (и иных документов), обеспеченное письменными принадлежностями, бланками и образцами заполнения </w:t>
      </w:r>
      <w:r w:rsidR="00C701B6" w:rsidRPr="004F5FCF">
        <w:rPr>
          <w:szCs w:val="28"/>
        </w:rPr>
        <w:lastRenderedPageBreak/>
        <w:t>заявлений (иных документов).</w:t>
      </w:r>
      <w:r w:rsidR="00934A2D" w:rsidRPr="004F5FCF">
        <w:rPr>
          <w:szCs w:val="28"/>
        </w:rPr>
        <w:t xml:space="preserve"> </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Санитарное содержание зданий и помещений, связанных с пребыванием получателей государственной услуги, соответствует нормам и требованиям, установленным санитарно-эпидемиологическим законодательством. Предметы и оборудование отвечают санитарным требованиям, установленным действующим законодательством Российской Федерации. В указанных помещениях не должно находиться оборудование, не связанное с процессом оказания государственной услуги или обеспечением условий пребывания посетителей.</w:t>
      </w:r>
      <w:r w:rsidR="00934A2D" w:rsidRPr="004F5FCF">
        <w:rPr>
          <w:szCs w:val="28"/>
        </w:rPr>
        <w:t xml:space="preserve"> </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В здании, в котором происходит оказание государственной услуги, обеспечивается охрана общественного порядка. Лица, оказывающие услугу, должны незамедлительно реагировать на обращения посетителей, связанные с нарушениями общественного порядка. В случае возникновения чрезвычайной ситуации обеспечивается эвакуация всех посетителей.</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При оборудовании входов в помещение и выходов из помещения для предоставления государственной услуги должна учитываться возможность реализации прав инвалидов и лиц с ограниченными возможностями здоровья на предоставление по их заявлению государственной услуги.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15.3.1. Требования к обеспечению доступности для инвалидов объектов, в которых предоставляется государственная услуга.</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Департамент обеспечивает инвалидам:</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00E62C9E" w:rsidRPr="004F5FCF">
        <w:rPr>
          <w:szCs w:val="28"/>
        </w:rPr>
        <w:br/>
      </w:r>
      <w:r w:rsidR="00934A2D" w:rsidRPr="004F5FCF">
        <w:rPr>
          <w:szCs w:val="28"/>
        </w:rPr>
        <w:t xml:space="preserve"> </w:t>
      </w:r>
      <w:r w:rsidR="00934A2D" w:rsidRPr="004F5FCF">
        <w:rPr>
          <w:szCs w:val="28"/>
        </w:rPr>
        <w:tab/>
      </w:r>
      <w:r w:rsidR="00C701B6" w:rsidRPr="004F5FCF">
        <w:rPr>
          <w:szCs w:val="28"/>
        </w:rPr>
        <w:t>сопровождение инвалидов, имеющих стойкие расстройства функции зрения и самостоятельного передвижения;</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 xml:space="preserve">допуск сурдопереводчика и </w:t>
      </w:r>
      <w:proofErr w:type="spellStart"/>
      <w:r w:rsidR="00C701B6" w:rsidRPr="004F5FCF">
        <w:rPr>
          <w:szCs w:val="28"/>
        </w:rPr>
        <w:t>тифлосурдопереводчика</w:t>
      </w:r>
      <w:proofErr w:type="spellEnd"/>
      <w:r w:rsidR="00C701B6" w:rsidRPr="004F5FCF">
        <w:rPr>
          <w:szCs w:val="28"/>
        </w:rPr>
        <w:t>;</w:t>
      </w:r>
      <w:r w:rsidR="00934A2D" w:rsidRPr="004F5FCF">
        <w:rPr>
          <w:szCs w:val="28"/>
        </w:rPr>
        <w:tab/>
      </w:r>
      <w:r w:rsidR="00E62C9E" w:rsidRPr="004F5FCF">
        <w:rPr>
          <w:szCs w:val="28"/>
        </w:rPr>
        <w:br/>
      </w:r>
      <w:r w:rsidR="00934A2D" w:rsidRPr="004F5FCF">
        <w:rPr>
          <w:szCs w:val="28"/>
        </w:rPr>
        <w:t xml:space="preserve"> </w:t>
      </w:r>
      <w:r w:rsidR="00934A2D" w:rsidRPr="004F5FCF">
        <w:rPr>
          <w:szCs w:val="28"/>
        </w:rPr>
        <w:tab/>
      </w:r>
      <w:r w:rsidR="00C701B6" w:rsidRPr="004F5FCF">
        <w:rPr>
          <w:szCs w:val="28"/>
        </w:rPr>
        <w:t>допуск собаки-проводника на объекты (здания, помещения), в которых предоставляется государственная услуга;</w:t>
      </w:r>
      <w:r w:rsidR="00E62C9E" w:rsidRPr="004F5FCF">
        <w:rPr>
          <w:szCs w:val="28"/>
        </w:rPr>
        <w:tab/>
      </w:r>
    </w:p>
    <w:p w14:paraId="29A3DBFF" w14:textId="6902466F" w:rsidR="00C701B6" w:rsidRPr="004F5FCF" w:rsidRDefault="00934A2D" w:rsidP="00E62C9E">
      <w:pPr>
        <w:pStyle w:val="ConsPlusNormal"/>
        <w:jc w:val="both"/>
        <w:rPr>
          <w:szCs w:val="28"/>
        </w:rPr>
      </w:pPr>
      <w:r w:rsidRPr="004F5FCF">
        <w:rPr>
          <w:szCs w:val="28"/>
        </w:rPr>
        <w:t xml:space="preserve"> </w:t>
      </w:r>
      <w:r w:rsidRPr="004F5FCF">
        <w:rPr>
          <w:szCs w:val="28"/>
        </w:rPr>
        <w:tab/>
      </w:r>
      <w:r w:rsidR="00C701B6" w:rsidRPr="004F5FCF">
        <w:rPr>
          <w:szCs w:val="28"/>
        </w:rPr>
        <w:t>оказание инвалидам помощи в преодолении барьеров, мешающих получению ими государственной услуги наравне с другими лицами.</w:t>
      </w:r>
      <w:r w:rsidR="00E62C9E" w:rsidRPr="004F5FCF">
        <w:rPr>
          <w:szCs w:val="28"/>
        </w:rPr>
        <w:tab/>
      </w:r>
      <w:r w:rsidR="00E62C9E" w:rsidRPr="004F5FCF">
        <w:rPr>
          <w:szCs w:val="28"/>
        </w:rPr>
        <w:br/>
      </w:r>
      <w:r w:rsidRPr="004F5FCF">
        <w:rPr>
          <w:szCs w:val="28"/>
        </w:rPr>
        <w:t xml:space="preserve"> </w:t>
      </w:r>
      <w:r w:rsidRPr="004F5FCF">
        <w:rPr>
          <w:szCs w:val="28"/>
        </w:rPr>
        <w:tab/>
      </w:r>
      <w:r w:rsidR="00C701B6" w:rsidRPr="004F5FCF">
        <w:rPr>
          <w:szCs w:val="28"/>
        </w:rPr>
        <w:t>15.4. Предоставление государственной услуги в многофункциональном центре предоставления государственных и муниципальных услуг не предусмотрено.</w:t>
      </w:r>
    </w:p>
    <w:p w14:paraId="2075FC17" w14:textId="77777777" w:rsidR="00C701B6" w:rsidRPr="004F5FCF" w:rsidRDefault="00C701B6" w:rsidP="00C701B6">
      <w:pPr>
        <w:pStyle w:val="ConsPlusNormal"/>
        <w:jc w:val="center"/>
        <w:rPr>
          <w:szCs w:val="28"/>
        </w:rPr>
      </w:pPr>
    </w:p>
    <w:p w14:paraId="6954BAE5" w14:textId="77777777" w:rsidR="00C701B6" w:rsidRPr="004F5FCF" w:rsidRDefault="00C701B6" w:rsidP="00C701B6">
      <w:pPr>
        <w:pStyle w:val="ConsPlusTitle"/>
        <w:jc w:val="center"/>
        <w:outlineLvl w:val="1"/>
        <w:rPr>
          <w:szCs w:val="28"/>
        </w:rPr>
      </w:pPr>
      <w:bookmarkStart w:id="9" w:name="P286"/>
      <w:bookmarkEnd w:id="9"/>
      <w:r w:rsidRPr="004F5FCF">
        <w:rPr>
          <w:szCs w:val="28"/>
        </w:rPr>
        <w:lastRenderedPageBreak/>
        <w:t>III. Состав, последовательность и сроки выполнения</w:t>
      </w:r>
    </w:p>
    <w:p w14:paraId="7292DA66" w14:textId="77777777" w:rsidR="00C701B6" w:rsidRPr="004F5FCF" w:rsidRDefault="00C701B6" w:rsidP="00C701B6">
      <w:pPr>
        <w:pStyle w:val="ConsPlusTitle"/>
        <w:jc w:val="center"/>
        <w:rPr>
          <w:szCs w:val="28"/>
        </w:rPr>
      </w:pPr>
      <w:r w:rsidRPr="004F5FCF">
        <w:rPr>
          <w:szCs w:val="28"/>
        </w:rPr>
        <w:t>административных процедур, требования</w:t>
      </w:r>
    </w:p>
    <w:p w14:paraId="06D17AE3" w14:textId="77777777" w:rsidR="00C701B6" w:rsidRPr="004F5FCF" w:rsidRDefault="00C701B6" w:rsidP="00C701B6">
      <w:pPr>
        <w:pStyle w:val="ConsPlusTitle"/>
        <w:jc w:val="center"/>
        <w:rPr>
          <w:szCs w:val="28"/>
        </w:rPr>
      </w:pPr>
      <w:r w:rsidRPr="004F5FCF">
        <w:rPr>
          <w:szCs w:val="28"/>
        </w:rPr>
        <w:t>к порядку их выполнения</w:t>
      </w:r>
    </w:p>
    <w:p w14:paraId="1C0576A9" w14:textId="77777777" w:rsidR="00C701B6" w:rsidRPr="004F5FCF" w:rsidRDefault="00C701B6" w:rsidP="00C701B6">
      <w:pPr>
        <w:pStyle w:val="ConsPlusNormal"/>
        <w:ind w:firstLine="540"/>
        <w:jc w:val="both"/>
        <w:rPr>
          <w:szCs w:val="28"/>
        </w:rPr>
      </w:pPr>
    </w:p>
    <w:p w14:paraId="658528BF" w14:textId="77777777" w:rsidR="00934A2D" w:rsidRPr="004F5FCF" w:rsidRDefault="00C701B6" w:rsidP="00934A2D">
      <w:pPr>
        <w:pStyle w:val="ConsPlusNormal"/>
        <w:ind w:firstLine="540"/>
        <w:jc w:val="both"/>
        <w:rPr>
          <w:szCs w:val="28"/>
        </w:rPr>
      </w:pPr>
      <w:r w:rsidRPr="004F5FCF">
        <w:rPr>
          <w:szCs w:val="28"/>
        </w:rPr>
        <w:t>1. Предоставление государственной услуги включает в себя следующие административные процедуры:</w:t>
      </w:r>
      <w:r w:rsidR="00934A2D" w:rsidRPr="004F5FCF">
        <w:rPr>
          <w:szCs w:val="28"/>
        </w:rPr>
        <w:t xml:space="preserve"> </w:t>
      </w:r>
    </w:p>
    <w:p w14:paraId="573F27BA" w14:textId="77777777" w:rsidR="00934A2D" w:rsidRPr="004F5FCF" w:rsidRDefault="00C701B6" w:rsidP="00934A2D">
      <w:pPr>
        <w:pStyle w:val="ConsPlusNormal"/>
        <w:ind w:firstLine="540"/>
        <w:jc w:val="both"/>
        <w:rPr>
          <w:szCs w:val="28"/>
        </w:rPr>
      </w:pPr>
      <w:r w:rsidRPr="004F5FCF">
        <w:rPr>
          <w:szCs w:val="28"/>
        </w:rPr>
        <w:t>1) прием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00934A2D" w:rsidRPr="004F5FCF">
        <w:rPr>
          <w:szCs w:val="28"/>
        </w:rPr>
        <w:t xml:space="preserve"> </w:t>
      </w:r>
    </w:p>
    <w:p w14:paraId="58CB2E00" w14:textId="77777777" w:rsidR="00934A2D" w:rsidRPr="004F5FCF" w:rsidRDefault="00C701B6" w:rsidP="00934A2D">
      <w:pPr>
        <w:pStyle w:val="ConsPlusNormal"/>
        <w:ind w:firstLine="540"/>
        <w:jc w:val="both"/>
        <w:rPr>
          <w:szCs w:val="28"/>
        </w:rPr>
      </w:pPr>
      <w:r w:rsidRPr="004F5FCF">
        <w:rPr>
          <w:szCs w:val="28"/>
        </w:rPr>
        <w:t>2) проверка соответствия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и представляемых документов требованиям настоящего Административного регламента;</w:t>
      </w:r>
      <w:r w:rsidR="00934A2D" w:rsidRPr="004F5FCF">
        <w:rPr>
          <w:szCs w:val="28"/>
        </w:rPr>
        <w:t xml:space="preserve"> </w:t>
      </w:r>
    </w:p>
    <w:p w14:paraId="45EAD70A" w14:textId="77777777" w:rsidR="00934A2D" w:rsidRPr="004F5FCF" w:rsidRDefault="00C701B6" w:rsidP="00934A2D">
      <w:pPr>
        <w:pStyle w:val="ConsPlusNormal"/>
        <w:ind w:firstLine="540"/>
        <w:jc w:val="both"/>
        <w:rPr>
          <w:szCs w:val="28"/>
        </w:rPr>
      </w:pPr>
      <w:r w:rsidRPr="004F5FCF">
        <w:rPr>
          <w:szCs w:val="28"/>
        </w:rPr>
        <w:t>3) формирование и направление межведомственных запросов в органы (организации), участвующие в предоставлении государственной услуги;</w:t>
      </w:r>
      <w:r w:rsidR="00934A2D" w:rsidRPr="004F5FCF">
        <w:rPr>
          <w:szCs w:val="28"/>
        </w:rPr>
        <w:t xml:space="preserve"> </w:t>
      </w:r>
    </w:p>
    <w:p w14:paraId="26C22581" w14:textId="77777777" w:rsidR="00934A2D" w:rsidRPr="004F5FCF" w:rsidRDefault="00C701B6" w:rsidP="00934A2D">
      <w:pPr>
        <w:pStyle w:val="ConsPlusNormal"/>
        <w:ind w:firstLine="540"/>
        <w:jc w:val="both"/>
        <w:rPr>
          <w:szCs w:val="28"/>
        </w:rPr>
      </w:pPr>
      <w:r w:rsidRPr="004F5FCF">
        <w:rPr>
          <w:szCs w:val="28"/>
        </w:rPr>
        <w:t>4) организация заседания экспертной комиссии и передача документов на рассмотрение экспертной комиссии;</w:t>
      </w:r>
      <w:r w:rsidR="00934A2D" w:rsidRPr="004F5FCF">
        <w:rPr>
          <w:szCs w:val="28"/>
        </w:rPr>
        <w:t xml:space="preserve"> </w:t>
      </w:r>
    </w:p>
    <w:p w14:paraId="06FA4187" w14:textId="77777777" w:rsidR="00934A2D" w:rsidRPr="004F5FCF" w:rsidRDefault="00C701B6" w:rsidP="00934A2D">
      <w:pPr>
        <w:pStyle w:val="ConsPlusNormal"/>
        <w:ind w:firstLine="540"/>
        <w:jc w:val="both"/>
        <w:rPr>
          <w:szCs w:val="28"/>
        </w:rPr>
      </w:pPr>
      <w:r w:rsidRPr="004F5FCF">
        <w:rPr>
          <w:szCs w:val="28"/>
        </w:rPr>
        <w:t>5)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00934A2D" w:rsidRPr="004F5FCF">
        <w:rPr>
          <w:szCs w:val="28"/>
        </w:rPr>
        <w:t xml:space="preserve"> </w:t>
      </w:r>
    </w:p>
    <w:p w14:paraId="24123838" w14:textId="77777777" w:rsidR="00934A2D" w:rsidRPr="004F5FCF" w:rsidRDefault="00C701B6" w:rsidP="00934A2D">
      <w:pPr>
        <w:pStyle w:val="ConsPlusNormal"/>
        <w:ind w:firstLine="540"/>
        <w:jc w:val="both"/>
        <w:rPr>
          <w:szCs w:val="28"/>
        </w:rPr>
      </w:pPr>
      <w:r w:rsidRPr="004F5FCF">
        <w:rPr>
          <w:szCs w:val="28"/>
        </w:rPr>
        <w:t>6) принятие решения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00934A2D" w:rsidRPr="004F5FCF">
        <w:rPr>
          <w:szCs w:val="28"/>
        </w:rPr>
        <w:t xml:space="preserve"> </w:t>
      </w:r>
    </w:p>
    <w:p w14:paraId="08647110" w14:textId="6A53989A" w:rsidR="00C701B6" w:rsidRPr="004F5FCF" w:rsidRDefault="00C701B6" w:rsidP="00934A2D">
      <w:pPr>
        <w:pStyle w:val="ConsPlusNormal"/>
        <w:ind w:firstLine="540"/>
        <w:jc w:val="both"/>
        <w:rPr>
          <w:szCs w:val="28"/>
        </w:rPr>
      </w:pPr>
      <w:r w:rsidRPr="004F5FCF">
        <w:rPr>
          <w:szCs w:val="28"/>
        </w:rPr>
        <w:t>7) направление заявителю конечного результата предоставления государственной услуги.</w:t>
      </w:r>
    </w:p>
    <w:p w14:paraId="392C66B9" w14:textId="77777777" w:rsidR="00C701B6" w:rsidRPr="004F5FCF" w:rsidRDefault="00C701B6" w:rsidP="00C701B6">
      <w:pPr>
        <w:pStyle w:val="ConsPlusNormal"/>
        <w:ind w:firstLine="540"/>
        <w:jc w:val="both"/>
        <w:rPr>
          <w:szCs w:val="28"/>
        </w:rPr>
      </w:pPr>
    </w:p>
    <w:p w14:paraId="776D8AA4" w14:textId="77777777" w:rsidR="00C701B6" w:rsidRPr="004F5FCF" w:rsidRDefault="00C701B6" w:rsidP="00C701B6">
      <w:pPr>
        <w:pStyle w:val="ConsPlusTitle"/>
        <w:jc w:val="center"/>
        <w:outlineLvl w:val="2"/>
        <w:rPr>
          <w:szCs w:val="28"/>
        </w:rPr>
      </w:pPr>
      <w:r w:rsidRPr="004F5FCF">
        <w:rPr>
          <w:szCs w:val="28"/>
        </w:rPr>
        <w:t>Прием заявления о проведении государственной экспертизы</w:t>
      </w:r>
    </w:p>
    <w:p w14:paraId="406CA1B3" w14:textId="77777777" w:rsidR="00C701B6" w:rsidRPr="004F5FCF" w:rsidRDefault="00C701B6" w:rsidP="00C701B6">
      <w:pPr>
        <w:pStyle w:val="ConsPlusTitle"/>
        <w:jc w:val="center"/>
        <w:rPr>
          <w:szCs w:val="28"/>
        </w:rPr>
      </w:pPr>
      <w:r w:rsidRPr="004F5FCF">
        <w:rPr>
          <w:szCs w:val="28"/>
        </w:rPr>
        <w:t>запасов полезных ископаемых и подземных вод, геологической</w:t>
      </w:r>
    </w:p>
    <w:p w14:paraId="22842E11" w14:textId="77777777" w:rsidR="00C701B6" w:rsidRPr="004F5FCF" w:rsidRDefault="00C701B6" w:rsidP="00C701B6">
      <w:pPr>
        <w:pStyle w:val="ConsPlusTitle"/>
        <w:jc w:val="center"/>
        <w:rPr>
          <w:szCs w:val="28"/>
        </w:rPr>
      </w:pPr>
      <w:r w:rsidRPr="004F5FCF">
        <w:rPr>
          <w:szCs w:val="28"/>
        </w:rPr>
        <w:t>информации о предоставляемых в пользование участках недр</w:t>
      </w:r>
    </w:p>
    <w:p w14:paraId="43E7F414" w14:textId="77777777" w:rsidR="00C701B6" w:rsidRPr="004F5FCF" w:rsidRDefault="00C701B6" w:rsidP="00C701B6">
      <w:pPr>
        <w:pStyle w:val="ConsPlusTitle"/>
        <w:jc w:val="center"/>
        <w:rPr>
          <w:szCs w:val="28"/>
        </w:rPr>
      </w:pPr>
      <w:r w:rsidRPr="004F5FCF">
        <w:rPr>
          <w:szCs w:val="28"/>
        </w:rPr>
        <w:t>местного значения, а также запасов общераспространенных</w:t>
      </w:r>
    </w:p>
    <w:p w14:paraId="348B7C0F" w14:textId="77777777" w:rsidR="00C701B6" w:rsidRPr="004F5FCF" w:rsidRDefault="00C701B6" w:rsidP="00C701B6">
      <w:pPr>
        <w:pStyle w:val="ConsPlusTitle"/>
        <w:jc w:val="center"/>
        <w:rPr>
          <w:szCs w:val="28"/>
        </w:rPr>
      </w:pPr>
      <w:r w:rsidRPr="004F5FCF">
        <w:rPr>
          <w:szCs w:val="28"/>
        </w:rPr>
        <w:t>полезных ископаемых и запасов подземных вод, которые</w:t>
      </w:r>
    </w:p>
    <w:p w14:paraId="6623084A" w14:textId="77777777" w:rsidR="00C701B6" w:rsidRPr="004F5FCF" w:rsidRDefault="00C701B6" w:rsidP="00C701B6">
      <w:pPr>
        <w:pStyle w:val="ConsPlusTitle"/>
        <w:jc w:val="center"/>
        <w:rPr>
          <w:szCs w:val="28"/>
        </w:rPr>
      </w:pPr>
      <w:r w:rsidRPr="004F5FCF">
        <w:rPr>
          <w:szCs w:val="28"/>
        </w:rPr>
        <w:t>используются для целей питьевого водоснабжения</w:t>
      </w:r>
    </w:p>
    <w:p w14:paraId="6901EB9A" w14:textId="77777777" w:rsidR="00C701B6" w:rsidRPr="004F5FCF" w:rsidRDefault="00C701B6" w:rsidP="00C701B6">
      <w:pPr>
        <w:pStyle w:val="ConsPlusTitle"/>
        <w:jc w:val="center"/>
        <w:rPr>
          <w:szCs w:val="28"/>
        </w:rPr>
      </w:pPr>
      <w:r w:rsidRPr="004F5FCF">
        <w:rPr>
          <w:szCs w:val="28"/>
        </w:rPr>
        <w:lastRenderedPageBreak/>
        <w:t>или технического водоснабжения и объем добычи которых</w:t>
      </w:r>
    </w:p>
    <w:p w14:paraId="09B8624B" w14:textId="77777777" w:rsidR="00C701B6" w:rsidRPr="004F5FCF" w:rsidRDefault="00C701B6" w:rsidP="00C701B6">
      <w:pPr>
        <w:pStyle w:val="ConsPlusTitle"/>
        <w:jc w:val="center"/>
        <w:rPr>
          <w:szCs w:val="28"/>
        </w:rPr>
      </w:pPr>
      <w:r w:rsidRPr="004F5FCF">
        <w:rPr>
          <w:szCs w:val="28"/>
        </w:rPr>
        <w:t>составляет не более 500 кубических метров в сутки</w:t>
      </w:r>
    </w:p>
    <w:p w14:paraId="6AFCADB8" w14:textId="77777777" w:rsidR="00C701B6" w:rsidRPr="004F5FCF" w:rsidRDefault="00C701B6" w:rsidP="00C701B6">
      <w:pPr>
        <w:pStyle w:val="ConsPlusNormal"/>
        <w:ind w:firstLine="540"/>
        <w:jc w:val="both"/>
        <w:rPr>
          <w:szCs w:val="28"/>
        </w:rPr>
      </w:pPr>
    </w:p>
    <w:p w14:paraId="3487FB92" w14:textId="77777777" w:rsidR="00934A2D" w:rsidRPr="004F5FCF" w:rsidRDefault="00C701B6" w:rsidP="00934A2D">
      <w:pPr>
        <w:pStyle w:val="ConsPlusNormal"/>
        <w:ind w:firstLine="540"/>
        <w:jc w:val="both"/>
        <w:rPr>
          <w:szCs w:val="28"/>
        </w:rPr>
      </w:pPr>
      <w:r w:rsidRPr="004F5FCF">
        <w:rPr>
          <w:szCs w:val="28"/>
        </w:rPr>
        <w:t>3. Основанием для начала административной процедуры является поступление в Департамент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r w:rsidR="00934A2D" w:rsidRPr="004F5FCF">
        <w:rPr>
          <w:szCs w:val="28"/>
        </w:rPr>
        <w:t xml:space="preserve"> </w:t>
      </w:r>
    </w:p>
    <w:p w14:paraId="53C8424D" w14:textId="1E20A605" w:rsidR="00934A2D" w:rsidRPr="004F5FCF" w:rsidRDefault="00C701B6" w:rsidP="00934A2D">
      <w:pPr>
        <w:pStyle w:val="ConsPlusNormal"/>
        <w:ind w:firstLine="540"/>
        <w:jc w:val="both"/>
        <w:rPr>
          <w:szCs w:val="28"/>
        </w:rPr>
      </w:pPr>
      <w:r w:rsidRPr="004F5FCF">
        <w:rPr>
          <w:szCs w:val="28"/>
        </w:rPr>
        <w:t xml:space="preserve">4. Ответственный за прием документов в Департаменте регистрирует его, выдает копию заявления с указанием входящего номера (при требовании заявителя) и в течение 1 (одного) рабочего дня передает </w:t>
      </w:r>
      <w:r w:rsidR="0068435C" w:rsidRPr="004F5FCF">
        <w:rPr>
          <w:szCs w:val="28"/>
        </w:rPr>
        <w:t>директору</w:t>
      </w:r>
      <w:r w:rsidRPr="004F5FCF">
        <w:rPr>
          <w:szCs w:val="28"/>
        </w:rPr>
        <w:t xml:space="preserve"> Департамента.</w:t>
      </w:r>
      <w:r w:rsidR="00934A2D" w:rsidRPr="004F5FCF">
        <w:rPr>
          <w:szCs w:val="28"/>
        </w:rPr>
        <w:t xml:space="preserve"> </w:t>
      </w:r>
    </w:p>
    <w:p w14:paraId="7FF2ED29" w14:textId="13945E96" w:rsidR="00934A2D" w:rsidRPr="004F5FCF" w:rsidRDefault="00C701B6" w:rsidP="00934A2D">
      <w:pPr>
        <w:pStyle w:val="ConsPlusNormal"/>
        <w:ind w:firstLine="540"/>
        <w:jc w:val="both"/>
        <w:rPr>
          <w:szCs w:val="28"/>
        </w:rPr>
      </w:pPr>
      <w:r w:rsidRPr="004F5FCF">
        <w:rPr>
          <w:szCs w:val="28"/>
        </w:rPr>
        <w:t xml:space="preserve">5. </w:t>
      </w:r>
      <w:r w:rsidR="0068435C" w:rsidRPr="004F5FCF">
        <w:rPr>
          <w:szCs w:val="28"/>
        </w:rPr>
        <w:t>Директор</w:t>
      </w:r>
      <w:r w:rsidRPr="004F5FCF">
        <w:rPr>
          <w:szCs w:val="28"/>
        </w:rPr>
        <w:t xml:space="preserve"> Департамента в течение 1 (одного) рабочего дня с даты регистрации документов расписывает документы в отдел недропользования для исполнения.</w:t>
      </w:r>
      <w:r w:rsidR="00934A2D" w:rsidRPr="004F5FCF">
        <w:rPr>
          <w:szCs w:val="28"/>
        </w:rPr>
        <w:t xml:space="preserve"> </w:t>
      </w:r>
    </w:p>
    <w:p w14:paraId="61744EF2" w14:textId="004C089C" w:rsidR="00C701B6" w:rsidRPr="004F5FCF" w:rsidRDefault="00C701B6" w:rsidP="00934A2D">
      <w:pPr>
        <w:pStyle w:val="ConsPlusNormal"/>
        <w:ind w:firstLine="540"/>
        <w:jc w:val="both"/>
        <w:rPr>
          <w:szCs w:val="28"/>
        </w:rPr>
      </w:pPr>
      <w:r w:rsidRPr="004F5FCF">
        <w:rPr>
          <w:szCs w:val="28"/>
        </w:rPr>
        <w:t>6. Начальник отдела недропользования Департамента назначает специалиста отдела недропользования Департамента, ответственного за рассмотрение документов (далее - ответственный специалист), и в течение 2 (двух) рабочих дней с даты регистрации документов направляет ему комплект документов.</w:t>
      </w:r>
    </w:p>
    <w:p w14:paraId="5E1C035F" w14:textId="77777777" w:rsidR="00C701B6" w:rsidRPr="004F5FCF" w:rsidRDefault="00C701B6" w:rsidP="00C701B6">
      <w:pPr>
        <w:pStyle w:val="ConsPlusNormal"/>
        <w:ind w:firstLine="540"/>
        <w:jc w:val="both"/>
        <w:rPr>
          <w:szCs w:val="28"/>
        </w:rPr>
      </w:pPr>
    </w:p>
    <w:p w14:paraId="73BA40AE" w14:textId="77777777" w:rsidR="00C701B6" w:rsidRPr="004F5FCF" w:rsidRDefault="00C701B6" w:rsidP="00C701B6">
      <w:pPr>
        <w:pStyle w:val="ConsPlusTitle"/>
        <w:jc w:val="center"/>
        <w:outlineLvl w:val="2"/>
        <w:rPr>
          <w:szCs w:val="28"/>
        </w:rPr>
      </w:pPr>
      <w:r w:rsidRPr="004F5FCF">
        <w:rPr>
          <w:szCs w:val="28"/>
        </w:rPr>
        <w:t>Проверка соответствия заявления о проведении государственной</w:t>
      </w:r>
    </w:p>
    <w:p w14:paraId="4B504600" w14:textId="77777777" w:rsidR="00C701B6" w:rsidRPr="004F5FCF" w:rsidRDefault="00C701B6" w:rsidP="00C701B6">
      <w:pPr>
        <w:pStyle w:val="ConsPlusTitle"/>
        <w:jc w:val="center"/>
        <w:rPr>
          <w:szCs w:val="28"/>
        </w:rPr>
      </w:pPr>
      <w:r w:rsidRPr="004F5FCF">
        <w:rPr>
          <w:szCs w:val="28"/>
        </w:rPr>
        <w:t>экспертизы запасов полезных ископаемых и подземных вод,</w:t>
      </w:r>
    </w:p>
    <w:p w14:paraId="619A5254" w14:textId="77777777" w:rsidR="00C701B6" w:rsidRPr="004F5FCF" w:rsidRDefault="00C701B6" w:rsidP="00C701B6">
      <w:pPr>
        <w:pStyle w:val="ConsPlusTitle"/>
        <w:jc w:val="center"/>
        <w:rPr>
          <w:szCs w:val="28"/>
        </w:rPr>
      </w:pPr>
      <w:r w:rsidRPr="004F5FCF">
        <w:rPr>
          <w:szCs w:val="28"/>
        </w:rPr>
        <w:t>геологической информации о предоставляемых в пользование</w:t>
      </w:r>
    </w:p>
    <w:p w14:paraId="785542AB" w14:textId="77777777" w:rsidR="00C701B6" w:rsidRPr="004F5FCF" w:rsidRDefault="00C701B6" w:rsidP="00C701B6">
      <w:pPr>
        <w:pStyle w:val="ConsPlusTitle"/>
        <w:jc w:val="center"/>
        <w:rPr>
          <w:szCs w:val="28"/>
        </w:rPr>
      </w:pPr>
      <w:r w:rsidRPr="004F5FCF">
        <w:rPr>
          <w:szCs w:val="28"/>
        </w:rPr>
        <w:t>участках недр местного значения, а также запасов</w:t>
      </w:r>
    </w:p>
    <w:p w14:paraId="79EB985F" w14:textId="77777777" w:rsidR="00C701B6" w:rsidRPr="004F5FCF" w:rsidRDefault="00C701B6" w:rsidP="00C701B6">
      <w:pPr>
        <w:pStyle w:val="ConsPlusTitle"/>
        <w:jc w:val="center"/>
        <w:rPr>
          <w:szCs w:val="28"/>
        </w:rPr>
      </w:pPr>
      <w:r w:rsidRPr="004F5FCF">
        <w:rPr>
          <w:szCs w:val="28"/>
        </w:rPr>
        <w:t>общераспространенных полезных ископаемых и запасов подземных</w:t>
      </w:r>
    </w:p>
    <w:p w14:paraId="5E417743" w14:textId="77777777" w:rsidR="00C701B6" w:rsidRPr="004F5FCF" w:rsidRDefault="00C701B6" w:rsidP="00C701B6">
      <w:pPr>
        <w:pStyle w:val="ConsPlusTitle"/>
        <w:jc w:val="center"/>
        <w:rPr>
          <w:szCs w:val="28"/>
        </w:rPr>
      </w:pPr>
      <w:r w:rsidRPr="004F5FCF">
        <w:rPr>
          <w:szCs w:val="28"/>
        </w:rPr>
        <w:t>вод, которые используются для целей питьевого водоснабжения</w:t>
      </w:r>
    </w:p>
    <w:p w14:paraId="10891DD5" w14:textId="77777777" w:rsidR="00C701B6" w:rsidRPr="004F5FCF" w:rsidRDefault="00C701B6" w:rsidP="00C701B6">
      <w:pPr>
        <w:pStyle w:val="ConsPlusTitle"/>
        <w:jc w:val="center"/>
        <w:rPr>
          <w:szCs w:val="28"/>
        </w:rPr>
      </w:pPr>
      <w:r w:rsidRPr="004F5FCF">
        <w:rPr>
          <w:szCs w:val="28"/>
        </w:rPr>
        <w:t>или технического водоснабжения и объем добычи которых</w:t>
      </w:r>
    </w:p>
    <w:p w14:paraId="774A3BB5" w14:textId="77777777" w:rsidR="00C701B6" w:rsidRPr="004F5FCF" w:rsidRDefault="00C701B6" w:rsidP="00C701B6">
      <w:pPr>
        <w:pStyle w:val="ConsPlusTitle"/>
        <w:jc w:val="center"/>
        <w:rPr>
          <w:szCs w:val="28"/>
        </w:rPr>
      </w:pPr>
      <w:r w:rsidRPr="004F5FCF">
        <w:rPr>
          <w:szCs w:val="28"/>
        </w:rPr>
        <w:t>составляет не более 500 кубических метров в сутки,</w:t>
      </w:r>
    </w:p>
    <w:p w14:paraId="75E18BF5" w14:textId="77777777" w:rsidR="00C701B6" w:rsidRPr="004F5FCF" w:rsidRDefault="00C701B6" w:rsidP="00C701B6">
      <w:pPr>
        <w:pStyle w:val="ConsPlusTitle"/>
        <w:jc w:val="center"/>
        <w:rPr>
          <w:szCs w:val="28"/>
        </w:rPr>
      </w:pPr>
      <w:r w:rsidRPr="004F5FCF">
        <w:rPr>
          <w:szCs w:val="28"/>
        </w:rPr>
        <w:t>и представляемых документов требованиям настоящего</w:t>
      </w:r>
    </w:p>
    <w:p w14:paraId="68C323EC" w14:textId="77777777" w:rsidR="00C701B6" w:rsidRPr="004F5FCF" w:rsidRDefault="00C701B6" w:rsidP="00C701B6">
      <w:pPr>
        <w:pStyle w:val="ConsPlusTitle"/>
        <w:jc w:val="center"/>
        <w:rPr>
          <w:szCs w:val="28"/>
        </w:rPr>
      </w:pPr>
      <w:r w:rsidRPr="004F5FCF">
        <w:rPr>
          <w:szCs w:val="28"/>
        </w:rPr>
        <w:t>Административного регламента</w:t>
      </w:r>
    </w:p>
    <w:p w14:paraId="578FAB0D" w14:textId="77777777" w:rsidR="00C701B6" w:rsidRPr="004F5FCF" w:rsidRDefault="00C701B6" w:rsidP="00C701B6">
      <w:pPr>
        <w:pStyle w:val="ConsPlusNormal"/>
        <w:ind w:firstLine="540"/>
        <w:jc w:val="both"/>
        <w:rPr>
          <w:szCs w:val="28"/>
        </w:rPr>
      </w:pPr>
    </w:p>
    <w:p w14:paraId="080E9CEF" w14:textId="77777777" w:rsidR="00934A2D" w:rsidRPr="004F5FCF" w:rsidRDefault="00C701B6" w:rsidP="00934A2D">
      <w:pPr>
        <w:pStyle w:val="ConsPlusNormal"/>
        <w:ind w:firstLine="540"/>
        <w:jc w:val="both"/>
        <w:rPr>
          <w:szCs w:val="28"/>
        </w:rPr>
      </w:pPr>
      <w:r w:rsidRPr="004F5FCF">
        <w:rPr>
          <w:szCs w:val="28"/>
        </w:rPr>
        <w:t>7. Ответственный специалист в течение 3 рабочих дней с даты регистрации документов:</w:t>
      </w:r>
      <w:r w:rsidR="00934A2D" w:rsidRPr="004F5FCF">
        <w:rPr>
          <w:szCs w:val="28"/>
        </w:rPr>
        <w:t xml:space="preserve"> </w:t>
      </w:r>
    </w:p>
    <w:p w14:paraId="74CDFE69" w14:textId="77777777" w:rsidR="00934A2D" w:rsidRPr="004F5FCF" w:rsidRDefault="00C701B6" w:rsidP="00934A2D">
      <w:pPr>
        <w:pStyle w:val="ConsPlusNormal"/>
        <w:ind w:firstLine="540"/>
        <w:jc w:val="both"/>
        <w:rPr>
          <w:szCs w:val="28"/>
        </w:rPr>
      </w:pPr>
      <w:r w:rsidRPr="004F5FCF">
        <w:rPr>
          <w:szCs w:val="28"/>
        </w:rPr>
        <w:t>- проводит анализ комплектности документов;</w:t>
      </w:r>
      <w:r w:rsidR="00934A2D" w:rsidRPr="004F5FCF">
        <w:rPr>
          <w:szCs w:val="28"/>
        </w:rPr>
        <w:t xml:space="preserve"> </w:t>
      </w:r>
    </w:p>
    <w:p w14:paraId="5996700B" w14:textId="77777777" w:rsidR="00934A2D" w:rsidRPr="004F5FCF" w:rsidRDefault="00C701B6" w:rsidP="00934A2D">
      <w:pPr>
        <w:pStyle w:val="ConsPlusNormal"/>
        <w:ind w:firstLine="540"/>
        <w:jc w:val="both"/>
        <w:rPr>
          <w:szCs w:val="28"/>
        </w:rPr>
      </w:pPr>
      <w:r w:rsidRPr="004F5FCF">
        <w:rPr>
          <w:szCs w:val="28"/>
        </w:rPr>
        <w:t>- проверяет поступление средств на оплату за оказание государственной услуги в рамках межведомственного информационного взаимодействия.</w:t>
      </w:r>
      <w:r w:rsidR="00934A2D" w:rsidRPr="004F5FCF">
        <w:rPr>
          <w:szCs w:val="28"/>
        </w:rPr>
        <w:t xml:space="preserve"> </w:t>
      </w:r>
    </w:p>
    <w:p w14:paraId="21E36850" w14:textId="6E34DD46" w:rsidR="00934A2D" w:rsidRPr="004F5FCF" w:rsidRDefault="00C701B6" w:rsidP="00934A2D">
      <w:pPr>
        <w:pStyle w:val="ConsPlusNormal"/>
        <w:ind w:firstLine="540"/>
        <w:jc w:val="both"/>
        <w:rPr>
          <w:szCs w:val="28"/>
        </w:rPr>
      </w:pPr>
      <w:r w:rsidRPr="004F5FCF">
        <w:rPr>
          <w:szCs w:val="28"/>
        </w:rPr>
        <w:t xml:space="preserve">8. При выявлении причин, служащих основанием для отказа в предоставлении государственной услуги, определенных в </w:t>
      </w:r>
      <w:hyperlink w:anchor="P213">
        <w:r w:rsidRPr="004F5FCF">
          <w:rPr>
            <w:szCs w:val="28"/>
          </w:rPr>
          <w:t>пункте 10 раздела II</w:t>
        </w:r>
      </w:hyperlink>
      <w:r w:rsidRPr="004F5FCF">
        <w:rPr>
          <w:szCs w:val="28"/>
        </w:rPr>
        <w:t xml:space="preserve"> настоящего Административного регламента, ответственный </w:t>
      </w:r>
      <w:r w:rsidR="008A1A41" w:rsidRPr="004F5FCF">
        <w:rPr>
          <w:szCs w:val="28"/>
        </w:rPr>
        <w:t>специалист</w:t>
      </w:r>
      <w:r w:rsidRPr="004F5FCF">
        <w:rPr>
          <w:szCs w:val="28"/>
        </w:rPr>
        <w:t xml:space="preserve"> в течение 1 (одного) рабочего дня готовит проект письма в адрес заявителя с мотивированным отказом в предоставлении государственной услуги. Начальник отдела недропользования проверяет правильность оформления отказа, визирует документ.</w:t>
      </w:r>
      <w:r w:rsidR="00934A2D" w:rsidRPr="004F5FCF">
        <w:rPr>
          <w:szCs w:val="28"/>
        </w:rPr>
        <w:t xml:space="preserve"> </w:t>
      </w:r>
    </w:p>
    <w:p w14:paraId="73A6988B" w14:textId="0122A5F5" w:rsidR="00934A2D" w:rsidRPr="004F5FCF" w:rsidRDefault="00C701B6" w:rsidP="00934A2D">
      <w:pPr>
        <w:pStyle w:val="ConsPlusNormal"/>
        <w:ind w:firstLine="540"/>
        <w:jc w:val="both"/>
        <w:rPr>
          <w:szCs w:val="28"/>
        </w:rPr>
      </w:pPr>
      <w:r w:rsidRPr="004F5FCF">
        <w:rPr>
          <w:szCs w:val="28"/>
        </w:rPr>
        <w:t xml:space="preserve">Далее проект письма в адрес заявителя с мотивированным отказом в предоставлении государственной услуги направляется </w:t>
      </w:r>
      <w:r w:rsidR="0068435C" w:rsidRPr="004F5FCF">
        <w:rPr>
          <w:szCs w:val="28"/>
        </w:rPr>
        <w:t>директору</w:t>
      </w:r>
      <w:r w:rsidRPr="004F5FCF">
        <w:rPr>
          <w:szCs w:val="28"/>
        </w:rPr>
        <w:t xml:space="preserve"> Департамента для подписания. Проверка правильности оформления отказа осуществляется в течение </w:t>
      </w:r>
      <w:r w:rsidRPr="004F5FCF">
        <w:rPr>
          <w:szCs w:val="28"/>
        </w:rPr>
        <w:lastRenderedPageBreak/>
        <w:t>2 (двух) рабочих дней. Подписанное письмо с мотивированным отказом в предоставлении государственной услуги ответственным специалистом отправляется заявителю почтой в течение 2 (двух) рабочих дней с даты его подписания.</w:t>
      </w:r>
      <w:r w:rsidR="00934A2D" w:rsidRPr="004F5FCF">
        <w:rPr>
          <w:szCs w:val="28"/>
        </w:rPr>
        <w:t xml:space="preserve"> </w:t>
      </w:r>
    </w:p>
    <w:p w14:paraId="2456038F" w14:textId="0EF54D63" w:rsidR="00C701B6" w:rsidRPr="004F5FCF" w:rsidRDefault="00C701B6" w:rsidP="00934A2D">
      <w:pPr>
        <w:pStyle w:val="ConsPlusNormal"/>
        <w:ind w:firstLine="540"/>
        <w:jc w:val="both"/>
        <w:rPr>
          <w:szCs w:val="28"/>
        </w:rPr>
      </w:pPr>
      <w:r w:rsidRPr="004F5FCF">
        <w:rPr>
          <w:szCs w:val="28"/>
        </w:rPr>
        <w:t>В случае если поступившие документы некомплектны, то Департамент осуществляет возврат средств, поступивших в качестве оплаты государственной услуги, по реквизитам заявителя в течение 3 (трех) банковских дней с момента подписания письма с мотивированным отказом в предоставлении государственной услуги.</w:t>
      </w:r>
    </w:p>
    <w:p w14:paraId="12D353A1" w14:textId="77777777" w:rsidR="00C701B6" w:rsidRPr="004F5FCF" w:rsidRDefault="00C701B6" w:rsidP="00C701B6">
      <w:pPr>
        <w:pStyle w:val="ConsPlusNormal"/>
        <w:ind w:firstLine="540"/>
        <w:jc w:val="both"/>
        <w:rPr>
          <w:szCs w:val="28"/>
        </w:rPr>
      </w:pPr>
    </w:p>
    <w:p w14:paraId="503BF053" w14:textId="77777777" w:rsidR="00C701B6" w:rsidRPr="004F5FCF" w:rsidRDefault="00C701B6" w:rsidP="00C701B6">
      <w:pPr>
        <w:pStyle w:val="ConsPlusTitle"/>
        <w:jc w:val="center"/>
        <w:outlineLvl w:val="2"/>
        <w:rPr>
          <w:szCs w:val="28"/>
        </w:rPr>
      </w:pPr>
      <w:r w:rsidRPr="004F5FCF">
        <w:rPr>
          <w:szCs w:val="28"/>
        </w:rPr>
        <w:t>Формирование и направление межведомственных запросов</w:t>
      </w:r>
    </w:p>
    <w:p w14:paraId="267F79C5" w14:textId="77777777" w:rsidR="00C701B6" w:rsidRPr="004F5FCF" w:rsidRDefault="00C701B6" w:rsidP="00C701B6">
      <w:pPr>
        <w:pStyle w:val="ConsPlusTitle"/>
        <w:jc w:val="center"/>
        <w:rPr>
          <w:szCs w:val="28"/>
        </w:rPr>
      </w:pPr>
      <w:r w:rsidRPr="004F5FCF">
        <w:rPr>
          <w:szCs w:val="28"/>
        </w:rPr>
        <w:t>в органы (организации), участвующие в предоставлении</w:t>
      </w:r>
    </w:p>
    <w:p w14:paraId="036F3756" w14:textId="77777777" w:rsidR="00C701B6" w:rsidRPr="004F5FCF" w:rsidRDefault="00C701B6" w:rsidP="00C701B6">
      <w:pPr>
        <w:pStyle w:val="ConsPlusTitle"/>
        <w:jc w:val="center"/>
        <w:rPr>
          <w:szCs w:val="28"/>
        </w:rPr>
      </w:pPr>
      <w:r w:rsidRPr="004F5FCF">
        <w:rPr>
          <w:szCs w:val="28"/>
        </w:rPr>
        <w:t>государственной услуги</w:t>
      </w:r>
    </w:p>
    <w:p w14:paraId="5CAA9DA1" w14:textId="77777777" w:rsidR="00C701B6" w:rsidRPr="004F5FCF" w:rsidRDefault="00C701B6" w:rsidP="00C701B6">
      <w:pPr>
        <w:pStyle w:val="ConsPlusNormal"/>
        <w:ind w:firstLine="540"/>
        <w:jc w:val="both"/>
        <w:rPr>
          <w:szCs w:val="28"/>
        </w:rPr>
      </w:pPr>
    </w:p>
    <w:p w14:paraId="39FEDBB2" w14:textId="77777777" w:rsidR="00934A2D" w:rsidRPr="004F5FCF" w:rsidRDefault="00C701B6" w:rsidP="00934A2D">
      <w:pPr>
        <w:pStyle w:val="ConsPlusNormal"/>
        <w:ind w:firstLine="540"/>
        <w:jc w:val="both"/>
        <w:rPr>
          <w:szCs w:val="28"/>
        </w:rPr>
      </w:pPr>
      <w:r w:rsidRPr="004F5FCF">
        <w:rPr>
          <w:szCs w:val="28"/>
        </w:rPr>
        <w:t>9. Основанием для начала выполнения административной процедуры является получение заявления и документов ответственным специалистом.</w:t>
      </w:r>
      <w:r w:rsidR="00934A2D" w:rsidRPr="004F5FCF">
        <w:rPr>
          <w:szCs w:val="28"/>
        </w:rPr>
        <w:t xml:space="preserve"> </w:t>
      </w:r>
    </w:p>
    <w:p w14:paraId="3E3CBF8B" w14:textId="77777777" w:rsidR="00934A2D" w:rsidRPr="004F5FCF" w:rsidRDefault="00C701B6" w:rsidP="00934A2D">
      <w:pPr>
        <w:pStyle w:val="ConsPlusNormal"/>
        <w:ind w:firstLine="540"/>
        <w:jc w:val="both"/>
        <w:rPr>
          <w:szCs w:val="28"/>
        </w:rPr>
      </w:pPr>
      <w:r w:rsidRPr="004F5FCF">
        <w:rPr>
          <w:szCs w:val="28"/>
        </w:rPr>
        <w:t xml:space="preserve">10. В течение 3 (трех) рабочих дней, следующих за днем регистрации поступившего заявления о проведении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ответственный специалист в случае, если перечисленные в </w:t>
      </w:r>
      <w:hyperlink w:anchor="P191">
        <w:r w:rsidRPr="004F5FCF">
          <w:rPr>
            <w:szCs w:val="28"/>
          </w:rPr>
          <w:t>пункте 7 раздела II</w:t>
        </w:r>
      </w:hyperlink>
      <w:r w:rsidRPr="004F5FCF">
        <w:rPr>
          <w:szCs w:val="28"/>
        </w:rPr>
        <w:t xml:space="preserve"> настоящего Административного регламента не были представлены заявителем (его уполномоченным представителем) самостоятельно, осуществляет направление межведомственных запросов в государственные органы и подведомственные государственным органам организации, в распоряжении которых находятся указанные документы,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934A2D" w:rsidRPr="004F5FCF">
        <w:rPr>
          <w:szCs w:val="28"/>
        </w:rPr>
        <w:t xml:space="preserve"> </w:t>
      </w:r>
    </w:p>
    <w:p w14:paraId="054FE1E6" w14:textId="77777777" w:rsidR="00934A2D" w:rsidRPr="004F5FCF" w:rsidRDefault="00C701B6" w:rsidP="00934A2D">
      <w:pPr>
        <w:pStyle w:val="ConsPlusNormal"/>
        <w:ind w:firstLine="540"/>
        <w:jc w:val="both"/>
        <w:rPr>
          <w:szCs w:val="28"/>
        </w:rPr>
      </w:pPr>
      <w:r w:rsidRPr="004F5FCF">
        <w:rPr>
          <w:szCs w:val="28"/>
        </w:rPr>
        <w:t xml:space="preserve">11. Направление межведомственного запроса и представление документов, перечисленных в </w:t>
      </w:r>
      <w:hyperlink w:anchor="P191">
        <w:r w:rsidRPr="004F5FCF">
          <w:rPr>
            <w:szCs w:val="28"/>
          </w:rPr>
          <w:t>пункте 7 раздела II</w:t>
        </w:r>
      </w:hyperlink>
      <w:r w:rsidRPr="004F5FCF">
        <w:rPr>
          <w:szCs w:val="28"/>
        </w:rPr>
        <w:t xml:space="preserve"> настоящего Административного регламента, допускается только в целях, связанных с предоставлением государственной услуги.</w:t>
      </w:r>
      <w:r w:rsidR="00934A2D" w:rsidRPr="004F5FCF">
        <w:rPr>
          <w:szCs w:val="28"/>
        </w:rPr>
        <w:t xml:space="preserve"> </w:t>
      </w:r>
    </w:p>
    <w:p w14:paraId="24DB8A79" w14:textId="2F0ED2D0" w:rsidR="00C701B6" w:rsidRPr="004F5FCF" w:rsidRDefault="00C701B6" w:rsidP="00934A2D">
      <w:pPr>
        <w:pStyle w:val="ConsPlusNormal"/>
        <w:ind w:firstLine="540"/>
        <w:jc w:val="both"/>
        <w:rPr>
          <w:szCs w:val="28"/>
        </w:rPr>
      </w:pPr>
      <w:r w:rsidRPr="004F5FCF">
        <w:rPr>
          <w:szCs w:val="28"/>
        </w:rPr>
        <w:t xml:space="preserve">12. Межведомственный запрос о представлении документов, перечисленных в </w:t>
      </w:r>
      <w:hyperlink w:anchor="P191">
        <w:r w:rsidRPr="004F5FCF">
          <w:rPr>
            <w:szCs w:val="28"/>
          </w:rPr>
          <w:t>пункте 7 раздела II</w:t>
        </w:r>
      </w:hyperlink>
      <w:r w:rsidRPr="004F5FCF">
        <w:rPr>
          <w:szCs w:val="28"/>
        </w:rP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27">
        <w:r w:rsidRPr="004F5FCF">
          <w:rPr>
            <w:szCs w:val="28"/>
          </w:rPr>
          <w:t>статьи 7.2</w:t>
        </w:r>
      </w:hyperlink>
      <w:r w:rsidRPr="004F5FCF">
        <w:rPr>
          <w:szCs w:val="28"/>
        </w:rPr>
        <w:t xml:space="preserve"> Федерального закона </w:t>
      </w:r>
      <w:r w:rsidR="00934A2D" w:rsidRPr="004F5FCF">
        <w:rPr>
          <w:szCs w:val="28"/>
        </w:rPr>
        <w:t>№</w:t>
      </w:r>
      <w:r w:rsidRPr="004F5FCF">
        <w:rPr>
          <w:szCs w:val="28"/>
        </w:rPr>
        <w:t xml:space="preserve"> 210-ФЗ </w:t>
      </w:r>
      <w:r w:rsidR="00934A2D" w:rsidRPr="004F5FCF">
        <w:rPr>
          <w:szCs w:val="28"/>
        </w:rPr>
        <w:t>«</w:t>
      </w:r>
      <w:r w:rsidRPr="004F5FCF">
        <w:rPr>
          <w:szCs w:val="28"/>
        </w:rPr>
        <w:t>Об организации предоставления государственных и муниципальных услуг</w:t>
      </w:r>
      <w:r w:rsidR="00934A2D" w:rsidRPr="004F5FCF">
        <w:rPr>
          <w:szCs w:val="28"/>
        </w:rPr>
        <w:t>»</w:t>
      </w:r>
      <w:r w:rsidRPr="004F5FCF">
        <w:rPr>
          <w:szCs w:val="28"/>
        </w:rPr>
        <w:t>.</w:t>
      </w:r>
    </w:p>
    <w:p w14:paraId="155C1BC7" w14:textId="77777777" w:rsidR="00C701B6" w:rsidRPr="004F5FCF" w:rsidRDefault="00C701B6" w:rsidP="00C701B6">
      <w:pPr>
        <w:pStyle w:val="ConsPlusNormal"/>
        <w:ind w:firstLine="540"/>
        <w:jc w:val="both"/>
        <w:rPr>
          <w:szCs w:val="28"/>
        </w:rPr>
      </w:pPr>
    </w:p>
    <w:p w14:paraId="09A25047" w14:textId="77777777" w:rsidR="00C701B6" w:rsidRPr="004F5FCF" w:rsidRDefault="00C701B6" w:rsidP="00C701B6">
      <w:pPr>
        <w:pStyle w:val="ConsPlusTitle"/>
        <w:jc w:val="center"/>
        <w:outlineLvl w:val="2"/>
        <w:rPr>
          <w:szCs w:val="28"/>
        </w:rPr>
      </w:pPr>
      <w:r w:rsidRPr="004F5FCF">
        <w:rPr>
          <w:szCs w:val="28"/>
        </w:rPr>
        <w:t>Проведение государственной экспертизы запасов полезных</w:t>
      </w:r>
    </w:p>
    <w:p w14:paraId="32EE6300" w14:textId="77777777" w:rsidR="00C701B6" w:rsidRPr="004F5FCF" w:rsidRDefault="00C701B6" w:rsidP="00C701B6">
      <w:pPr>
        <w:pStyle w:val="ConsPlusTitle"/>
        <w:jc w:val="center"/>
        <w:rPr>
          <w:szCs w:val="28"/>
        </w:rPr>
      </w:pPr>
      <w:r w:rsidRPr="004F5FCF">
        <w:rPr>
          <w:szCs w:val="28"/>
        </w:rPr>
        <w:t>ископаемых и подземных вод, геологической информации</w:t>
      </w:r>
    </w:p>
    <w:p w14:paraId="7E58BB1B" w14:textId="77777777" w:rsidR="00C701B6" w:rsidRPr="004F5FCF" w:rsidRDefault="00C701B6" w:rsidP="00C701B6">
      <w:pPr>
        <w:pStyle w:val="ConsPlusTitle"/>
        <w:jc w:val="center"/>
        <w:rPr>
          <w:szCs w:val="28"/>
        </w:rPr>
      </w:pPr>
      <w:r w:rsidRPr="004F5FCF">
        <w:rPr>
          <w:szCs w:val="28"/>
        </w:rPr>
        <w:t>о предоставляемых в пользование участках недр местного</w:t>
      </w:r>
    </w:p>
    <w:p w14:paraId="2D0EFF49" w14:textId="77777777" w:rsidR="00C701B6" w:rsidRPr="004F5FCF" w:rsidRDefault="00C701B6" w:rsidP="00C701B6">
      <w:pPr>
        <w:pStyle w:val="ConsPlusTitle"/>
        <w:jc w:val="center"/>
        <w:rPr>
          <w:szCs w:val="28"/>
        </w:rPr>
      </w:pPr>
      <w:r w:rsidRPr="004F5FCF">
        <w:rPr>
          <w:szCs w:val="28"/>
        </w:rPr>
        <w:t>значения, а также запасов общераспространенных полезных</w:t>
      </w:r>
    </w:p>
    <w:p w14:paraId="33644C64" w14:textId="77777777" w:rsidR="00C701B6" w:rsidRPr="004F5FCF" w:rsidRDefault="00C701B6" w:rsidP="00C701B6">
      <w:pPr>
        <w:pStyle w:val="ConsPlusTitle"/>
        <w:jc w:val="center"/>
        <w:rPr>
          <w:szCs w:val="28"/>
        </w:rPr>
      </w:pPr>
      <w:r w:rsidRPr="004F5FCF">
        <w:rPr>
          <w:szCs w:val="28"/>
        </w:rPr>
        <w:t>ископаемых и запасов подземных вод, которые используются</w:t>
      </w:r>
    </w:p>
    <w:p w14:paraId="29D36D00" w14:textId="77777777" w:rsidR="00C701B6" w:rsidRPr="004F5FCF" w:rsidRDefault="00C701B6" w:rsidP="00C701B6">
      <w:pPr>
        <w:pStyle w:val="ConsPlusTitle"/>
        <w:jc w:val="center"/>
        <w:rPr>
          <w:szCs w:val="28"/>
        </w:rPr>
      </w:pPr>
      <w:r w:rsidRPr="004F5FCF">
        <w:rPr>
          <w:szCs w:val="28"/>
        </w:rPr>
        <w:lastRenderedPageBreak/>
        <w:t>для целей питьевого водоснабжения или технического</w:t>
      </w:r>
    </w:p>
    <w:p w14:paraId="2F095638" w14:textId="77777777" w:rsidR="00C701B6" w:rsidRPr="004F5FCF" w:rsidRDefault="00C701B6" w:rsidP="00C701B6">
      <w:pPr>
        <w:pStyle w:val="ConsPlusTitle"/>
        <w:jc w:val="center"/>
        <w:rPr>
          <w:szCs w:val="28"/>
        </w:rPr>
      </w:pPr>
      <w:r w:rsidRPr="004F5FCF">
        <w:rPr>
          <w:szCs w:val="28"/>
        </w:rPr>
        <w:t>водоснабжения и объем добычи которых составляет</w:t>
      </w:r>
    </w:p>
    <w:p w14:paraId="143D652F" w14:textId="77777777" w:rsidR="00C701B6" w:rsidRPr="004F5FCF" w:rsidRDefault="00C701B6" w:rsidP="00C701B6">
      <w:pPr>
        <w:pStyle w:val="ConsPlusTitle"/>
        <w:jc w:val="center"/>
        <w:rPr>
          <w:szCs w:val="28"/>
        </w:rPr>
      </w:pPr>
      <w:r w:rsidRPr="004F5FCF">
        <w:rPr>
          <w:szCs w:val="28"/>
        </w:rPr>
        <w:t>не более 500 кубических метров в сутки</w:t>
      </w:r>
    </w:p>
    <w:p w14:paraId="5E9E3244" w14:textId="77777777" w:rsidR="00C701B6" w:rsidRPr="004F5FCF" w:rsidRDefault="00C701B6" w:rsidP="00C701B6">
      <w:pPr>
        <w:pStyle w:val="ConsPlusNormal"/>
        <w:ind w:firstLine="540"/>
        <w:jc w:val="both"/>
        <w:rPr>
          <w:szCs w:val="28"/>
        </w:rPr>
      </w:pPr>
    </w:p>
    <w:p w14:paraId="1FB424A3" w14:textId="7DFB950F" w:rsidR="00934A2D" w:rsidRPr="004F5FCF" w:rsidRDefault="00C701B6" w:rsidP="00934A2D">
      <w:pPr>
        <w:pStyle w:val="ConsPlusNormal"/>
        <w:ind w:firstLine="540"/>
        <w:jc w:val="both"/>
        <w:rPr>
          <w:szCs w:val="28"/>
        </w:rPr>
      </w:pPr>
      <w:r w:rsidRPr="004F5FCF">
        <w:rPr>
          <w:szCs w:val="28"/>
        </w:rPr>
        <w:t xml:space="preserve">13. Для рассмотрения принятых </w:t>
      </w:r>
      <w:r w:rsidR="0006342E" w:rsidRPr="004F5FCF">
        <w:rPr>
          <w:szCs w:val="28"/>
        </w:rPr>
        <w:t xml:space="preserve">документов и </w:t>
      </w:r>
      <w:r w:rsidRPr="004F5FCF">
        <w:rPr>
          <w:szCs w:val="28"/>
        </w:rPr>
        <w:t>материалов создается экспертная комиссия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(далее - экспертная комиссия), и утверждается ее состав.</w:t>
      </w:r>
      <w:r w:rsidR="0006342E" w:rsidRPr="004F5FCF">
        <w:rPr>
          <w:szCs w:val="28"/>
        </w:rPr>
        <w:br/>
        <w:t xml:space="preserve"> </w:t>
      </w:r>
      <w:r w:rsidR="0006342E" w:rsidRPr="004F5FCF">
        <w:rPr>
          <w:szCs w:val="28"/>
        </w:rPr>
        <w:tab/>
      </w:r>
      <w:r w:rsidRPr="004F5FCF">
        <w:rPr>
          <w:szCs w:val="28"/>
        </w:rPr>
        <w:t>Состав экспертной комисси</w:t>
      </w:r>
      <w:r w:rsidR="0006342E" w:rsidRPr="004F5FCF">
        <w:rPr>
          <w:szCs w:val="28"/>
        </w:rPr>
        <w:t xml:space="preserve">и </w:t>
      </w:r>
      <w:r w:rsidRPr="004F5FCF">
        <w:rPr>
          <w:szCs w:val="28"/>
        </w:rPr>
        <w:t>формируется из штатных сотрудников Департамента</w:t>
      </w:r>
      <w:r w:rsidR="009F2C3E" w:rsidRPr="004F5FCF">
        <w:rPr>
          <w:szCs w:val="28"/>
        </w:rPr>
        <w:t xml:space="preserve"> и внештатных экспертов</w:t>
      </w:r>
      <w:r w:rsidRPr="004F5FCF">
        <w:rPr>
          <w:szCs w:val="28"/>
        </w:rPr>
        <w:t>.</w:t>
      </w:r>
      <w:r w:rsidR="00934A2D" w:rsidRPr="004F5FCF">
        <w:rPr>
          <w:szCs w:val="28"/>
        </w:rPr>
        <w:t xml:space="preserve"> </w:t>
      </w:r>
      <w:r w:rsidR="009F2C3E" w:rsidRPr="004F5FCF">
        <w:rPr>
          <w:szCs w:val="28"/>
        </w:rPr>
        <w:t>Количество штатных сотрудников Департамента в составе экспертной комиссии не может превышать 30 процентов общего числа его членов.</w:t>
      </w:r>
    </w:p>
    <w:p w14:paraId="4F3D803F" w14:textId="58090421" w:rsidR="00934A2D" w:rsidRPr="00B74A19" w:rsidRDefault="00C701B6" w:rsidP="00934A2D">
      <w:pPr>
        <w:pStyle w:val="ConsPlusNormal"/>
        <w:ind w:firstLine="540"/>
        <w:jc w:val="both"/>
        <w:rPr>
          <w:color w:val="000000" w:themeColor="text1"/>
          <w:szCs w:val="28"/>
        </w:rPr>
      </w:pPr>
      <w:r w:rsidRPr="009F2C3E">
        <w:rPr>
          <w:color w:val="000000" w:themeColor="text1"/>
          <w:szCs w:val="28"/>
        </w:rPr>
        <w:t xml:space="preserve">14. При наличии полного и правильно оформленного комплекта документов ответственный специалист </w:t>
      </w:r>
      <w:r w:rsidRPr="0020603C">
        <w:rPr>
          <w:color w:val="000000" w:themeColor="text1"/>
          <w:szCs w:val="28"/>
        </w:rPr>
        <w:t>в течение 20 (двадцат</w:t>
      </w:r>
      <w:r w:rsidR="008A1A41" w:rsidRPr="0020603C">
        <w:rPr>
          <w:color w:val="000000" w:themeColor="text1"/>
          <w:szCs w:val="28"/>
        </w:rPr>
        <w:t>и</w:t>
      </w:r>
      <w:r w:rsidRPr="0020603C">
        <w:rPr>
          <w:color w:val="000000" w:themeColor="text1"/>
          <w:szCs w:val="28"/>
        </w:rPr>
        <w:t xml:space="preserve">) рабочих </w:t>
      </w:r>
      <w:r w:rsidRPr="00B74A19">
        <w:rPr>
          <w:color w:val="000000" w:themeColor="text1"/>
          <w:szCs w:val="28"/>
        </w:rPr>
        <w:t xml:space="preserve">дней с даты </w:t>
      </w:r>
      <w:r w:rsidR="0016493F" w:rsidRPr="00B74A19">
        <w:rPr>
          <w:color w:val="000000" w:themeColor="text1"/>
          <w:szCs w:val="28"/>
        </w:rPr>
        <w:t>создания эксп</w:t>
      </w:r>
      <w:r w:rsidR="00B74A19" w:rsidRPr="00B74A19">
        <w:rPr>
          <w:color w:val="000000" w:themeColor="text1"/>
          <w:szCs w:val="28"/>
        </w:rPr>
        <w:t>ертной</w:t>
      </w:r>
      <w:r w:rsidR="0016493F" w:rsidRPr="00B74A19">
        <w:rPr>
          <w:color w:val="000000" w:themeColor="text1"/>
          <w:szCs w:val="28"/>
        </w:rPr>
        <w:t xml:space="preserve"> комиссии</w:t>
      </w:r>
      <w:r w:rsidR="00B74A19" w:rsidRPr="00B74A19">
        <w:rPr>
          <w:color w:val="000000" w:themeColor="text1"/>
          <w:szCs w:val="28"/>
        </w:rPr>
        <w:t xml:space="preserve"> </w:t>
      </w:r>
      <w:r w:rsidRPr="00B74A19">
        <w:rPr>
          <w:color w:val="000000" w:themeColor="text1"/>
          <w:szCs w:val="28"/>
        </w:rPr>
        <w:t>организует заседание экспертной комиссии и передает документы на рассмотрение экспертной комиссии.</w:t>
      </w:r>
      <w:r w:rsidR="00934A2D" w:rsidRPr="00B74A19">
        <w:rPr>
          <w:color w:val="000000" w:themeColor="text1"/>
          <w:szCs w:val="28"/>
        </w:rPr>
        <w:t xml:space="preserve"> </w:t>
      </w:r>
    </w:p>
    <w:p w14:paraId="4C21AFE2" w14:textId="0A370FC0" w:rsidR="00C701B6" w:rsidRPr="009F6685" w:rsidRDefault="00C701B6" w:rsidP="00F62177">
      <w:pPr>
        <w:pStyle w:val="ConsPlusNormal"/>
        <w:ind w:firstLine="540"/>
        <w:jc w:val="both"/>
        <w:rPr>
          <w:szCs w:val="28"/>
        </w:rPr>
      </w:pPr>
      <w:r w:rsidRPr="00B74A19">
        <w:rPr>
          <w:color w:val="000000" w:themeColor="text1"/>
          <w:szCs w:val="28"/>
        </w:rPr>
        <w:t>15. Председатель экспертной комиссии руководит деятельностью</w:t>
      </w:r>
      <w:r w:rsidRPr="009F2C3E">
        <w:rPr>
          <w:color w:val="000000" w:themeColor="text1"/>
          <w:szCs w:val="28"/>
        </w:rPr>
        <w:t xml:space="preserve"> комиссии. Экспертная комиссия вправе принимать решения при наличии на заседании более 50% списочного состава.</w:t>
      </w:r>
      <w:r w:rsidR="00F62177" w:rsidRPr="009F2C3E">
        <w:rPr>
          <w:color w:val="000000" w:themeColor="text1"/>
          <w:szCs w:val="28"/>
        </w:rPr>
        <w:tab/>
      </w:r>
      <w:r w:rsidR="00F62177" w:rsidRPr="009F2C3E">
        <w:rPr>
          <w:color w:val="000000" w:themeColor="text1"/>
          <w:szCs w:val="28"/>
        </w:rPr>
        <w:br/>
        <w:t xml:space="preserve"> </w:t>
      </w:r>
      <w:r w:rsidR="00F62177" w:rsidRPr="009F2C3E">
        <w:rPr>
          <w:color w:val="000000" w:themeColor="text1"/>
          <w:szCs w:val="28"/>
        </w:rPr>
        <w:tab/>
      </w:r>
      <w:r w:rsidRPr="009F2C3E">
        <w:rPr>
          <w:color w:val="000000" w:themeColor="text1"/>
          <w:szCs w:val="28"/>
        </w:rPr>
        <w:t xml:space="preserve">Решение экспертной комиссии принимается открытым голосованием и </w:t>
      </w:r>
      <w:r w:rsidRPr="009F6685">
        <w:rPr>
          <w:szCs w:val="28"/>
        </w:rPr>
        <w:t>считается принятым, если за него проголосовало более половины ее членов. В случае равенства голосов решающим является голос председательствующего на заседании экспертной комиссии.</w:t>
      </w:r>
      <w:r w:rsidR="00934A2D" w:rsidRPr="009F6685">
        <w:rPr>
          <w:szCs w:val="28"/>
        </w:rPr>
        <w:t xml:space="preserve">  </w:t>
      </w:r>
      <w:r w:rsidR="00934A2D" w:rsidRPr="009F6685">
        <w:rPr>
          <w:szCs w:val="28"/>
        </w:rPr>
        <w:tab/>
      </w:r>
      <w:r w:rsidR="00934A2D" w:rsidRPr="009F6685">
        <w:rPr>
          <w:szCs w:val="28"/>
        </w:rPr>
        <w:br/>
        <w:t xml:space="preserve"> </w:t>
      </w:r>
      <w:r w:rsidR="00934A2D" w:rsidRPr="009F6685">
        <w:rPr>
          <w:szCs w:val="28"/>
        </w:rPr>
        <w:tab/>
      </w:r>
      <w:r w:rsidRPr="009F6685">
        <w:rPr>
          <w:szCs w:val="28"/>
        </w:rPr>
        <w:t>16. Результаты государственной экспертизы излагаются в заключении, проект которого готовит ответственный специалист в течение 3 (трех) рабочих дней после проведения заседания экспертной комиссии.</w:t>
      </w:r>
      <w:r w:rsidR="00934A2D" w:rsidRPr="009F6685">
        <w:rPr>
          <w:szCs w:val="28"/>
        </w:rPr>
        <w:t xml:space="preserve"> </w:t>
      </w:r>
      <w:r w:rsidR="00934A2D" w:rsidRPr="009F6685">
        <w:rPr>
          <w:szCs w:val="28"/>
        </w:rPr>
        <w:tab/>
      </w:r>
      <w:r w:rsidR="00934A2D" w:rsidRPr="009F6685">
        <w:rPr>
          <w:szCs w:val="28"/>
        </w:rPr>
        <w:br/>
        <w:t xml:space="preserve"> </w:t>
      </w:r>
      <w:r w:rsidR="00934A2D" w:rsidRPr="009F6685">
        <w:rPr>
          <w:szCs w:val="28"/>
        </w:rPr>
        <w:tab/>
      </w:r>
      <w:r w:rsidRPr="009F6685">
        <w:rPr>
          <w:szCs w:val="28"/>
        </w:rPr>
        <w:t>В течение 4 (четырех) рабочих дней после проведения заседания экспертной комиссии заключение подписывается членами экспертной комиссии.</w:t>
      </w:r>
      <w:r w:rsidR="00934A2D" w:rsidRPr="009F6685">
        <w:rPr>
          <w:szCs w:val="28"/>
        </w:rPr>
        <w:tab/>
      </w:r>
      <w:r w:rsidR="00934A2D" w:rsidRPr="009F6685">
        <w:rPr>
          <w:szCs w:val="28"/>
        </w:rPr>
        <w:br/>
        <w:t xml:space="preserve"> </w:t>
      </w:r>
      <w:r w:rsidR="00934A2D" w:rsidRPr="009F6685">
        <w:rPr>
          <w:szCs w:val="28"/>
        </w:rPr>
        <w:tab/>
      </w:r>
      <w:r w:rsidRPr="009F6685">
        <w:rPr>
          <w:szCs w:val="28"/>
        </w:rPr>
        <w:t>17. Заключение государственной экспертизы должно содержать выводы:</w:t>
      </w:r>
      <w:r w:rsidR="00934A2D" w:rsidRPr="009F6685">
        <w:rPr>
          <w:szCs w:val="28"/>
        </w:rPr>
        <w:t xml:space="preserve"> </w:t>
      </w:r>
      <w:r w:rsidR="00934A2D" w:rsidRPr="009F6685">
        <w:rPr>
          <w:szCs w:val="28"/>
        </w:rPr>
        <w:br/>
        <w:t xml:space="preserve"> </w:t>
      </w:r>
      <w:r w:rsidR="00934A2D" w:rsidRPr="009F6685">
        <w:rPr>
          <w:szCs w:val="28"/>
        </w:rPr>
        <w:tab/>
      </w:r>
      <w:r w:rsidRPr="009F6685">
        <w:rPr>
          <w:szCs w:val="28"/>
        </w:rPr>
        <w:t>о достоверности и правильности указанной в представленных</w:t>
      </w:r>
      <w:r w:rsidR="0006342E" w:rsidRPr="009F6685">
        <w:rPr>
          <w:szCs w:val="28"/>
        </w:rPr>
        <w:t xml:space="preserve"> документах и</w:t>
      </w:r>
      <w:r w:rsidRPr="009F6685">
        <w:rPr>
          <w:szCs w:val="28"/>
        </w:rPr>
        <w:t xml:space="preserve"> материалах оценки количества и качества запасов полезных ископаемых и подземных вод в недрах, подготовленности месторождений или их отдельных частей к промышленному освоению, а также их промышленного значения;</w:t>
      </w:r>
      <w:r w:rsidR="00934A2D" w:rsidRPr="009F6685">
        <w:rPr>
          <w:szCs w:val="28"/>
        </w:rPr>
        <w:tab/>
      </w:r>
      <w:r w:rsidR="00934A2D" w:rsidRPr="009F6685">
        <w:rPr>
          <w:szCs w:val="28"/>
        </w:rPr>
        <w:br/>
        <w:t xml:space="preserve"> </w:t>
      </w:r>
      <w:r w:rsidR="00934A2D" w:rsidRPr="009F6685">
        <w:rPr>
          <w:szCs w:val="28"/>
        </w:rPr>
        <w:tab/>
      </w:r>
      <w:r w:rsidRPr="009F6685">
        <w:rPr>
          <w:szCs w:val="28"/>
        </w:rPr>
        <w:t>об обоснованности переоценки запасов полезных ископаемых и подземных вод по результатам геологического изучения, разработки месторождений или в связи с изменением рыночной конъюнктуры;</w:t>
      </w:r>
      <w:r w:rsidR="00934A2D" w:rsidRPr="009F6685">
        <w:rPr>
          <w:szCs w:val="28"/>
        </w:rPr>
        <w:tab/>
      </w:r>
      <w:r w:rsidR="00934A2D" w:rsidRPr="009F6685">
        <w:rPr>
          <w:szCs w:val="28"/>
        </w:rPr>
        <w:br/>
        <w:t xml:space="preserve"> </w:t>
      </w:r>
      <w:r w:rsidR="00934A2D" w:rsidRPr="009F6685">
        <w:rPr>
          <w:szCs w:val="28"/>
        </w:rPr>
        <w:tab/>
      </w:r>
      <w:r w:rsidRPr="009F6685">
        <w:rPr>
          <w:szCs w:val="28"/>
        </w:rPr>
        <w:t>об обоснованности постановки запасов полезных ископаемых</w:t>
      </w:r>
      <w:r w:rsidR="0006342E" w:rsidRPr="009F6685">
        <w:rPr>
          <w:szCs w:val="28"/>
        </w:rPr>
        <w:t xml:space="preserve"> и подземных вод</w:t>
      </w:r>
      <w:r w:rsidRPr="009F6685">
        <w:rPr>
          <w:szCs w:val="28"/>
        </w:rPr>
        <w:t xml:space="preserve"> </w:t>
      </w:r>
      <w:r w:rsidR="0006342E" w:rsidRPr="009F6685">
        <w:rPr>
          <w:szCs w:val="28"/>
        </w:rPr>
        <w:t xml:space="preserve">на территориальный баланс запасов полезных ископаемых </w:t>
      </w:r>
      <w:r w:rsidRPr="009F6685">
        <w:rPr>
          <w:szCs w:val="28"/>
        </w:rPr>
        <w:t xml:space="preserve">и их списания с территориального баланса, а также внесения </w:t>
      </w:r>
      <w:r w:rsidR="0006342E" w:rsidRPr="009F6685">
        <w:rPr>
          <w:szCs w:val="28"/>
        </w:rPr>
        <w:t xml:space="preserve">в территориальный баланс </w:t>
      </w:r>
      <w:r w:rsidRPr="009F6685">
        <w:rPr>
          <w:szCs w:val="28"/>
        </w:rPr>
        <w:t>изменений, связанных с оперативным учетом изменения запасов</w:t>
      </w:r>
      <w:r w:rsidR="0006342E" w:rsidRPr="009F6685">
        <w:rPr>
          <w:szCs w:val="28"/>
        </w:rPr>
        <w:t xml:space="preserve"> полезных ископаемых и подземных вод</w:t>
      </w:r>
      <w:r w:rsidRPr="009F6685">
        <w:rPr>
          <w:szCs w:val="28"/>
        </w:rPr>
        <w:t>;</w:t>
      </w:r>
      <w:r w:rsidR="00934A2D" w:rsidRPr="009F6685">
        <w:rPr>
          <w:szCs w:val="28"/>
        </w:rPr>
        <w:tab/>
      </w:r>
      <w:r w:rsidR="00934A2D" w:rsidRPr="009F6685">
        <w:rPr>
          <w:szCs w:val="28"/>
        </w:rPr>
        <w:br/>
        <w:t xml:space="preserve"> </w:t>
      </w:r>
      <w:r w:rsidR="00934A2D" w:rsidRPr="009F6685">
        <w:rPr>
          <w:szCs w:val="28"/>
        </w:rPr>
        <w:tab/>
      </w:r>
      <w:r w:rsidRPr="009F6685">
        <w:rPr>
          <w:szCs w:val="28"/>
        </w:rPr>
        <w:t xml:space="preserve">о возможностях использования участков недр для строительства и </w:t>
      </w:r>
      <w:r w:rsidRPr="009F6685">
        <w:rPr>
          <w:szCs w:val="28"/>
        </w:rPr>
        <w:lastRenderedPageBreak/>
        <w:t>эксплуатации подземных сооружений, не связанных с добычей полезных ископаемых.</w:t>
      </w:r>
      <w:r w:rsidR="00934A2D" w:rsidRPr="009F6685">
        <w:rPr>
          <w:szCs w:val="28"/>
        </w:rPr>
        <w:br/>
        <w:t xml:space="preserve"> </w:t>
      </w:r>
      <w:r w:rsidR="00934A2D" w:rsidRPr="009F6685">
        <w:rPr>
          <w:szCs w:val="28"/>
        </w:rPr>
        <w:tab/>
      </w:r>
      <w:r w:rsidRPr="009F6685">
        <w:rPr>
          <w:szCs w:val="28"/>
        </w:rPr>
        <w:t>В случае</w:t>
      </w:r>
      <w:r w:rsidR="008622C4" w:rsidRPr="009F6685">
        <w:rPr>
          <w:szCs w:val="28"/>
        </w:rPr>
        <w:t>,</w:t>
      </w:r>
      <w:r w:rsidRPr="009F6685">
        <w:rPr>
          <w:szCs w:val="28"/>
        </w:rPr>
        <w:t xml:space="preserve"> если представленные</w:t>
      </w:r>
      <w:r w:rsidR="0006342E" w:rsidRPr="009F6685">
        <w:rPr>
          <w:szCs w:val="28"/>
        </w:rPr>
        <w:t xml:space="preserve"> документы и</w:t>
      </w:r>
      <w:r w:rsidRPr="009F6685">
        <w:rPr>
          <w:szCs w:val="28"/>
        </w:rPr>
        <w:t xml:space="preserve"> материалы по своему содержанию, обоснованности и объему не позволяют дать объективную оценку количества и качества запасов полезных ископаемых и подземных вод, геологической информации о предоставляемых в пользование участках недр, геологической информации об участках недр, пригодных для строительства и эксплуатации подземных сооружений местного и регионального значения, не связанных с добычей полезных ископаемых, и (или) в случае, предусмотренном </w:t>
      </w:r>
      <w:hyperlink r:id="rId28">
        <w:r w:rsidRPr="009F6685">
          <w:rPr>
            <w:szCs w:val="28"/>
          </w:rPr>
          <w:t xml:space="preserve">абзацем первым пункта </w:t>
        </w:r>
        <w:r w:rsidR="008622C4" w:rsidRPr="009F6685">
          <w:rPr>
            <w:szCs w:val="28"/>
          </w:rPr>
          <w:t>35</w:t>
        </w:r>
      </w:hyperlink>
      <w:r w:rsidR="0006342E" w:rsidRPr="009F6685">
        <w:rPr>
          <w:szCs w:val="28"/>
        </w:rPr>
        <w:t xml:space="preserve"> Правил проведения </w:t>
      </w:r>
      <w:r w:rsidR="0080214E" w:rsidRPr="009F6685">
        <w:rPr>
          <w:szCs w:val="28"/>
        </w:rPr>
        <w:t>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определения размера и порядка взимания платы за ее проведение, утвержденных</w:t>
      </w:r>
      <w:r w:rsidR="008622C4" w:rsidRPr="009F6685">
        <w:rPr>
          <w:szCs w:val="28"/>
        </w:rPr>
        <w:t xml:space="preserve"> постановлени</w:t>
      </w:r>
      <w:r w:rsidR="0080214E" w:rsidRPr="009F6685">
        <w:rPr>
          <w:szCs w:val="28"/>
        </w:rPr>
        <w:t>ем</w:t>
      </w:r>
      <w:r w:rsidR="008622C4" w:rsidRPr="009F6685">
        <w:rPr>
          <w:szCs w:val="28"/>
        </w:rPr>
        <w:t xml:space="preserve"> Правительства Российской Федерации от 01.03.2023 № 335, представленные документы и материалы не соответствуют заключению государственной экспертизы, подготовленному в соответствии с разделом </w:t>
      </w:r>
      <w:r w:rsidR="008622C4" w:rsidRPr="009F6685">
        <w:rPr>
          <w:szCs w:val="28"/>
          <w:lang w:val="en-US"/>
        </w:rPr>
        <w:t>III</w:t>
      </w:r>
      <w:r w:rsidR="008622C4" w:rsidRPr="009F6685">
        <w:rPr>
          <w:szCs w:val="28"/>
        </w:rPr>
        <w:t xml:space="preserve"> </w:t>
      </w:r>
      <w:r w:rsidR="0080214E" w:rsidRPr="009F6685">
        <w:rPr>
          <w:szCs w:val="28"/>
        </w:rPr>
        <w:t>указанных Правил</w:t>
      </w:r>
      <w:r w:rsidR="008622C4" w:rsidRPr="009F6685">
        <w:rPr>
          <w:szCs w:val="28"/>
        </w:rPr>
        <w:t xml:space="preserve">, заключение государственной экспертизы должно содержать указание о необходимости соответствующей доработки документов и </w:t>
      </w:r>
      <w:r w:rsidRPr="009F6685">
        <w:rPr>
          <w:szCs w:val="28"/>
        </w:rPr>
        <w:t>материалов.</w:t>
      </w:r>
      <w:r w:rsidR="00934A2D" w:rsidRPr="009F6685">
        <w:rPr>
          <w:szCs w:val="28"/>
        </w:rPr>
        <w:t xml:space="preserve"> </w:t>
      </w:r>
      <w:r w:rsidR="00934A2D" w:rsidRPr="009F6685">
        <w:rPr>
          <w:szCs w:val="28"/>
        </w:rPr>
        <w:tab/>
      </w:r>
      <w:r w:rsidR="00934A2D" w:rsidRPr="009F6685">
        <w:rPr>
          <w:szCs w:val="28"/>
        </w:rPr>
        <w:br/>
        <w:t xml:space="preserve"> </w:t>
      </w:r>
      <w:r w:rsidR="00934A2D" w:rsidRPr="009F6685">
        <w:rPr>
          <w:szCs w:val="28"/>
        </w:rPr>
        <w:tab/>
      </w:r>
      <w:r w:rsidRPr="009F6685">
        <w:rPr>
          <w:szCs w:val="28"/>
        </w:rPr>
        <w:t xml:space="preserve">При несогласии отдельных членов экспертной комиссии с заключением государственной экспертизы, подготовленным экспертной комиссией, они подписывают заключение с пометкой </w:t>
      </w:r>
      <w:r w:rsidR="008622C4" w:rsidRPr="009F6685">
        <w:rPr>
          <w:szCs w:val="28"/>
        </w:rPr>
        <w:t>«</w:t>
      </w:r>
      <w:r w:rsidRPr="009F6685">
        <w:rPr>
          <w:szCs w:val="28"/>
        </w:rPr>
        <w:t>особое мнение</w:t>
      </w:r>
      <w:r w:rsidR="008622C4" w:rsidRPr="009F6685">
        <w:rPr>
          <w:szCs w:val="28"/>
        </w:rPr>
        <w:t>»</w:t>
      </w:r>
      <w:r w:rsidRPr="009F6685">
        <w:rPr>
          <w:szCs w:val="28"/>
        </w:rPr>
        <w:t>. Особое мнение оформляется отдельным документом, содержащим его обоснование</w:t>
      </w:r>
      <w:r w:rsidR="008622C4" w:rsidRPr="009F6685">
        <w:rPr>
          <w:szCs w:val="28"/>
        </w:rPr>
        <w:t xml:space="preserve"> и являющимся приложением к заключению государственной экспертизы</w:t>
      </w:r>
      <w:r w:rsidRPr="009F6685">
        <w:rPr>
          <w:szCs w:val="28"/>
        </w:rPr>
        <w:t>.</w:t>
      </w:r>
      <w:r w:rsidR="008622C4" w:rsidRPr="009F6685">
        <w:rPr>
          <w:szCs w:val="28"/>
        </w:rPr>
        <w:t xml:space="preserve"> </w:t>
      </w:r>
    </w:p>
    <w:p w14:paraId="56879B20" w14:textId="1CDD672C" w:rsidR="008622C4" w:rsidRPr="009F6685" w:rsidRDefault="008622C4" w:rsidP="008622C4">
      <w:pPr>
        <w:shd w:val="clear" w:color="auto" w:fill="FFFFFF"/>
        <w:spacing w:after="0" w:line="240" w:lineRule="auto"/>
        <w:ind w:firstLine="709"/>
        <w:jc w:val="both"/>
        <w:rPr>
          <w:rFonts w:ascii="Times New Roman" w:hAnsi="Times New Roman" w:cs="Times New Roman"/>
          <w:sz w:val="28"/>
          <w:szCs w:val="28"/>
        </w:rPr>
      </w:pPr>
      <w:r w:rsidRPr="009F6685">
        <w:rPr>
          <w:rFonts w:ascii="Times New Roman" w:hAnsi="Times New Roman" w:cs="Times New Roman"/>
          <w:sz w:val="28"/>
          <w:szCs w:val="28"/>
        </w:rPr>
        <w:t xml:space="preserve">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утверждается протоколом, который подписывается </w:t>
      </w:r>
      <w:r w:rsidR="0068435C" w:rsidRPr="009F6685">
        <w:rPr>
          <w:rFonts w:ascii="Times New Roman" w:hAnsi="Times New Roman" w:cs="Times New Roman"/>
          <w:sz w:val="28"/>
          <w:szCs w:val="28"/>
        </w:rPr>
        <w:t>директором</w:t>
      </w:r>
      <w:r w:rsidRPr="009F6685">
        <w:rPr>
          <w:rFonts w:ascii="Times New Roman" w:hAnsi="Times New Roman" w:cs="Times New Roman"/>
          <w:sz w:val="28"/>
          <w:szCs w:val="28"/>
        </w:rPr>
        <w:t xml:space="preserve"> Департамента.</w:t>
      </w:r>
    </w:p>
    <w:p w14:paraId="2B5711D6" w14:textId="77777777" w:rsidR="008622C4" w:rsidRPr="009F6685" w:rsidRDefault="008622C4" w:rsidP="008622C4">
      <w:pPr>
        <w:shd w:val="clear" w:color="auto" w:fill="FFFFFF"/>
        <w:spacing w:after="0" w:line="240" w:lineRule="auto"/>
        <w:ind w:firstLine="709"/>
        <w:jc w:val="both"/>
        <w:rPr>
          <w:rFonts w:ascii="Times New Roman" w:hAnsi="Times New Roman" w:cs="Times New Roman"/>
          <w:sz w:val="28"/>
          <w:szCs w:val="28"/>
        </w:rPr>
      </w:pPr>
      <w:r w:rsidRPr="009F6685">
        <w:rPr>
          <w:rFonts w:ascii="Times New Roman" w:hAnsi="Times New Roman" w:cs="Times New Roman"/>
          <w:sz w:val="28"/>
          <w:szCs w:val="28"/>
        </w:rPr>
        <w:t>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и протокол о его утверждении оформляются в форме электронных документов, подписанных усиленной квалифицированной электронной подписью в соответствии с требованиями Федерального закона № 63-ФЗ «Об электронной подписи».</w:t>
      </w:r>
    </w:p>
    <w:p w14:paraId="165606AC" w14:textId="46541835" w:rsidR="008622C4" w:rsidRPr="009F6685" w:rsidRDefault="008622C4" w:rsidP="008622C4">
      <w:pPr>
        <w:pStyle w:val="ConsPlusNormal"/>
        <w:ind w:firstLine="540"/>
        <w:jc w:val="both"/>
        <w:rPr>
          <w:szCs w:val="28"/>
        </w:rPr>
      </w:pPr>
      <w:r w:rsidRPr="009F6685">
        <w:rPr>
          <w:szCs w:val="28"/>
        </w:rPr>
        <w:t>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является неотъемлемой частью протокола Департамента об утверждении заключения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14:paraId="21F87A34" w14:textId="77777777" w:rsidR="00C701B6" w:rsidRPr="009F6685" w:rsidRDefault="00C701B6" w:rsidP="00C701B6">
      <w:pPr>
        <w:pStyle w:val="ConsPlusNormal"/>
        <w:ind w:firstLine="540"/>
        <w:jc w:val="both"/>
        <w:rPr>
          <w:szCs w:val="28"/>
        </w:rPr>
      </w:pPr>
    </w:p>
    <w:p w14:paraId="5474F1A2" w14:textId="77777777" w:rsidR="00C701B6" w:rsidRPr="009F6685" w:rsidRDefault="00C701B6" w:rsidP="00C701B6">
      <w:pPr>
        <w:pStyle w:val="ConsPlusTitle"/>
        <w:jc w:val="center"/>
        <w:outlineLvl w:val="2"/>
        <w:rPr>
          <w:szCs w:val="28"/>
        </w:rPr>
      </w:pPr>
      <w:r w:rsidRPr="009F6685">
        <w:rPr>
          <w:szCs w:val="28"/>
        </w:rPr>
        <w:t>Принятие решения об утверждении заключения государственной</w:t>
      </w:r>
    </w:p>
    <w:p w14:paraId="2566BE67" w14:textId="77777777" w:rsidR="00C701B6" w:rsidRPr="009F6685" w:rsidRDefault="00C701B6" w:rsidP="00C701B6">
      <w:pPr>
        <w:pStyle w:val="ConsPlusTitle"/>
        <w:jc w:val="center"/>
        <w:rPr>
          <w:szCs w:val="28"/>
        </w:rPr>
      </w:pPr>
      <w:r w:rsidRPr="009F6685">
        <w:rPr>
          <w:szCs w:val="28"/>
        </w:rPr>
        <w:t>экспертизы запасов полезных ископаемых и подземных вод,</w:t>
      </w:r>
    </w:p>
    <w:p w14:paraId="71A33421" w14:textId="77777777" w:rsidR="00C701B6" w:rsidRPr="009F6685" w:rsidRDefault="00C701B6" w:rsidP="00C701B6">
      <w:pPr>
        <w:pStyle w:val="ConsPlusTitle"/>
        <w:jc w:val="center"/>
        <w:rPr>
          <w:szCs w:val="28"/>
        </w:rPr>
      </w:pPr>
      <w:r w:rsidRPr="009F6685">
        <w:rPr>
          <w:szCs w:val="28"/>
        </w:rPr>
        <w:t>геологической информации о предоставляемых в пользование</w:t>
      </w:r>
    </w:p>
    <w:p w14:paraId="1D13D778" w14:textId="77777777" w:rsidR="00C701B6" w:rsidRPr="009F6685" w:rsidRDefault="00C701B6" w:rsidP="00C701B6">
      <w:pPr>
        <w:pStyle w:val="ConsPlusTitle"/>
        <w:jc w:val="center"/>
        <w:rPr>
          <w:szCs w:val="28"/>
        </w:rPr>
      </w:pPr>
      <w:r w:rsidRPr="009F6685">
        <w:rPr>
          <w:szCs w:val="28"/>
        </w:rPr>
        <w:t>участках недр местного значения, а также запасов</w:t>
      </w:r>
    </w:p>
    <w:p w14:paraId="1D3DC547" w14:textId="77777777" w:rsidR="00C701B6" w:rsidRPr="009F6685" w:rsidRDefault="00C701B6" w:rsidP="00C701B6">
      <w:pPr>
        <w:pStyle w:val="ConsPlusTitle"/>
        <w:jc w:val="center"/>
        <w:rPr>
          <w:szCs w:val="28"/>
        </w:rPr>
      </w:pPr>
      <w:r w:rsidRPr="009F6685">
        <w:rPr>
          <w:szCs w:val="28"/>
        </w:rPr>
        <w:t>общераспространенных полезных ископаемых и запасов подземных</w:t>
      </w:r>
    </w:p>
    <w:p w14:paraId="65C5EE7C" w14:textId="77777777" w:rsidR="00C701B6" w:rsidRPr="009F6685" w:rsidRDefault="00C701B6" w:rsidP="00C701B6">
      <w:pPr>
        <w:pStyle w:val="ConsPlusTitle"/>
        <w:jc w:val="center"/>
        <w:rPr>
          <w:szCs w:val="28"/>
        </w:rPr>
      </w:pPr>
      <w:r w:rsidRPr="009F6685">
        <w:rPr>
          <w:szCs w:val="28"/>
        </w:rPr>
        <w:lastRenderedPageBreak/>
        <w:t>вод, которые используются для целей питьевого водоснабжения</w:t>
      </w:r>
    </w:p>
    <w:p w14:paraId="755B0600" w14:textId="77777777" w:rsidR="00C701B6" w:rsidRPr="009F6685" w:rsidRDefault="00C701B6" w:rsidP="00C701B6">
      <w:pPr>
        <w:pStyle w:val="ConsPlusTitle"/>
        <w:jc w:val="center"/>
        <w:rPr>
          <w:szCs w:val="28"/>
        </w:rPr>
      </w:pPr>
      <w:r w:rsidRPr="009F6685">
        <w:rPr>
          <w:szCs w:val="28"/>
        </w:rPr>
        <w:t>или технического водоснабжения и объем добычи которых</w:t>
      </w:r>
    </w:p>
    <w:p w14:paraId="400230FA" w14:textId="77777777" w:rsidR="00C701B6" w:rsidRPr="009F6685" w:rsidRDefault="00C701B6" w:rsidP="00C701B6">
      <w:pPr>
        <w:pStyle w:val="ConsPlusTitle"/>
        <w:jc w:val="center"/>
        <w:rPr>
          <w:szCs w:val="28"/>
        </w:rPr>
      </w:pPr>
      <w:r w:rsidRPr="009F6685">
        <w:rPr>
          <w:szCs w:val="28"/>
        </w:rPr>
        <w:t>составляет не более 500 кубических метров в сутки</w:t>
      </w:r>
    </w:p>
    <w:p w14:paraId="49345A1E" w14:textId="77777777" w:rsidR="00C701B6" w:rsidRPr="009F6685" w:rsidRDefault="00C701B6" w:rsidP="00C701B6">
      <w:pPr>
        <w:pStyle w:val="ConsPlusNormal"/>
        <w:ind w:firstLine="540"/>
        <w:jc w:val="both"/>
        <w:rPr>
          <w:szCs w:val="28"/>
        </w:rPr>
      </w:pPr>
    </w:p>
    <w:p w14:paraId="3CD2D0AE" w14:textId="77777777" w:rsidR="00934A2D" w:rsidRPr="009F6685" w:rsidRDefault="00C701B6" w:rsidP="00934A2D">
      <w:pPr>
        <w:pStyle w:val="ConsPlusNormal"/>
        <w:ind w:firstLine="540"/>
        <w:jc w:val="both"/>
        <w:rPr>
          <w:szCs w:val="28"/>
        </w:rPr>
      </w:pPr>
      <w:r w:rsidRPr="009F6685">
        <w:rPr>
          <w:szCs w:val="28"/>
        </w:rPr>
        <w:t>18. Результаты государственной экспертизы должны отражать одно из следующих решений:</w:t>
      </w:r>
      <w:r w:rsidR="00934A2D" w:rsidRPr="009F6685">
        <w:rPr>
          <w:szCs w:val="28"/>
        </w:rPr>
        <w:tab/>
      </w:r>
      <w:r w:rsidR="00934A2D" w:rsidRPr="009F6685">
        <w:rPr>
          <w:szCs w:val="28"/>
        </w:rPr>
        <w:br/>
        <w:t xml:space="preserve"> </w:t>
      </w:r>
      <w:r w:rsidR="00934A2D" w:rsidRPr="009F6685">
        <w:rPr>
          <w:szCs w:val="28"/>
        </w:rPr>
        <w:tab/>
      </w:r>
      <w:r w:rsidRPr="009F6685">
        <w:rPr>
          <w:szCs w:val="28"/>
        </w:rPr>
        <w:t>утвердить запасы и признать месторождение подготовленным для промышленного освоения;</w:t>
      </w:r>
      <w:r w:rsidR="00934A2D" w:rsidRPr="009F6685">
        <w:rPr>
          <w:szCs w:val="28"/>
        </w:rPr>
        <w:tab/>
      </w:r>
      <w:r w:rsidR="00934A2D" w:rsidRPr="009F6685">
        <w:rPr>
          <w:szCs w:val="28"/>
        </w:rPr>
        <w:br/>
        <w:t xml:space="preserve"> </w:t>
      </w:r>
      <w:r w:rsidR="00934A2D" w:rsidRPr="009F6685">
        <w:rPr>
          <w:szCs w:val="28"/>
        </w:rPr>
        <w:tab/>
      </w:r>
      <w:r w:rsidRPr="009F6685">
        <w:rPr>
          <w:szCs w:val="28"/>
        </w:rPr>
        <w:t>воздержаться от утверждения запасов;</w:t>
      </w:r>
      <w:r w:rsidR="00934A2D" w:rsidRPr="009F6685">
        <w:rPr>
          <w:szCs w:val="28"/>
        </w:rPr>
        <w:tab/>
      </w:r>
      <w:r w:rsidR="00934A2D" w:rsidRPr="009F6685">
        <w:rPr>
          <w:szCs w:val="28"/>
        </w:rPr>
        <w:br/>
        <w:t xml:space="preserve"> </w:t>
      </w:r>
      <w:r w:rsidR="00934A2D" w:rsidRPr="009F6685">
        <w:rPr>
          <w:szCs w:val="28"/>
        </w:rPr>
        <w:tab/>
      </w:r>
      <w:r w:rsidRPr="009F6685">
        <w:rPr>
          <w:szCs w:val="28"/>
        </w:rPr>
        <w:t>признать участок недр пригодным для строительства и эксплуатации подземных сооружений, не связанных с добычей полезных ископаемых.</w:t>
      </w:r>
      <w:r w:rsidR="00934A2D" w:rsidRPr="009F6685">
        <w:rPr>
          <w:szCs w:val="28"/>
        </w:rPr>
        <w:t xml:space="preserve"> </w:t>
      </w:r>
    </w:p>
    <w:p w14:paraId="0AAE220E" w14:textId="5877A5D9" w:rsidR="00934A2D" w:rsidRPr="009F6685" w:rsidRDefault="00C701B6" w:rsidP="00934A2D">
      <w:pPr>
        <w:pStyle w:val="ConsPlusNormal"/>
        <w:ind w:firstLine="540"/>
        <w:jc w:val="both"/>
        <w:rPr>
          <w:szCs w:val="28"/>
        </w:rPr>
      </w:pPr>
      <w:r w:rsidRPr="009F6685">
        <w:rPr>
          <w:szCs w:val="28"/>
        </w:rPr>
        <w:t xml:space="preserve">19. Заключение государственной экспертизы в течение 5 (пяти) рабочих дней с даты подписания членами экспертной комиссии утверждается </w:t>
      </w:r>
      <w:r w:rsidR="0080214E" w:rsidRPr="009F6685">
        <w:rPr>
          <w:szCs w:val="28"/>
        </w:rPr>
        <w:t>директором</w:t>
      </w:r>
      <w:r w:rsidRPr="009F6685">
        <w:rPr>
          <w:szCs w:val="28"/>
        </w:rPr>
        <w:t xml:space="preserve"> Департамента и заверяется гербовой печатью Департамента.</w:t>
      </w:r>
      <w:r w:rsidR="00934A2D" w:rsidRPr="009F6685">
        <w:rPr>
          <w:szCs w:val="28"/>
        </w:rPr>
        <w:t xml:space="preserve"> </w:t>
      </w:r>
    </w:p>
    <w:p w14:paraId="47CB339A" w14:textId="77777777" w:rsidR="00934A2D" w:rsidRPr="009F6685" w:rsidRDefault="00C701B6" w:rsidP="00934A2D">
      <w:pPr>
        <w:pStyle w:val="ConsPlusNormal"/>
        <w:ind w:firstLine="540"/>
        <w:jc w:val="both"/>
        <w:rPr>
          <w:szCs w:val="28"/>
        </w:rPr>
      </w:pPr>
      <w:r w:rsidRPr="009F6685">
        <w:rPr>
          <w:szCs w:val="28"/>
        </w:rPr>
        <w:t>20. Заключение государственной экспертизы направляется заявителю в электронном виде на адрес электронной почты, указанный в заявке. Заявитель вправе дополнительно получить заключение государственной экспертизы на бумажном носителе на основании соответствующего заявления.</w:t>
      </w:r>
      <w:r w:rsidR="00934A2D" w:rsidRPr="009F6685">
        <w:rPr>
          <w:szCs w:val="28"/>
        </w:rPr>
        <w:t xml:space="preserve"> </w:t>
      </w:r>
    </w:p>
    <w:p w14:paraId="65169FD2" w14:textId="77777777" w:rsidR="00934A2D" w:rsidRPr="009F6685" w:rsidRDefault="00C701B6" w:rsidP="00934A2D">
      <w:pPr>
        <w:pStyle w:val="ConsPlusNormal"/>
        <w:ind w:firstLine="540"/>
        <w:jc w:val="both"/>
        <w:rPr>
          <w:szCs w:val="28"/>
        </w:rPr>
      </w:pPr>
      <w:r w:rsidRPr="009F6685">
        <w:rPr>
          <w:szCs w:val="28"/>
        </w:rPr>
        <w:t>21. При личном обращении заявителя для получения результата государственной услуги ответственный специалист в присутствии заявителя:</w:t>
      </w:r>
      <w:r w:rsidR="00934A2D" w:rsidRPr="009F6685">
        <w:rPr>
          <w:szCs w:val="28"/>
        </w:rPr>
        <w:t xml:space="preserve"> </w:t>
      </w:r>
    </w:p>
    <w:p w14:paraId="108CB222" w14:textId="77777777" w:rsidR="00934A2D" w:rsidRPr="009F6685" w:rsidRDefault="00C701B6" w:rsidP="00934A2D">
      <w:pPr>
        <w:pStyle w:val="ConsPlusNormal"/>
        <w:ind w:firstLine="540"/>
        <w:jc w:val="both"/>
        <w:rPr>
          <w:szCs w:val="28"/>
        </w:rPr>
      </w:pPr>
      <w:r w:rsidRPr="009F6685">
        <w:rPr>
          <w:szCs w:val="28"/>
        </w:rPr>
        <w:t>- удостоверяет личность заявителя (если заключение или письмо об отказе в предоставлении государственной услуги выдается заявителю либо лицу, уполномоченному действовать без доверенности от имени заявителя);</w:t>
      </w:r>
      <w:r w:rsidR="00934A2D" w:rsidRPr="009F6685">
        <w:rPr>
          <w:szCs w:val="28"/>
        </w:rPr>
        <w:t xml:space="preserve"> </w:t>
      </w:r>
    </w:p>
    <w:p w14:paraId="3F1BB6A8" w14:textId="77777777" w:rsidR="00934A2D" w:rsidRPr="009F6685" w:rsidRDefault="00C701B6" w:rsidP="00934A2D">
      <w:pPr>
        <w:pStyle w:val="ConsPlusNormal"/>
        <w:ind w:firstLine="540"/>
        <w:jc w:val="both"/>
        <w:rPr>
          <w:szCs w:val="28"/>
        </w:rPr>
      </w:pPr>
      <w:r w:rsidRPr="009F6685">
        <w:rPr>
          <w:szCs w:val="28"/>
        </w:rPr>
        <w:t>- удостоверяет личность доверенного лица (если заключение или письмо об отказе в предоставлении государственной услуги выдается доверенному лицу);</w:t>
      </w:r>
      <w:r w:rsidR="00934A2D" w:rsidRPr="009F6685">
        <w:rPr>
          <w:szCs w:val="28"/>
        </w:rPr>
        <w:t xml:space="preserve"> </w:t>
      </w:r>
    </w:p>
    <w:p w14:paraId="13AB7342" w14:textId="77777777" w:rsidR="00934A2D" w:rsidRPr="009F6685" w:rsidRDefault="00C701B6" w:rsidP="00934A2D">
      <w:pPr>
        <w:pStyle w:val="ConsPlusNormal"/>
        <w:ind w:firstLine="540"/>
        <w:jc w:val="both"/>
        <w:rPr>
          <w:szCs w:val="28"/>
        </w:rPr>
      </w:pPr>
      <w:r w:rsidRPr="009F6685">
        <w:rPr>
          <w:szCs w:val="28"/>
        </w:rPr>
        <w:t>- предлагает заявителю подтвердить подписью факт получения заключения или письма об отказе в предоставлении государственной услуги на лицевой стороне копии заключения или письма об отказе в предоставлении государственной услуги;</w:t>
      </w:r>
      <w:r w:rsidR="00934A2D" w:rsidRPr="009F6685">
        <w:rPr>
          <w:szCs w:val="28"/>
        </w:rPr>
        <w:t xml:space="preserve"> </w:t>
      </w:r>
    </w:p>
    <w:p w14:paraId="2C7A7445" w14:textId="1AC50708" w:rsidR="00C701B6" w:rsidRPr="009F6685" w:rsidRDefault="00C701B6" w:rsidP="00934A2D">
      <w:pPr>
        <w:pStyle w:val="ConsPlusNormal"/>
        <w:ind w:firstLine="540"/>
        <w:jc w:val="both"/>
        <w:rPr>
          <w:szCs w:val="28"/>
        </w:rPr>
      </w:pPr>
      <w:r w:rsidRPr="009F6685">
        <w:rPr>
          <w:szCs w:val="28"/>
        </w:rPr>
        <w:t>- выдает заявителю заключения или письмо об отказе в предоставлении государственной услуги.</w:t>
      </w:r>
    </w:p>
    <w:p w14:paraId="3F188CE8" w14:textId="77777777" w:rsidR="00C701B6" w:rsidRPr="009F6685" w:rsidRDefault="00C701B6" w:rsidP="00C701B6">
      <w:pPr>
        <w:pStyle w:val="ConsPlusNormal"/>
        <w:jc w:val="center"/>
        <w:rPr>
          <w:szCs w:val="28"/>
        </w:rPr>
      </w:pPr>
    </w:p>
    <w:p w14:paraId="2BE2861C" w14:textId="77777777" w:rsidR="00C701B6" w:rsidRPr="009F6685" w:rsidRDefault="00C701B6" w:rsidP="00C701B6">
      <w:pPr>
        <w:pStyle w:val="ConsPlusTitle"/>
        <w:jc w:val="center"/>
        <w:outlineLvl w:val="1"/>
        <w:rPr>
          <w:szCs w:val="28"/>
        </w:rPr>
      </w:pPr>
      <w:r w:rsidRPr="009F6685">
        <w:rPr>
          <w:szCs w:val="28"/>
        </w:rPr>
        <w:t>IV. Формы контроля за исполнением</w:t>
      </w:r>
    </w:p>
    <w:p w14:paraId="2C3FB43E" w14:textId="77777777" w:rsidR="00C701B6" w:rsidRPr="009F6685" w:rsidRDefault="00C701B6" w:rsidP="00C701B6">
      <w:pPr>
        <w:pStyle w:val="ConsPlusTitle"/>
        <w:jc w:val="center"/>
        <w:rPr>
          <w:szCs w:val="28"/>
        </w:rPr>
      </w:pPr>
      <w:r w:rsidRPr="009F6685">
        <w:rPr>
          <w:szCs w:val="28"/>
        </w:rPr>
        <w:t>Административного регламента</w:t>
      </w:r>
    </w:p>
    <w:p w14:paraId="22F280B9" w14:textId="77777777" w:rsidR="00C701B6" w:rsidRPr="009F6685" w:rsidRDefault="00C701B6" w:rsidP="00C701B6">
      <w:pPr>
        <w:pStyle w:val="ConsPlusNormal"/>
        <w:jc w:val="center"/>
        <w:rPr>
          <w:szCs w:val="28"/>
        </w:rPr>
      </w:pPr>
    </w:p>
    <w:p w14:paraId="5CDF55EE" w14:textId="77777777" w:rsidR="00934A2D" w:rsidRPr="009F6685" w:rsidRDefault="00C701B6" w:rsidP="00934A2D">
      <w:pPr>
        <w:pStyle w:val="ConsPlusNormal"/>
        <w:ind w:firstLine="540"/>
        <w:jc w:val="both"/>
        <w:rPr>
          <w:szCs w:val="28"/>
        </w:rPr>
      </w:pPr>
      <w:r w:rsidRPr="009F6685">
        <w:rPr>
          <w:szCs w:val="28"/>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а также принятием решений должностными лицами.</w:t>
      </w:r>
      <w:r w:rsidR="00934A2D" w:rsidRPr="009F6685">
        <w:rPr>
          <w:szCs w:val="28"/>
        </w:rPr>
        <w:t xml:space="preserve"> </w:t>
      </w:r>
    </w:p>
    <w:p w14:paraId="27A994A9" w14:textId="54445718" w:rsidR="00934A2D" w:rsidRPr="009F6685" w:rsidRDefault="00C701B6" w:rsidP="00934A2D">
      <w:pPr>
        <w:pStyle w:val="ConsPlusNormal"/>
        <w:ind w:firstLine="540"/>
        <w:jc w:val="both"/>
        <w:rPr>
          <w:szCs w:val="28"/>
        </w:rPr>
      </w:pPr>
      <w:r w:rsidRPr="009F6685">
        <w:rPr>
          <w:szCs w:val="28"/>
        </w:rPr>
        <w:t xml:space="preserve">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Департамента осуществляется непрерывно </w:t>
      </w:r>
      <w:r w:rsidR="008A1A41" w:rsidRPr="009F6685">
        <w:rPr>
          <w:szCs w:val="28"/>
        </w:rPr>
        <w:t>директором</w:t>
      </w:r>
      <w:r w:rsidRPr="009F6685">
        <w:rPr>
          <w:szCs w:val="28"/>
        </w:rPr>
        <w:t xml:space="preserve"> Департамента.</w:t>
      </w:r>
      <w:r w:rsidR="00934A2D" w:rsidRPr="009F6685">
        <w:rPr>
          <w:szCs w:val="28"/>
        </w:rPr>
        <w:tab/>
      </w:r>
      <w:r w:rsidR="00934A2D" w:rsidRPr="009F6685">
        <w:rPr>
          <w:szCs w:val="28"/>
        </w:rPr>
        <w:br/>
        <w:t xml:space="preserve">       </w:t>
      </w:r>
      <w:r w:rsidRPr="009F6685">
        <w:rPr>
          <w:szCs w:val="28"/>
        </w:rPr>
        <w:t xml:space="preserve">1.2. Специалисты (должностные лица) Департамента несут ответственность за решения и действия (бездействие), принимаемые (осуществляемые) в ходе оказания государственной услуги, предусмотренную действующим законодательством </w:t>
      </w:r>
      <w:r w:rsidRPr="009F6685">
        <w:rPr>
          <w:szCs w:val="28"/>
        </w:rPr>
        <w:lastRenderedPageBreak/>
        <w:t>Российской Федерации. Персональная ответственность сотрудников Департамента закрепляется в их должностных инструкциях.</w:t>
      </w:r>
      <w:r w:rsidR="00F62177" w:rsidRPr="009F6685">
        <w:rPr>
          <w:szCs w:val="28"/>
        </w:rPr>
        <w:tab/>
      </w:r>
      <w:r w:rsidR="00934A2D" w:rsidRPr="009F6685">
        <w:rPr>
          <w:szCs w:val="28"/>
        </w:rPr>
        <w:t xml:space="preserve"> </w:t>
      </w:r>
      <w:r w:rsidR="00934A2D" w:rsidRPr="009F6685">
        <w:rPr>
          <w:szCs w:val="28"/>
        </w:rPr>
        <w:br/>
        <w:t xml:space="preserve"> </w:t>
      </w:r>
      <w:r w:rsidR="00934A2D" w:rsidRPr="009F6685">
        <w:rPr>
          <w:szCs w:val="28"/>
        </w:rPr>
        <w:tab/>
      </w:r>
      <w:r w:rsidRPr="009F6685">
        <w:rPr>
          <w:szCs w:val="28"/>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r w:rsidR="00934A2D" w:rsidRPr="009F6685">
        <w:rPr>
          <w:szCs w:val="28"/>
        </w:rPr>
        <w:tab/>
      </w:r>
      <w:r w:rsidR="00934A2D" w:rsidRPr="009F6685">
        <w:rPr>
          <w:szCs w:val="28"/>
        </w:rPr>
        <w:br/>
        <w:t xml:space="preserve"> </w:t>
      </w:r>
      <w:r w:rsidR="00934A2D" w:rsidRPr="009F6685">
        <w:rPr>
          <w:szCs w:val="28"/>
        </w:rPr>
        <w:tab/>
      </w:r>
      <w:r w:rsidRPr="009F6685">
        <w:rPr>
          <w:szCs w:val="28"/>
        </w:rPr>
        <w:t>2.1. Контроль за полнотой и качеством предоставления государственной услуги включает в себя проведение плановых и внеплановых проверок, целью которых является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Департамента.</w:t>
      </w:r>
      <w:r w:rsidR="00934A2D" w:rsidRPr="009F6685">
        <w:rPr>
          <w:szCs w:val="28"/>
        </w:rPr>
        <w:t xml:space="preserve"> </w:t>
      </w:r>
    </w:p>
    <w:p w14:paraId="729C4C00" w14:textId="77777777" w:rsidR="00934A2D" w:rsidRPr="009F6685" w:rsidRDefault="00C701B6" w:rsidP="00934A2D">
      <w:pPr>
        <w:pStyle w:val="ConsPlusNormal"/>
        <w:ind w:firstLine="540"/>
        <w:jc w:val="both"/>
        <w:rPr>
          <w:szCs w:val="28"/>
        </w:rPr>
      </w:pPr>
      <w:r w:rsidRPr="009F6685">
        <w:rPr>
          <w:szCs w:val="28"/>
        </w:rPr>
        <w:t>Плановые проверки не предусматриваются в рамках настоящего Административного регламента.</w:t>
      </w:r>
      <w:r w:rsidR="00934A2D" w:rsidRPr="009F6685">
        <w:rPr>
          <w:szCs w:val="28"/>
        </w:rPr>
        <w:t xml:space="preserve"> </w:t>
      </w:r>
    </w:p>
    <w:p w14:paraId="09A9A0CE" w14:textId="1A88CCD6" w:rsidR="00934A2D" w:rsidRPr="009F6685" w:rsidRDefault="00C701B6" w:rsidP="00934A2D">
      <w:pPr>
        <w:pStyle w:val="ConsPlusNormal"/>
        <w:ind w:firstLine="540"/>
        <w:jc w:val="both"/>
        <w:rPr>
          <w:szCs w:val="28"/>
        </w:rPr>
      </w:pPr>
      <w:r w:rsidRPr="009F6685">
        <w:rPr>
          <w:szCs w:val="28"/>
        </w:rPr>
        <w:t>2.2. Решение о проведении внеплановой проверки полноты и качества предоставления государственной услуги принимается</w:t>
      </w:r>
      <w:r w:rsidR="008A1A41" w:rsidRPr="009F6685">
        <w:rPr>
          <w:szCs w:val="28"/>
        </w:rPr>
        <w:t xml:space="preserve"> директором </w:t>
      </w:r>
      <w:r w:rsidRPr="009F6685">
        <w:rPr>
          <w:szCs w:val="28"/>
        </w:rPr>
        <w:t xml:space="preserve"> Департамента.</w:t>
      </w:r>
      <w:r w:rsidR="00934A2D" w:rsidRPr="009F6685">
        <w:rPr>
          <w:szCs w:val="28"/>
        </w:rPr>
        <w:t xml:space="preserve"> </w:t>
      </w:r>
    </w:p>
    <w:p w14:paraId="10AD6219" w14:textId="77777777" w:rsidR="00934A2D" w:rsidRPr="009F6685" w:rsidRDefault="00C701B6" w:rsidP="00934A2D">
      <w:pPr>
        <w:pStyle w:val="ConsPlusNormal"/>
        <w:ind w:firstLine="540"/>
        <w:jc w:val="both"/>
        <w:rPr>
          <w:szCs w:val="28"/>
        </w:rPr>
      </w:pPr>
      <w:r w:rsidRPr="009F6685">
        <w:rPr>
          <w:szCs w:val="28"/>
        </w:rPr>
        <w:t>2.3. Внеплановые проверки проводятся при выявлении нарушений по предоставлению государственной услуги или по конкретному обращению заявителя.</w:t>
      </w:r>
      <w:r w:rsidR="00934A2D" w:rsidRPr="009F6685">
        <w:rPr>
          <w:szCs w:val="28"/>
        </w:rPr>
        <w:t xml:space="preserve"> </w:t>
      </w:r>
    </w:p>
    <w:p w14:paraId="7CCF9AE3" w14:textId="77777777" w:rsidR="00934A2D" w:rsidRPr="009F6685" w:rsidRDefault="00C701B6" w:rsidP="00934A2D">
      <w:pPr>
        <w:pStyle w:val="ConsPlusNormal"/>
        <w:ind w:firstLine="540"/>
        <w:jc w:val="both"/>
        <w:rPr>
          <w:szCs w:val="28"/>
        </w:rPr>
      </w:pPr>
      <w:r w:rsidRPr="009F6685">
        <w:rPr>
          <w:szCs w:val="28"/>
        </w:rPr>
        <w:t>2.4. Результаты проверок отражаются в акте.</w:t>
      </w:r>
      <w:r w:rsidR="00934A2D" w:rsidRPr="009F6685">
        <w:rPr>
          <w:szCs w:val="28"/>
        </w:rPr>
        <w:t xml:space="preserve"> </w:t>
      </w:r>
    </w:p>
    <w:p w14:paraId="31272BC4" w14:textId="77777777" w:rsidR="00934A2D" w:rsidRPr="009F6685" w:rsidRDefault="00C701B6" w:rsidP="00934A2D">
      <w:pPr>
        <w:pStyle w:val="ConsPlusNormal"/>
        <w:ind w:firstLine="540"/>
        <w:jc w:val="both"/>
        <w:rPr>
          <w:szCs w:val="28"/>
        </w:rPr>
      </w:pPr>
      <w:r w:rsidRPr="009F6685">
        <w:rPr>
          <w:szCs w:val="28"/>
        </w:rPr>
        <w:t>2.5. Должностные лица Департамента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Регламентом.</w:t>
      </w:r>
      <w:r w:rsidR="00934A2D" w:rsidRPr="009F6685">
        <w:rPr>
          <w:szCs w:val="28"/>
        </w:rPr>
        <w:t xml:space="preserve"> </w:t>
      </w:r>
    </w:p>
    <w:p w14:paraId="5E50D096" w14:textId="77777777" w:rsidR="00934A2D" w:rsidRPr="009F6685" w:rsidRDefault="00C701B6" w:rsidP="00934A2D">
      <w:pPr>
        <w:pStyle w:val="ConsPlusNormal"/>
        <w:ind w:firstLine="540"/>
        <w:jc w:val="both"/>
        <w:rPr>
          <w:szCs w:val="28"/>
        </w:rPr>
      </w:pPr>
      <w:r w:rsidRPr="009F6685">
        <w:rPr>
          <w:szCs w:val="28"/>
        </w:rPr>
        <w:t>2.6. Должностные лица Департамента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r w:rsidR="00934A2D" w:rsidRPr="009F6685">
        <w:rPr>
          <w:szCs w:val="28"/>
        </w:rPr>
        <w:t xml:space="preserve"> </w:t>
      </w:r>
    </w:p>
    <w:p w14:paraId="05B3B0D7" w14:textId="77777777" w:rsidR="00934A2D" w:rsidRPr="009F6685" w:rsidRDefault="00C701B6" w:rsidP="00934A2D">
      <w:pPr>
        <w:pStyle w:val="ConsPlusNormal"/>
        <w:ind w:firstLine="540"/>
        <w:jc w:val="both"/>
        <w:rPr>
          <w:szCs w:val="28"/>
        </w:rPr>
      </w:pPr>
      <w:r w:rsidRPr="009F6685">
        <w:rPr>
          <w:szCs w:val="28"/>
        </w:rPr>
        <w:t>2.7.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r w:rsidR="00934A2D" w:rsidRPr="009F6685">
        <w:rPr>
          <w:szCs w:val="28"/>
        </w:rPr>
        <w:t xml:space="preserve"> </w:t>
      </w:r>
    </w:p>
    <w:p w14:paraId="103072D9" w14:textId="77777777" w:rsidR="00934A2D" w:rsidRPr="009F6685" w:rsidRDefault="00C701B6" w:rsidP="00934A2D">
      <w:pPr>
        <w:pStyle w:val="ConsPlusNormal"/>
        <w:ind w:firstLine="540"/>
        <w:jc w:val="both"/>
        <w:rPr>
          <w:szCs w:val="28"/>
        </w:rPr>
      </w:pPr>
      <w:r w:rsidRPr="009F6685">
        <w:rPr>
          <w:szCs w:val="28"/>
        </w:rPr>
        <w:t>2.8. Заявители могут контролировать предоставление государственной услуги путем получения информации о ней при личном приеме либо по письменным обращениям.</w:t>
      </w:r>
      <w:r w:rsidR="00934A2D" w:rsidRPr="009F6685">
        <w:rPr>
          <w:szCs w:val="28"/>
        </w:rPr>
        <w:t xml:space="preserve"> </w:t>
      </w:r>
    </w:p>
    <w:p w14:paraId="01A831DB" w14:textId="77777777" w:rsidR="00934A2D" w:rsidRPr="009F6685" w:rsidRDefault="00C701B6" w:rsidP="00934A2D">
      <w:pPr>
        <w:pStyle w:val="ConsPlusNormal"/>
        <w:ind w:firstLine="540"/>
        <w:jc w:val="both"/>
        <w:rPr>
          <w:szCs w:val="28"/>
        </w:rPr>
      </w:pPr>
      <w:r w:rsidRPr="009F6685">
        <w:rPr>
          <w:szCs w:val="28"/>
        </w:rPr>
        <w:t>3. Требования к порядку и формам контроля за предоставлением государственной услуги, в том числе со стороны граждан, их объединений и организаций.</w:t>
      </w:r>
      <w:r w:rsidR="00934A2D" w:rsidRPr="009F6685">
        <w:rPr>
          <w:szCs w:val="28"/>
        </w:rPr>
        <w:t xml:space="preserve"> </w:t>
      </w:r>
    </w:p>
    <w:p w14:paraId="3172D6E0" w14:textId="755965ED" w:rsidR="00C701B6" w:rsidRPr="009F6685" w:rsidRDefault="00C701B6" w:rsidP="00934A2D">
      <w:pPr>
        <w:pStyle w:val="ConsPlusNormal"/>
        <w:ind w:firstLine="540"/>
        <w:jc w:val="both"/>
        <w:rPr>
          <w:szCs w:val="28"/>
        </w:rPr>
      </w:pPr>
      <w:r w:rsidRPr="009F6685">
        <w:rPr>
          <w:szCs w:val="28"/>
        </w:rPr>
        <w:t>3.1. Контроль за предоставлением государственной услуги со стороны граждан, их объединений и организаций не предусмотрен.</w:t>
      </w:r>
    </w:p>
    <w:p w14:paraId="1DAA27B8" w14:textId="77777777" w:rsidR="00C701B6" w:rsidRPr="009F6685" w:rsidRDefault="00C701B6" w:rsidP="00C701B6">
      <w:pPr>
        <w:pStyle w:val="ConsPlusNormal"/>
        <w:jc w:val="center"/>
        <w:rPr>
          <w:szCs w:val="28"/>
        </w:rPr>
      </w:pPr>
    </w:p>
    <w:p w14:paraId="23C2773E" w14:textId="77777777" w:rsidR="00C701B6" w:rsidRPr="009F6685" w:rsidRDefault="00C701B6" w:rsidP="00C701B6">
      <w:pPr>
        <w:pStyle w:val="ConsPlusTitle"/>
        <w:jc w:val="center"/>
        <w:outlineLvl w:val="1"/>
        <w:rPr>
          <w:szCs w:val="28"/>
        </w:rPr>
      </w:pPr>
      <w:r w:rsidRPr="009F6685">
        <w:rPr>
          <w:szCs w:val="28"/>
        </w:rPr>
        <w:t>V. Досудебный (внесудебный) порядок обжалования решений</w:t>
      </w:r>
    </w:p>
    <w:p w14:paraId="76653E3E" w14:textId="77777777" w:rsidR="00C701B6" w:rsidRPr="009F6685" w:rsidRDefault="00C701B6" w:rsidP="00C701B6">
      <w:pPr>
        <w:pStyle w:val="ConsPlusTitle"/>
        <w:jc w:val="center"/>
        <w:rPr>
          <w:szCs w:val="28"/>
        </w:rPr>
      </w:pPr>
      <w:r w:rsidRPr="009F6685">
        <w:rPr>
          <w:szCs w:val="28"/>
        </w:rPr>
        <w:t>и действий (бездействия) Департамента,</w:t>
      </w:r>
    </w:p>
    <w:p w14:paraId="2511BD9F" w14:textId="77777777" w:rsidR="00C701B6" w:rsidRPr="009F6685" w:rsidRDefault="00C701B6" w:rsidP="00C701B6">
      <w:pPr>
        <w:pStyle w:val="ConsPlusTitle"/>
        <w:jc w:val="center"/>
        <w:rPr>
          <w:szCs w:val="28"/>
        </w:rPr>
      </w:pPr>
      <w:r w:rsidRPr="009F6685">
        <w:rPr>
          <w:szCs w:val="28"/>
        </w:rPr>
        <w:t>а также должностных лиц и принимаемых ими решений</w:t>
      </w:r>
    </w:p>
    <w:p w14:paraId="34A44239" w14:textId="77777777" w:rsidR="00C701B6" w:rsidRPr="009F6685" w:rsidRDefault="00C701B6" w:rsidP="00C701B6">
      <w:pPr>
        <w:pStyle w:val="ConsPlusNormal"/>
        <w:jc w:val="center"/>
        <w:rPr>
          <w:szCs w:val="28"/>
        </w:rPr>
      </w:pPr>
    </w:p>
    <w:p w14:paraId="0458A6FB" w14:textId="77777777" w:rsidR="00934A2D" w:rsidRPr="009F6685" w:rsidRDefault="00C701B6" w:rsidP="00934A2D">
      <w:pPr>
        <w:pStyle w:val="ConsPlusNormal"/>
        <w:ind w:firstLine="540"/>
        <w:jc w:val="both"/>
        <w:rPr>
          <w:szCs w:val="28"/>
        </w:rPr>
      </w:pPr>
      <w:r w:rsidRPr="009F6685">
        <w:rPr>
          <w:szCs w:val="28"/>
        </w:rPr>
        <w:lastRenderedPageBreak/>
        <w:t>1. Заявитель может обратиться с жалобой, в том числе в следующих случаях:</w:t>
      </w:r>
      <w:r w:rsidR="00934A2D" w:rsidRPr="009F6685">
        <w:rPr>
          <w:szCs w:val="28"/>
        </w:rPr>
        <w:t xml:space="preserve"> </w:t>
      </w:r>
    </w:p>
    <w:p w14:paraId="17922DE6" w14:textId="77777777" w:rsidR="00934A2D" w:rsidRPr="009F6685" w:rsidRDefault="00C701B6" w:rsidP="00934A2D">
      <w:pPr>
        <w:pStyle w:val="ConsPlusNormal"/>
        <w:ind w:firstLine="540"/>
        <w:jc w:val="both"/>
        <w:rPr>
          <w:szCs w:val="28"/>
        </w:rPr>
      </w:pPr>
      <w:r w:rsidRPr="009F6685">
        <w:rPr>
          <w:szCs w:val="28"/>
        </w:rPr>
        <w:t>1) нарушение срока регистрации запроса заявителя о предоставлении государственной услуги;</w:t>
      </w:r>
      <w:r w:rsidR="00934A2D" w:rsidRPr="009F6685">
        <w:rPr>
          <w:szCs w:val="28"/>
        </w:rPr>
        <w:t xml:space="preserve"> </w:t>
      </w:r>
    </w:p>
    <w:p w14:paraId="0CBD5C0A" w14:textId="77777777" w:rsidR="00934A2D" w:rsidRPr="009F6685" w:rsidRDefault="00C701B6" w:rsidP="00934A2D">
      <w:pPr>
        <w:pStyle w:val="ConsPlusNormal"/>
        <w:ind w:firstLine="540"/>
        <w:jc w:val="both"/>
        <w:rPr>
          <w:szCs w:val="28"/>
        </w:rPr>
      </w:pPr>
      <w:r w:rsidRPr="009F6685">
        <w:rPr>
          <w:szCs w:val="28"/>
        </w:rPr>
        <w:t>2) нарушение срока предоставления государственной услуги;</w:t>
      </w:r>
      <w:r w:rsidR="00934A2D" w:rsidRPr="009F6685">
        <w:rPr>
          <w:szCs w:val="28"/>
        </w:rPr>
        <w:t xml:space="preserve"> </w:t>
      </w:r>
    </w:p>
    <w:p w14:paraId="3242E2F2" w14:textId="77777777" w:rsidR="00934A2D" w:rsidRPr="009F6685" w:rsidRDefault="00C701B6" w:rsidP="00934A2D">
      <w:pPr>
        <w:pStyle w:val="ConsPlusNormal"/>
        <w:ind w:firstLine="540"/>
        <w:jc w:val="both"/>
        <w:rPr>
          <w:szCs w:val="28"/>
        </w:rPr>
      </w:pPr>
      <w:r w:rsidRPr="009F6685">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для предоставления государственной услуги;</w:t>
      </w:r>
      <w:r w:rsidR="00934A2D" w:rsidRPr="009F6685">
        <w:rPr>
          <w:szCs w:val="28"/>
        </w:rPr>
        <w:t xml:space="preserve"> </w:t>
      </w:r>
    </w:p>
    <w:p w14:paraId="771829C2" w14:textId="77777777" w:rsidR="00934A2D" w:rsidRPr="009F6685" w:rsidRDefault="00C701B6" w:rsidP="00934A2D">
      <w:pPr>
        <w:pStyle w:val="ConsPlusNormal"/>
        <w:ind w:firstLine="540"/>
        <w:jc w:val="both"/>
        <w:rPr>
          <w:szCs w:val="28"/>
        </w:rPr>
      </w:pPr>
      <w:r w:rsidRPr="009F6685">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государственной услуги, у заявителя;</w:t>
      </w:r>
      <w:r w:rsidR="00934A2D" w:rsidRPr="009F6685">
        <w:rPr>
          <w:szCs w:val="28"/>
        </w:rPr>
        <w:t xml:space="preserve"> </w:t>
      </w:r>
    </w:p>
    <w:p w14:paraId="423A2857" w14:textId="77777777" w:rsidR="00934A2D" w:rsidRPr="009F6685" w:rsidRDefault="00C701B6" w:rsidP="00934A2D">
      <w:pPr>
        <w:pStyle w:val="ConsPlusNormal"/>
        <w:ind w:firstLine="540"/>
        <w:jc w:val="both"/>
        <w:rPr>
          <w:szCs w:val="28"/>
        </w:rPr>
      </w:pPr>
      <w:r w:rsidRPr="009F6685">
        <w:rPr>
          <w:szCs w:val="28"/>
        </w:rPr>
        <w:t>5) отказ в предоставлении государственной услуги, если основания отказа не предусмотрены нормативными правовыми актами Российской Федерации, нормативными правовыми актами Ивановской области;</w:t>
      </w:r>
      <w:r w:rsidR="00934A2D" w:rsidRPr="009F6685">
        <w:rPr>
          <w:szCs w:val="28"/>
        </w:rPr>
        <w:t xml:space="preserve"> </w:t>
      </w:r>
    </w:p>
    <w:p w14:paraId="17EBE883" w14:textId="77777777" w:rsidR="00934A2D" w:rsidRPr="009F6685" w:rsidRDefault="00C701B6" w:rsidP="00934A2D">
      <w:pPr>
        <w:pStyle w:val="ConsPlusNormal"/>
        <w:ind w:firstLine="540"/>
        <w:jc w:val="both"/>
        <w:rPr>
          <w:szCs w:val="28"/>
        </w:rPr>
      </w:pPr>
      <w:r w:rsidRPr="009F6685">
        <w:rPr>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r w:rsidR="00934A2D" w:rsidRPr="009F6685">
        <w:rPr>
          <w:szCs w:val="28"/>
        </w:rPr>
        <w:t xml:space="preserve">  </w:t>
      </w:r>
    </w:p>
    <w:p w14:paraId="7A40EBB2" w14:textId="77777777" w:rsidR="00934A2D" w:rsidRPr="009F6685" w:rsidRDefault="00C701B6" w:rsidP="00934A2D">
      <w:pPr>
        <w:pStyle w:val="ConsPlusNormal"/>
        <w:ind w:firstLine="540"/>
        <w:jc w:val="both"/>
        <w:rPr>
          <w:szCs w:val="28"/>
        </w:rPr>
      </w:pPr>
      <w:r w:rsidRPr="009F6685">
        <w:rPr>
          <w:szCs w:val="28"/>
        </w:rPr>
        <w:t>7)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00934A2D" w:rsidRPr="009F6685">
        <w:rPr>
          <w:szCs w:val="28"/>
        </w:rPr>
        <w:t xml:space="preserve"> </w:t>
      </w:r>
    </w:p>
    <w:p w14:paraId="62D30CF6" w14:textId="77777777" w:rsidR="00934A2D" w:rsidRPr="009F6685" w:rsidRDefault="00C701B6" w:rsidP="00934A2D">
      <w:pPr>
        <w:pStyle w:val="ConsPlusNormal"/>
        <w:ind w:firstLine="540"/>
        <w:jc w:val="both"/>
        <w:rPr>
          <w:szCs w:val="28"/>
        </w:rPr>
      </w:pPr>
      <w:r w:rsidRPr="009F6685">
        <w:rPr>
          <w:szCs w:val="28"/>
        </w:rPr>
        <w:t>8) нарушение срока или порядка выдачи документов по результатам предоставления государственной услуги;</w:t>
      </w:r>
      <w:r w:rsidR="00934A2D" w:rsidRPr="009F6685">
        <w:rPr>
          <w:szCs w:val="28"/>
        </w:rPr>
        <w:t xml:space="preserve"> </w:t>
      </w:r>
    </w:p>
    <w:p w14:paraId="79F8D588" w14:textId="77777777" w:rsidR="00934A2D" w:rsidRPr="009F6685" w:rsidRDefault="00C701B6" w:rsidP="00934A2D">
      <w:pPr>
        <w:pStyle w:val="ConsPlusNormal"/>
        <w:ind w:firstLine="540"/>
        <w:jc w:val="both"/>
        <w:rPr>
          <w:szCs w:val="28"/>
        </w:rPr>
      </w:pPr>
      <w:r w:rsidRPr="009F6685">
        <w:rPr>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w:t>
      </w:r>
      <w:r w:rsidR="00934A2D" w:rsidRPr="009F6685">
        <w:rPr>
          <w:szCs w:val="28"/>
        </w:rPr>
        <w:t xml:space="preserve"> </w:t>
      </w:r>
    </w:p>
    <w:p w14:paraId="33CEA3C3" w14:textId="77777777" w:rsidR="00934A2D" w:rsidRPr="009F6685" w:rsidRDefault="00C701B6" w:rsidP="00934A2D">
      <w:pPr>
        <w:pStyle w:val="ConsPlusNormal"/>
        <w:ind w:firstLine="540"/>
        <w:jc w:val="both"/>
        <w:rPr>
          <w:szCs w:val="28"/>
        </w:rPr>
      </w:pPr>
      <w:r w:rsidRPr="009F6685">
        <w:rPr>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bookmarkStart w:id="10" w:name="P466"/>
      <w:bookmarkEnd w:id="10"/>
      <w:r w:rsidR="00934A2D" w:rsidRPr="009F6685">
        <w:rPr>
          <w:szCs w:val="28"/>
        </w:rPr>
        <w:t xml:space="preserve"> </w:t>
      </w:r>
    </w:p>
    <w:p w14:paraId="2DB3B520" w14:textId="77777777" w:rsidR="00934A2D" w:rsidRPr="009F6685" w:rsidRDefault="00C701B6" w:rsidP="00934A2D">
      <w:pPr>
        <w:pStyle w:val="ConsPlusNormal"/>
        <w:ind w:firstLine="540"/>
        <w:jc w:val="both"/>
        <w:rPr>
          <w:szCs w:val="28"/>
        </w:rPr>
      </w:pPr>
      <w:r w:rsidRPr="009F6685">
        <w:rPr>
          <w:szCs w:val="28"/>
        </w:rPr>
        <w:t>2. Жалоба подается в письменной форме на бумажном носителе, в электронной форме в Департамент. Жалобы на решения и действия (бездействие) Департамента, руководителя Департамента подаются в Правительство Ивановской области.</w:t>
      </w:r>
      <w:r w:rsidR="00934A2D" w:rsidRPr="009F6685">
        <w:rPr>
          <w:szCs w:val="28"/>
        </w:rPr>
        <w:t xml:space="preserve"> </w:t>
      </w:r>
    </w:p>
    <w:p w14:paraId="11233E7D" w14:textId="4C1268B6" w:rsidR="00934A2D" w:rsidRPr="009F6685" w:rsidRDefault="00C701B6" w:rsidP="00F62177">
      <w:pPr>
        <w:pStyle w:val="ConsPlusNormal"/>
        <w:ind w:firstLine="540"/>
        <w:jc w:val="both"/>
        <w:rPr>
          <w:szCs w:val="28"/>
        </w:rPr>
      </w:pPr>
      <w:r w:rsidRPr="009F6685">
        <w:rPr>
          <w:szCs w:val="28"/>
        </w:rPr>
        <w:t xml:space="preserve">3. Жалоба на решения и действия (бездействие) Департамента, должностного лица Департамента, руководителя Департамента может быть направлена по почте, с использованием информационно-телекоммуникационной сети </w:t>
      </w:r>
      <w:r w:rsidR="00346EE7" w:rsidRPr="009F6685">
        <w:rPr>
          <w:szCs w:val="28"/>
        </w:rPr>
        <w:t>«</w:t>
      </w:r>
      <w:r w:rsidRPr="009F6685">
        <w:rPr>
          <w:szCs w:val="28"/>
        </w:rPr>
        <w:t>Интернет</w:t>
      </w:r>
      <w:r w:rsidR="00346EE7" w:rsidRPr="009F6685">
        <w:rPr>
          <w:szCs w:val="28"/>
        </w:rPr>
        <w:t>»</w:t>
      </w:r>
      <w:r w:rsidRPr="009F6685">
        <w:rPr>
          <w:szCs w:val="28"/>
        </w:rPr>
        <w:t>, официального сайта Департамента,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F62177" w:rsidRPr="009F6685">
        <w:rPr>
          <w:szCs w:val="28"/>
        </w:rPr>
        <w:br/>
        <w:t xml:space="preserve"> </w:t>
      </w:r>
      <w:r w:rsidR="00F62177" w:rsidRPr="009F6685">
        <w:rPr>
          <w:szCs w:val="28"/>
        </w:rPr>
        <w:tab/>
      </w:r>
      <w:r w:rsidRPr="009F6685">
        <w:rPr>
          <w:szCs w:val="28"/>
        </w:rPr>
        <w:t>а) в Департаменте - на решение и действие (бездействие) его должностного лица, ответственного за предоставление государственной услуги;</w:t>
      </w:r>
      <w:r w:rsidR="00934A2D" w:rsidRPr="009F6685">
        <w:rPr>
          <w:szCs w:val="28"/>
        </w:rPr>
        <w:t xml:space="preserve">   </w:t>
      </w:r>
    </w:p>
    <w:p w14:paraId="2332A017" w14:textId="0C578FC2" w:rsidR="00934A2D" w:rsidRPr="009F6685" w:rsidRDefault="00F62177" w:rsidP="00934A2D">
      <w:pPr>
        <w:pStyle w:val="ConsPlusNormal"/>
        <w:ind w:firstLine="540"/>
        <w:jc w:val="both"/>
        <w:rPr>
          <w:szCs w:val="28"/>
        </w:rPr>
      </w:pPr>
      <w:r w:rsidRPr="009F6685">
        <w:rPr>
          <w:szCs w:val="28"/>
        </w:rPr>
        <w:t xml:space="preserve">  </w:t>
      </w:r>
      <w:r w:rsidR="00C701B6" w:rsidRPr="009F6685">
        <w:rPr>
          <w:szCs w:val="28"/>
        </w:rPr>
        <w:t xml:space="preserve">б) в Правительстве Ивановской области - на решения и действие (бездействие) </w:t>
      </w:r>
      <w:r w:rsidR="00C701B6" w:rsidRPr="009F6685">
        <w:rPr>
          <w:szCs w:val="28"/>
        </w:rPr>
        <w:lastRenderedPageBreak/>
        <w:t>Департамента.</w:t>
      </w:r>
      <w:r w:rsidR="00934A2D" w:rsidRPr="009F6685">
        <w:rPr>
          <w:szCs w:val="28"/>
        </w:rPr>
        <w:t xml:space="preserve"> </w:t>
      </w:r>
    </w:p>
    <w:p w14:paraId="01EFD37E" w14:textId="77777777" w:rsidR="00934A2D" w:rsidRPr="009F6685" w:rsidRDefault="00C701B6" w:rsidP="00934A2D">
      <w:pPr>
        <w:pStyle w:val="ConsPlusNormal"/>
        <w:ind w:firstLine="540"/>
        <w:jc w:val="both"/>
        <w:rPr>
          <w:szCs w:val="28"/>
        </w:rPr>
      </w:pPr>
      <w:r w:rsidRPr="009F6685">
        <w:rPr>
          <w:szCs w:val="28"/>
        </w:rPr>
        <w:t>Время приема жалоб в Департаменте совпадает со временем предоставления государственной услуги.</w:t>
      </w:r>
      <w:r w:rsidR="00934A2D" w:rsidRPr="009F6685">
        <w:rPr>
          <w:szCs w:val="28"/>
        </w:rPr>
        <w:t xml:space="preserve"> </w:t>
      </w:r>
    </w:p>
    <w:p w14:paraId="3662A168" w14:textId="77777777" w:rsidR="00934A2D" w:rsidRPr="009F6685" w:rsidRDefault="00C701B6" w:rsidP="00934A2D">
      <w:pPr>
        <w:pStyle w:val="ConsPlusNormal"/>
        <w:ind w:firstLine="540"/>
        <w:jc w:val="both"/>
        <w:rPr>
          <w:szCs w:val="28"/>
        </w:rPr>
      </w:pPr>
      <w:r w:rsidRPr="009F6685">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934A2D" w:rsidRPr="009F6685">
        <w:rPr>
          <w:szCs w:val="28"/>
        </w:rPr>
        <w:t xml:space="preserve">  </w:t>
      </w:r>
    </w:p>
    <w:p w14:paraId="505D9053" w14:textId="77777777" w:rsidR="00934A2D" w:rsidRPr="009F6685" w:rsidRDefault="00C701B6" w:rsidP="00934A2D">
      <w:pPr>
        <w:pStyle w:val="ConsPlusNormal"/>
        <w:ind w:firstLine="540"/>
        <w:jc w:val="both"/>
        <w:rPr>
          <w:szCs w:val="28"/>
        </w:rPr>
      </w:pPr>
      <w:r w:rsidRPr="009F6685">
        <w:rPr>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 оформленная в соответствии с законодательством Российской Федерации доверенность.</w:t>
      </w:r>
      <w:r w:rsidR="00934A2D" w:rsidRPr="009F6685">
        <w:rPr>
          <w:szCs w:val="28"/>
        </w:rPr>
        <w:t xml:space="preserve"> </w:t>
      </w:r>
    </w:p>
    <w:p w14:paraId="0D8A595D" w14:textId="77777777" w:rsidR="00934A2D" w:rsidRPr="009F6685" w:rsidRDefault="00C701B6" w:rsidP="00934A2D">
      <w:pPr>
        <w:pStyle w:val="ConsPlusNormal"/>
        <w:ind w:firstLine="540"/>
        <w:jc w:val="both"/>
        <w:rPr>
          <w:szCs w:val="28"/>
        </w:rPr>
      </w:pPr>
      <w:r w:rsidRPr="009F6685">
        <w:rPr>
          <w:szCs w:val="28"/>
        </w:rPr>
        <w:t xml:space="preserve">При подаче жалобы в электронном виде документы, предусмотренные </w:t>
      </w:r>
      <w:hyperlink w:anchor="P466">
        <w:r w:rsidRPr="009F6685">
          <w:rPr>
            <w:szCs w:val="28"/>
          </w:rPr>
          <w:t>пунктом 2 раздела V</w:t>
        </w:r>
      </w:hyperlink>
      <w:r w:rsidRPr="009F6685">
        <w:rPr>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00934A2D" w:rsidRPr="009F6685">
        <w:rPr>
          <w:szCs w:val="28"/>
        </w:rPr>
        <w:t xml:space="preserve"> </w:t>
      </w:r>
    </w:p>
    <w:p w14:paraId="6F6A18A1" w14:textId="77777777" w:rsidR="00934A2D" w:rsidRPr="009F6685" w:rsidRDefault="00C701B6" w:rsidP="00934A2D">
      <w:pPr>
        <w:pStyle w:val="ConsPlusNormal"/>
        <w:ind w:firstLine="540"/>
        <w:jc w:val="both"/>
        <w:rPr>
          <w:szCs w:val="28"/>
        </w:rPr>
      </w:pPr>
      <w:r w:rsidRPr="009F6685">
        <w:rPr>
          <w:szCs w:val="28"/>
        </w:rPr>
        <w:t>В случае если жалоба подана заявителем в Департамент, в компетенцию которого не входит принятие решения по жалобе, в течение 3 рабочих дней со дня регистрации такой жалобы она направляется в орган, в компетенцию которого входит решение поставленных в жалобе вопросов.</w:t>
      </w:r>
      <w:r w:rsidR="00934A2D" w:rsidRPr="009F6685">
        <w:rPr>
          <w:szCs w:val="28"/>
        </w:rPr>
        <w:t xml:space="preserve"> </w:t>
      </w:r>
    </w:p>
    <w:p w14:paraId="7442157B" w14:textId="77777777" w:rsidR="00934A2D" w:rsidRPr="009F6685" w:rsidRDefault="00C701B6" w:rsidP="00934A2D">
      <w:pPr>
        <w:pStyle w:val="ConsPlusNormal"/>
        <w:ind w:firstLine="540"/>
        <w:jc w:val="both"/>
        <w:rPr>
          <w:szCs w:val="28"/>
        </w:rPr>
      </w:pPr>
      <w:r w:rsidRPr="009F6685">
        <w:rPr>
          <w:szCs w:val="28"/>
        </w:rPr>
        <w:t>При этом Департамент в письменной форме информируют заявителя о перенаправлении жалобы.</w:t>
      </w:r>
      <w:r w:rsidR="00934A2D" w:rsidRPr="009F6685">
        <w:rPr>
          <w:szCs w:val="28"/>
        </w:rPr>
        <w:t xml:space="preserve"> </w:t>
      </w:r>
    </w:p>
    <w:p w14:paraId="7DBF7A75" w14:textId="77777777" w:rsidR="00934A2D" w:rsidRPr="009F6685" w:rsidRDefault="00C701B6" w:rsidP="00934A2D">
      <w:pPr>
        <w:pStyle w:val="ConsPlusNormal"/>
        <w:ind w:firstLine="540"/>
        <w:jc w:val="both"/>
        <w:rPr>
          <w:szCs w:val="28"/>
        </w:rPr>
      </w:pPr>
      <w:r w:rsidRPr="009F6685">
        <w:rPr>
          <w:szCs w:val="28"/>
        </w:rPr>
        <w:t>Срок рассмотрения жалобы исчисляется со дня регистрации жалобы в Департаменте, Правительстве Ивановской области.</w:t>
      </w:r>
      <w:r w:rsidR="00934A2D" w:rsidRPr="009F6685">
        <w:rPr>
          <w:szCs w:val="28"/>
        </w:rPr>
        <w:t xml:space="preserve"> </w:t>
      </w:r>
    </w:p>
    <w:p w14:paraId="716E127A" w14:textId="77777777" w:rsidR="00934A2D" w:rsidRPr="009F6685" w:rsidRDefault="00C701B6" w:rsidP="00934A2D">
      <w:pPr>
        <w:pStyle w:val="ConsPlusNormal"/>
        <w:ind w:firstLine="540"/>
        <w:jc w:val="both"/>
        <w:rPr>
          <w:szCs w:val="28"/>
        </w:rPr>
      </w:pPr>
      <w:r w:rsidRPr="009F6685">
        <w:rPr>
          <w:szCs w:val="28"/>
        </w:rPr>
        <w:t>4. Жалоба должна содержать:</w:t>
      </w:r>
      <w:r w:rsidR="00934A2D" w:rsidRPr="009F6685">
        <w:rPr>
          <w:szCs w:val="28"/>
        </w:rPr>
        <w:t xml:space="preserve"> </w:t>
      </w:r>
    </w:p>
    <w:p w14:paraId="0C2468A5" w14:textId="77777777" w:rsidR="00934A2D" w:rsidRPr="009F6685" w:rsidRDefault="00C701B6" w:rsidP="00934A2D">
      <w:pPr>
        <w:pStyle w:val="ConsPlusNormal"/>
        <w:ind w:firstLine="540"/>
        <w:jc w:val="both"/>
        <w:rPr>
          <w:szCs w:val="28"/>
        </w:rPr>
      </w:pPr>
      <w:r w:rsidRPr="009F6685">
        <w:rPr>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r w:rsidR="00934A2D" w:rsidRPr="009F6685">
        <w:rPr>
          <w:szCs w:val="28"/>
        </w:rPr>
        <w:t xml:space="preserve"> </w:t>
      </w:r>
    </w:p>
    <w:p w14:paraId="2B44630B" w14:textId="77777777" w:rsidR="00934A2D" w:rsidRPr="009F6685" w:rsidRDefault="00C701B6" w:rsidP="00934A2D">
      <w:pPr>
        <w:pStyle w:val="ConsPlusNormal"/>
        <w:ind w:firstLine="540"/>
        <w:jc w:val="both"/>
        <w:rPr>
          <w:szCs w:val="28"/>
        </w:rPr>
      </w:pPr>
      <w:r w:rsidRPr="009F6685">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934A2D" w:rsidRPr="009F6685">
        <w:rPr>
          <w:szCs w:val="28"/>
        </w:rPr>
        <w:t xml:space="preserve"> </w:t>
      </w:r>
    </w:p>
    <w:p w14:paraId="61811052" w14:textId="77777777" w:rsidR="00934A2D" w:rsidRPr="009F6685" w:rsidRDefault="00C701B6" w:rsidP="00934A2D">
      <w:pPr>
        <w:pStyle w:val="ConsPlusNormal"/>
        <w:ind w:firstLine="540"/>
        <w:jc w:val="both"/>
        <w:rPr>
          <w:szCs w:val="28"/>
        </w:rPr>
      </w:pPr>
      <w:r w:rsidRPr="009F6685">
        <w:rPr>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r w:rsidR="00934A2D" w:rsidRPr="009F6685">
        <w:rPr>
          <w:szCs w:val="28"/>
        </w:rPr>
        <w:t xml:space="preserve"> </w:t>
      </w:r>
    </w:p>
    <w:p w14:paraId="0FB9EE6A" w14:textId="77777777" w:rsidR="00934A2D" w:rsidRPr="009F6685" w:rsidRDefault="00C701B6" w:rsidP="00934A2D">
      <w:pPr>
        <w:pStyle w:val="ConsPlusNormal"/>
        <w:ind w:firstLine="540"/>
        <w:jc w:val="both"/>
        <w:rPr>
          <w:szCs w:val="28"/>
        </w:rPr>
      </w:pPr>
      <w:r w:rsidRPr="009F6685">
        <w:rPr>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r w:rsidR="00934A2D" w:rsidRPr="009F6685">
        <w:rPr>
          <w:szCs w:val="28"/>
        </w:rPr>
        <w:t xml:space="preserve"> </w:t>
      </w:r>
    </w:p>
    <w:p w14:paraId="34B96253" w14:textId="77777777" w:rsidR="00934A2D" w:rsidRPr="009F6685" w:rsidRDefault="00C701B6" w:rsidP="00934A2D">
      <w:pPr>
        <w:pStyle w:val="ConsPlusNormal"/>
        <w:ind w:firstLine="540"/>
        <w:jc w:val="both"/>
        <w:rPr>
          <w:szCs w:val="28"/>
        </w:rPr>
      </w:pPr>
      <w:r w:rsidRPr="009F6685">
        <w:rPr>
          <w:szCs w:val="28"/>
        </w:rPr>
        <w:t xml:space="preserve">5. 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предоставляющего государственную услугу, должностного лица Департамента, </w:t>
      </w:r>
      <w:r w:rsidRPr="009F6685">
        <w:rPr>
          <w:szCs w:val="28"/>
        </w:rPr>
        <w:lastRenderedPageBreak/>
        <w:t>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1" w:name="P486"/>
      <w:bookmarkEnd w:id="11"/>
      <w:r w:rsidR="00934A2D" w:rsidRPr="009F6685">
        <w:rPr>
          <w:szCs w:val="28"/>
        </w:rPr>
        <w:t xml:space="preserve"> </w:t>
      </w:r>
    </w:p>
    <w:p w14:paraId="749F4956" w14:textId="77777777" w:rsidR="00934A2D" w:rsidRPr="009F6685" w:rsidRDefault="00C701B6" w:rsidP="00934A2D">
      <w:pPr>
        <w:pStyle w:val="ConsPlusNormal"/>
        <w:ind w:firstLine="540"/>
        <w:jc w:val="both"/>
        <w:rPr>
          <w:szCs w:val="28"/>
        </w:rPr>
      </w:pPr>
      <w:r w:rsidRPr="009F6685">
        <w:rPr>
          <w:szCs w:val="28"/>
        </w:rPr>
        <w:t>6. По результатам рассмотрения жалобы принимается одно из следующих решений:</w:t>
      </w:r>
      <w:r w:rsidR="00934A2D" w:rsidRPr="009F6685">
        <w:rPr>
          <w:szCs w:val="28"/>
        </w:rPr>
        <w:t xml:space="preserve"> </w:t>
      </w:r>
    </w:p>
    <w:p w14:paraId="44F247FA" w14:textId="77777777" w:rsidR="00934A2D" w:rsidRPr="009F6685" w:rsidRDefault="00C701B6" w:rsidP="00934A2D">
      <w:pPr>
        <w:pStyle w:val="ConsPlusNormal"/>
        <w:ind w:firstLine="540"/>
        <w:jc w:val="both"/>
        <w:rPr>
          <w:szCs w:val="28"/>
        </w:rPr>
      </w:pPr>
      <w:r w:rsidRPr="009F6685">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а также в иных формах;</w:t>
      </w:r>
      <w:r w:rsidR="00934A2D" w:rsidRPr="009F6685">
        <w:rPr>
          <w:szCs w:val="28"/>
        </w:rPr>
        <w:t xml:space="preserve"> </w:t>
      </w:r>
    </w:p>
    <w:p w14:paraId="6CCE6092" w14:textId="77777777" w:rsidR="00934A2D" w:rsidRPr="009F6685" w:rsidRDefault="00C701B6" w:rsidP="00934A2D">
      <w:pPr>
        <w:pStyle w:val="ConsPlusNormal"/>
        <w:ind w:firstLine="540"/>
        <w:jc w:val="both"/>
        <w:rPr>
          <w:szCs w:val="28"/>
        </w:rPr>
      </w:pPr>
      <w:r w:rsidRPr="009F6685">
        <w:rPr>
          <w:szCs w:val="28"/>
        </w:rPr>
        <w:t>2) в удовлетворении жалобы отказывается.</w:t>
      </w:r>
      <w:r w:rsidR="00934A2D" w:rsidRPr="009F6685">
        <w:rPr>
          <w:szCs w:val="28"/>
        </w:rPr>
        <w:t xml:space="preserve"> </w:t>
      </w:r>
    </w:p>
    <w:p w14:paraId="1C99E19F" w14:textId="77777777" w:rsidR="00934A2D" w:rsidRPr="009F6685" w:rsidRDefault="00C701B6" w:rsidP="00934A2D">
      <w:pPr>
        <w:pStyle w:val="ConsPlusNormal"/>
        <w:ind w:firstLine="540"/>
        <w:jc w:val="both"/>
        <w:rPr>
          <w:szCs w:val="28"/>
        </w:rPr>
      </w:pPr>
      <w:r w:rsidRPr="009F6685">
        <w:rPr>
          <w:szCs w:val="28"/>
        </w:rPr>
        <w:t>Департамент, вышестоящий орган отказывают в удовлетворении жалобы в следующих случаях:</w:t>
      </w:r>
      <w:r w:rsidR="00934A2D" w:rsidRPr="009F6685">
        <w:rPr>
          <w:szCs w:val="28"/>
        </w:rPr>
        <w:t xml:space="preserve">  </w:t>
      </w:r>
    </w:p>
    <w:p w14:paraId="036C7E83" w14:textId="77777777" w:rsidR="00934A2D" w:rsidRPr="009F6685" w:rsidRDefault="00C701B6" w:rsidP="00934A2D">
      <w:pPr>
        <w:pStyle w:val="ConsPlusNormal"/>
        <w:ind w:firstLine="540"/>
        <w:jc w:val="both"/>
        <w:rPr>
          <w:szCs w:val="28"/>
        </w:rPr>
      </w:pPr>
      <w:r w:rsidRPr="009F6685">
        <w:rPr>
          <w:szCs w:val="28"/>
        </w:rPr>
        <w:t>а) наличие вступившего в законную силу решения суда, арбитражного суда по жалобе о том же предмете и по тем же основаниям;</w:t>
      </w:r>
      <w:r w:rsidR="00934A2D" w:rsidRPr="009F6685">
        <w:rPr>
          <w:szCs w:val="28"/>
        </w:rPr>
        <w:t xml:space="preserve"> </w:t>
      </w:r>
    </w:p>
    <w:p w14:paraId="522D3D1B" w14:textId="77777777" w:rsidR="00934A2D" w:rsidRPr="009F6685" w:rsidRDefault="00C701B6" w:rsidP="00934A2D">
      <w:pPr>
        <w:pStyle w:val="ConsPlusNormal"/>
        <w:ind w:firstLine="540"/>
        <w:jc w:val="both"/>
        <w:rPr>
          <w:szCs w:val="28"/>
        </w:rPr>
      </w:pPr>
      <w:r w:rsidRPr="009F6685">
        <w:rPr>
          <w:szCs w:val="28"/>
        </w:rPr>
        <w:t>б) подача жалобы лицом, полномочия которого не подтверждены в порядке, установленном законодательством Российской Федерации;</w:t>
      </w:r>
      <w:r w:rsidR="00934A2D" w:rsidRPr="009F6685">
        <w:rPr>
          <w:szCs w:val="28"/>
        </w:rPr>
        <w:t xml:space="preserve"> </w:t>
      </w:r>
    </w:p>
    <w:p w14:paraId="0B0BFC2F" w14:textId="77777777" w:rsidR="00934A2D" w:rsidRPr="009F6685" w:rsidRDefault="00C701B6" w:rsidP="00934A2D">
      <w:pPr>
        <w:pStyle w:val="ConsPlusNormal"/>
        <w:ind w:firstLine="540"/>
        <w:jc w:val="both"/>
        <w:rPr>
          <w:szCs w:val="28"/>
        </w:rPr>
      </w:pPr>
      <w:r w:rsidRPr="009F6685">
        <w:rPr>
          <w:szCs w:val="28"/>
        </w:rPr>
        <w:t>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r w:rsidR="00934A2D" w:rsidRPr="009F6685">
        <w:rPr>
          <w:szCs w:val="28"/>
        </w:rPr>
        <w:t xml:space="preserve"> </w:t>
      </w:r>
    </w:p>
    <w:p w14:paraId="29964683" w14:textId="77777777" w:rsidR="00934A2D" w:rsidRPr="009F6685" w:rsidRDefault="00C701B6" w:rsidP="00934A2D">
      <w:pPr>
        <w:pStyle w:val="ConsPlusNormal"/>
        <w:ind w:firstLine="540"/>
        <w:jc w:val="both"/>
        <w:rPr>
          <w:szCs w:val="28"/>
        </w:rPr>
      </w:pPr>
      <w:r w:rsidRPr="009F6685">
        <w:rPr>
          <w:szCs w:val="28"/>
        </w:rPr>
        <w:t>Департамент, вышестоящий орган вправе оставить жалобу без ответа в следующих случаях:</w:t>
      </w:r>
      <w:r w:rsidR="00934A2D" w:rsidRPr="009F6685">
        <w:rPr>
          <w:szCs w:val="28"/>
        </w:rPr>
        <w:t xml:space="preserve"> </w:t>
      </w:r>
    </w:p>
    <w:p w14:paraId="63A25CBD" w14:textId="77777777" w:rsidR="00934A2D" w:rsidRPr="009F6685" w:rsidRDefault="00C701B6" w:rsidP="00934A2D">
      <w:pPr>
        <w:pStyle w:val="ConsPlusNormal"/>
        <w:ind w:firstLine="540"/>
        <w:jc w:val="both"/>
        <w:rPr>
          <w:szCs w:val="28"/>
        </w:rPr>
      </w:pPr>
      <w:r w:rsidRPr="009F6685">
        <w:rPr>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r w:rsidR="00934A2D" w:rsidRPr="009F6685">
        <w:rPr>
          <w:szCs w:val="28"/>
        </w:rPr>
        <w:t xml:space="preserve"> </w:t>
      </w:r>
    </w:p>
    <w:p w14:paraId="10A4493F" w14:textId="77777777" w:rsidR="00934A2D" w:rsidRPr="009F6685" w:rsidRDefault="00C701B6" w:rsidP="00934A2D">
      <w:pPr>
        <w:pStyle w:val="ConsPlusNormal"/>
        <w:ind w:firstLine="540"/>
        <w:jc w:val="both"/>
        <w:rPr>
          <w:szCs w:val="28"/>
        </w:rPr>
      </w:pPr>
      <w:r w:rsidRPr="009F6685">
        <w:rPr>
          <w:szCs w:val="28"/>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r w:rsidR="00934A2D" w:rsidRPr="009F6685">
        <w:rPr>
          <w:szCs w:val="28"/>
        </w:rPr>
        <w:t xml:space="preserve"> </w:t>
      </w:r>
    </w:p>
    <w:p w14:paraId="1C8646B7" w14:textId="77777777" w:rsidR="00934A2D" w:rsidRPr="009F6685" w:rsidRDefault="00C701B6" w:rsidP="00934A2D">
      <w:pPr>
        <w:pStyle w:val="ConsPlusNormal"/>
        <w:ind w:firstLine="540"/>
        <w:jc w:val="both"/>
        <w:rPr>
          <w:szCs w:val="28"/>
        </w:rPr>
      </w:pPr>
      <w:r w:rsidRPr="009F6685">
        <w:rPr>
          <w:szCs w:val="28"/>
        </w:rPr>
        <w:t>Департамент, вышестоящий орган сообщают заявителю об оставлении жалобы без ответа в течение 3 рабочих дней со дня регистрации жалобы.</w:t>
      </w:r>
      <w:r w:rsidR="00934A2D" w:rsidRPr="009F6685">
        <w:rPr>
          <w:szCs w:val="28"/>
        </w:rPr>
        <w:t xml:space="preserve"> </w:t>
      </w:r>
    </w:p>
    <w:p w14:paraId="6D59AE45" w14:textId="77777777" w:rsidR="00934A2D" w:rsidRPr="009F6685" w:rsidRDefault="00C701B6" w:rsidP="00934A2D">
      <w:pPr>
        <w:pStyle w:val="ConsPlusNormal"/>
        <w:ind w:firstLine="540"/>
        <w:jc w:val="both"/>
        <w:rPr>
          <w:szCs w:val="28"/>
        </w:rPr>
      </w:pPr>
      <w:r w:rsidRPr="009F6685">
        <w:rPr>
          <w:szCs w:val="28"/>
        </w:rPr>
        <w:t xml:space="preserve">7. Не позднее дня, следующего за днем принятия решения, указанного в </w:t>
      </w:r>
      <w:hyperlink w:anchor="P486">
        <w:r w:rsidRPr="009F6685">
          <w:rPr>
            <w:szCs w:val="28"/>
          </w:rPr>
          <w:t>пункте 6</w:t>
        </w:r>
      </w:hyperlink>
      <w:r w:rsidRPr="009F6685">
        <w:rPr>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934A2D" w:rsidRPr="009F6685">
        <w:rPr>
          <w:szCs w:val="28"/>
        </w:rPr>
        <w:t xml:space="preserve"> </w:t>
      </w:r>
    </w:p>
    <w:p w14:paraId="63FABAAD" w14:textId="77777777" w:rsidR="00934A2D" w:rsidRPr="009F6685" w:rsidRDefault="00C701B6" w:rsidP="00934A2D">
      <w:pPr>
        <w:pStyle w:val="ConsPlusNormal"/>
        <w:ind w:firstLine="540"/>
        <w:jc w:val="both"/>
        <w:rPr>
          <w:szCs w:val="28"/>
        </w:rPr>
      </w:pPr>
      <w:r w:rsidRPr="009F6685">
        <w:rPr>
          <w:szCs w:val="28"/>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934A2D" w:rsidRPr="009F6685">
        <w:rPr>
          <w:szCs w:val="28"/>
        </w:rPr>
        <w:t xml:space="preserve"> </w:t>
      </w:r>
    </w:p>
    <w:p w14:paraId="3D286BB8" w14:textId="77777777" w:rsidR="00934A2D" w:rsidRPr="009F6685" w:rsidRDefault="00C701B6" w:rsidP="00934A2D">
      <w:pPr>
        <w:pStyle w:val="ConsPlusNormal"/>
        <w:ind w:firstLine="540"/>
        <w:jc w:val="both"/>
        <w:rPr>
          <w:szCs w:val="28"/>
        </w:rPr>
      </w:pPr>
      <w:r w:rsidRPr="009F6685">
        <w:rPr>
          <w:szCs w:val="28"/>
        </w:rPr>
        <w:t>9. Обращение в Департамент может быть осуществлено:</w:t>
      </w:r>
      <w:r w:rsidR="00934A2D" w:rsidRPr="009F6685">
        <w:rPr>
          <w:szCs w:val="28"/>
        </w:rPr>
        <w:t xml:space="preserve"> </w:t>
      </w:r>
    </w:p>
    <w:p w14:paraId="134CAA01" w14:textId="77777777" w:rsidR="00934A2D" w:rsidRPr="009F6685" w:rsidRDefault="00C701B6" w:rsidP="00934A2D">
      <w:pPr>
        <w:pStyle w:val="ConsPlusNormal"/>
        <w:ind w:firstLine="540"/>
        <w:jc w:val="both"/>
        <w:rPr>
          <w:szCs w:val="28"/>
        </w:rPr>
      </w:pPr>
      <w:r w:rsidRPr="009F6685">
        <w:rPr>
          <w:szCs w:val="28"/>
        </w:rPr>
        <w:t>- в письменном виде по адресу: 153003, г. Иваново, ул. Строительная, д. 5, оф. 504;</w:t>
      </w:r>
      <w:r w:rsidR="00934A2D" w:rsidRPr="009F6685">
        <w:rPr>
          <w:szCs w:val="28"/>
        </w:rPr>
        <w:t xml:space="preserve"> </w:t>
      </w:r>
    </w:p>
    <w:p w14:paraId="26719B3A" w14:textId="77777777" w:rsidR="00934A2D" w:rsidRPr="009F6685" w:rsidRDefault="00C701B6" w:rsidP="00934A2D">
      <w:pPr>
        <w:pStyle w:val="ConsPlusNormal"/>
        <w:ind w:firstLine="540"/>
        <w:jc w:val="both"/>
        <w:rPr>
          <w:szCs w:val="28"/>
        </w:rPr>
      </w:pPr>
      <w:r w:rsidRPr="009F6685">
        <w:rPr>
          <w:szCs w:val="28"/>
        </w:rPr>
        <w:t>- по электронной почте Департамента.</w:t>
      </w:r>
      <w:r w:rsidR="00934A2D" w:rsidRPr="009F6685">
        <w:rPr>
          <w:szCs w:val="28"/>
        </w:rPr>
        <w:t xml:space="preserve"> </w:t>
      </w:r>
    </w:p>
    <w:p w14:paraId="13370DBE" w14:textId="77777777" w:rsidR="00934A2D" w:rsidRPr="009F6685" w:rsidRDefault="00C701B6" w:rsidP="00934A2D">
      <w:pPr>
        <w:pStyle w:val="ConsPlusNormal"/>
        <w:ind w:firstLine="540"/>
        <w:jc w:val="both"/>
        <w:rPr>
          <w:szCs w:val="28"/>
        </w:rPr>
      </w:pPr>
      <w:r w:rsidRPr="009F6685">
        <w:rPr>
          <w:szCs w:val="28"/>
        </w:rPr>
        <w:lastRenderedPageBreak/>
        <w:t>Телефон для справок: 32-51-44.</w:t>
      </w:r>
      <w:r w:rsidR="00934A2D" w:rsidRPr="009F6685">
        <w:rPr>
          <w:szCs w:val="28"/>
        </w:rPr>
        <w:t xml:space="preserve"> </w:t>
      </w:r>
    </w:p>
    <w:p w14:paraId="3971BF40" w14:textId="77777777" w:rsidR="00934A2D" w:rsidRPr="009F6685" w:rsidRDefault="00C701B6" w:rsidP="00934A2D">
      <w:pPr>
        <w:pStyle w:val="ConsPlusNormal"/>
        <w:ind w:firstLine="540"/>
        <w:jc w:val="both"/>
        <w:rPr>
          <w:szCs w:val="28"/>
        </w:rPr>
      </w:pPr>
      <w:r w:rsidRPr="009F6685">
        <w:rPr>
          <w:szCs w:val="28"/>
        </w:rPr>
        <w:t>10. Информационная система досудебного (внесудебного) обжалования.</w:t>
      </w:r>
      <w:r w:rsidR="00934A2D" w:rsidRPr="009F6685">
        <w:rPr>
          <w:szCs w:val="28"/>
        </w:rPr>
        <w:t xml:space="preserve"> </w:t>
      </w:r>
    </w:p>
    <w:p w14:paraId="24C33FAF" w14:textId="77777777" w:rsidR="00934A2D" w:rsidRPr="009F6685" w:rsidRDefault="00C701B6" w:rsidP="00934A2D">
      <w:pPr>
        <w:pStyle w:val="ConsPlusNormal"/>
        <w:ind w:firstLine="540"/>
        <w:jc w:val="both"/>
        <w:rPr>
          <w:szCs w:val="28"/>
        </w:rPr>
      </w:pPr>
      <w:r w:rsidRPr="009F6685">
        <w:rPr>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934A2D" w:rsidRPr="009F6685">
        <w:rPr>
          <w:szCs w:val="28"/>
        </w:rPr>
        <w:t xml:space="preserve"> </w:t>
      </w:r>
    </w:p>
    <w:p w14:paraId="37D8E3AC" w14:textId="77777777" w:rsidR="00934A2D" w:rsidRPr="009F6685" w:rsidRDefault="00C701B6" w:rsidP="00934A2D">
      <w:pPr>
        <w:pStyle w:val="ConsPlusNormal"/>
        <w:ind w:firstLine="540"/>
        <w:jc w:val="both"/>
        <w:rPr>
          <w:szCs w:val="28"/>
        </w:rPr>
      </w:pPr>
      <w:r w:rsidRPr="009F6685">
        <w:rPr>
          <w:szCs w:val="28"/>
        </w:rPr>
        <w:t>11.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w:t>
      </w:r>
      <w:r w:rsidR="00934A2D" w:rsidRPr="009F6685">
        <w:rPr>
          <w:szCs w:val="28"/>
        </w:rPr>
        <w:t xml:space="preserve"> </w:t>
      </w:r>
    </w:p>
    <w:p w14:paraId="5481F179" w14:textId="77777777" w:rsidR="00934A2D" w:rsidRPr="009F6685" w:rsidRDefault="00C701B6" w:rsidP="00934A2D">
      <w:pPr>
        <w:pStyle w:val="ConsPlusNormal"/>
        <w:ind w:firstLine="540"/>
        <w:jc w:val="both"/>
        <w:rPr>
          <w:szCs w:val="28"/>
        </w:rPr>
      </w:pPr>
      <w:r w:rsidRPr="009F6685">
        <w:rPr>
          <w:szCs w:val="28"/>
        </w:rPr>
        <w:t>11.1.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размещается на Едином портале государственных и муниципальных услуг.</w:t>
      </w:r>
      <w:r w:rsidR="00934A2D" w:rsidRPr="009F6685">
        <w:rPr>
          <w:szCs w:val="28"/>
        </w:rPr>
        <w:t xml:space="preserve"> </w:t>
      </w:r>
    </w:p>
    <w:p w14:paraId="2FD38D71" w14:textId="3BC37590" w:rsidR="00C701B6" w:rsidRPr="009F6685" w:rsidRDefault="00C701B6" w:rsidP="00934A2D">
      <w:pPr>
        <w:pStyle w:val="ConsPlusNormal"/>
        <w:ind w:firstLine="540"/>
        <w:jc w:val="both"/>
        <w:rPr>
          <w:szCs w:val="28"/>
        </w:rPr>
      </w:pPr>
      <w:r w:rsidRPr="009F6685">
        <w:rPr>
          <w:szCs w:val="28"/>
        </w:rPr>
        <w:t>11.2. Департамент обеспечивает размещение и актуализацию перечня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w:t>
      </w:r>
    </w:p>
    <w:p w14:paraId="4D0EFA17" w14:textId="77777777" w:rsidR="00C701B6" w:rsidRPr="009F6685" w:rsidRDefault="00C701B6" w:rsidP="00C701B6">
      <w:pPr>
        <w:pStyle w:val="ConsPlusNormal"/>
        <w:ind w:firstLine="540"/>
        <w:jc w:val="both"/>
        <w:rPr>
          <w:szCs w:val="28"/>
        </w:rPr>
      </w:pPr>
    </w:p>
    <w:p w14:paraId="529D2071" w14:textId="77777777" w:rsidR="00C701B6" w:rsidRPr="009F6685" w:rsidRDefault="00C701B6" w:rsidP="00C701B6">
      <w:pPr>
        <w:pStyle w:val="ConsPlusNormal"/>
        <w:ind w:firstLine="540"/>
        <w:jc w:val="both"/>
        <w:rPr>
          <w:szCs w:val="28"/>
        </w:rPr>
      </w:pPr>
    </w:p>
    <w:p w14:paraId="5BD9CB8C" w14:textId="77777777" w:rsidR="004F5FCF" w:rsidRPr="009F6685" w:rsidRDefault="002A3998" w:rsidP="002A3998">
      <w:pPr>
        <w:pStyle w:val="ConsPlusNormal"/>
        <w:ind w:firstLine="540"/>
        <w:jc w:val="both"/>
        <w:rPr>
          <w:szCs w:val="28"/>
        </w:rPr>
      </w:pPr>
      <w:r w:rsidRPr="009F6685">
        <w:rPr>
          <w:szCs w:val="28"/>
        </w:rPr>
        <w:br/>
      </w:r>
      <w:r w:rsidRPr="009F6685">
        <w:rPr>
          <w:szCs w:val="28"/>
        </w:rPr>
        <w:br/>
      </w:r>
      <w:r w:rsidRPr="009F6685">
        <w:rPr>
          <w:szCs w:val="28"/>
        </w:rPr>
        <w:br/>
      </w:r>
      <w:r w:rsidRPr="009F6685">
        <w:rPr>
          <w:szCs w:val="28"/>
        </w:rPr>
        <w:br/>
      </w:r>
      <w:r w:rsidRPr="009F6685">
        <w:rPr>
          <w:szCs w:val="28"/>
        </w:rPr>
        <w:br/>
      </w:r>
    </w:p>
    <w:p w14:paraId="5C610DD3" w14:textId="77777777" w:rsidR="004F5FCF" w:rsidRPr="009F6685" w:rsidRDefault="004F5FCF" w:rsidP="002A3998">
      <w:pPr>
        <w:pStyle w:val="ConsPlusNormal"/>
        <w:ind w:firstLine="540"/>
        <w:jc w:val="both"/>
        <w:rPr>
          <w:szCs w:val="28"/>
        </w:rPr>
      </w:pPr>
    </w:p>
    <w:p w14:paraId="76E354EF" w14:textId="77777777" w:rsidR="004F5FCF" w:rsidRPr="009F6685" w:rsidRDefault="004F5FCF" w:rsidP="002A3998">
      <w:pPr>
        <w:pStyle w:val="ConsPlusNormal"/>
        <w:ind w:firstLine="540"/>
        <w:jc w:val="both"/>
        <w:rPr>
          <w:szCs w:val="28"/>
        </w:rPr>
      </w:pPr>
    </w:p>
    <w:p w14:paraId="11068543" w14:textId="77777777" w:rsidR="004F5FCF" w:rsidRPr="009F6685" w:rsidRDefault="004F5FCF" w:rsidP="002A3998">
      <w:pPr>
        <w:pStyle w:val="ConsPlusNormal"/>
        <w:ind w:firstLine="540"/>
        <w:jc w:val="both"/>
        <w:rPr>
          <w:szCs w:val="28"/>
        </w:rPr>
      </w:pPr>
    </w:p>
    <w:p w14:paraId="3ACC651C" w14:textId="77777777" w:rsidR="004F5FCF" w:rsidRPr="009F6685" w:rsidRDefault="004F5FCF" w:rsidP="002A3998">
      <w:pPr>
        <w:pStyle w:val="ConsPlusNormal"/>
        <w:ind w:firstLine="540"/>
        <w:jc w:val="both"/>
        <w:rPr>
          <w:szCs w:val="28"/>
        </w:rPr>
      </w:pPr>
    </w:p>
    <w:p w14:paraId="617AEBA2" w14:textId="77777777" w:rsidR="004F5FCF" w:rsidRPr="009F6685" w:rsidRDefault="004F5FCF" w:rsidP="002A3998">
      <w:pPr>
        <w:pStyle w:val="ConsPlusNormal"/>
        <w:ind w:firstLine="540"/>
        <w:jc w:val="both"/>
        <w:rPr>
          <w:szCs w:val="28"/>
        </w:rPr>
      </w:pPr>
    </w:p>
    <w:p w14:paraId="1D02E5D2" w14:textId="77777777" w:rsidR="004F5FCF" w:rsidRPr="009F6685" w:rsidRDefault="004F5FCF" w:rsidP="002A3998">
      <w:pPr>
        <w:pStyle w:val="ConsPlusNormal"/>
        <w:ind w:firstLine="540"/>
        <w:jc w:val="both"/>
        <w:rPr>
          <w:szCs w:val="28"/>
        </w:rPr>
      </w:pPr>
    </w:p>
    <w:p w14:paraId="52BFC565" w14:textId="77777777" w:rsidR="004F5FCF" w:rsidRPr="009F6685" w:rsidRDefault="004F5FCF" w:rsidP="002A3998">
      <w:pPr>
        <w:pStyle w:val="ConsPlusNormal"/>
        <w:ind w:firstLine="540"/>
        <w:jc w:val="both"/>
        <w:rPr>
          <w:szCs w:val="28"/>
        </w:rPr>
      </w:pPr>
    </w:p>
    <w:p w14:paraId="2329926B" w14:textId="77777777" w:rsidR="004F5FCF" w:rsidRPr="009F6685" w:rsidRDefault="004F5FCF" w:rsidP="002A3998">
      <w:pPr>
        <w:pStyle w:val="ConsPlusNormal"/>
        <w:ind w:firstLine="540"/>
        <w:jc w:val="both"/>
        <w:rPr>
          <w:szCs w:val="28"/>
        </w:rPr>
      </w:pPr>
    </w:p>
    <w:p w14:paraId="7452E551" w14:textId="77777777" w:rsidR="004F5FCF" w:rsidRPr="009F6685" w:rsidRDefault="004F5FCF" w:rsidP="002A3998">
      <w:pPr>
        <w:pStyle w:val="ConsPlusNormal"/>
        <w:ind w:firstLine="540"/>
        <w:jc w:val="both"/>
        <w:rPr>
          <w:szCs w:val="28"/>
        </w:rPr>
      </w:pPr>
    </w:p>
    <w:p w14:paraId="12600DA6" w14:textId="77777777" w:rsidR="004F5FCF" w:rsidRPr="009F6685" w:rsidRDefault="004F5FCF" w:rsidP="002A3998">
      <w:pPr>
        <w:pStyle w:val="ConsPlusNormal"/>
        <w:ind w:firstLine="540"/>
        <w:jc w:val="both"/>
        <w:rPr>
          <w:szCs w:val="28"/>
        </w:rPr>
      </w:pPr>
    </w:p>
    <w:p w14:paraId="16897C1D" w14:textId="77777777" w:rsidR="004F5FCF" w:rsidRPr="009F6685" w:rsidRDefault="004F5FCF" w:rsidP="002A3998">
      <w:pPr>
        <w:pStyle w:val="ConsPlusNormal"/>
        <w:ind w:firstLine="540"/>
        <w:jc w:val="both"/>
        <w:rPr>
          <w:szCs w:val="28"/>
        </w:rPr>
      </w:pPr>
    </w:p>
    <w:p w14:paraId="3167BB87" w14:textId="77777777" w:rsidR="004F5FCF" w:rsidRPr="009F6685" w:rsidRDefault="004F5FCF" w:rsidP="002A3998">
      <w:pPr>
        <w:pStyle w:val="ConsPlusNormal"/>
        <w:ind w:firstLine="540"/>
        <w:jc w:val="both"/>
        <w:rPr>
          <w:szCs w:val="28"/>
        </w:rPr>
      </w:pPr>
    </w:p>
    <w:p w14:paraId="401C8FC5" w14:textId="77777777" w:rsidR="004F5FCF" w:rsidRPr="009F6685" w:rsidRDefault="004F5FCF" w:rsidP="002A3998">
      <w:pPr>
        <w:pStyle w:val="ConsPlusNormal"/>
        <w:ind w:firstLine="540"/>
        <w:jc w:val="both"/>
        <w:rPr>
          <w:szCs w:val="28"/>
        </w:rPr>
      </w:pPr>
    </w:p>
    <w:p w14:paraId="60D96E9B" w14:textId="77777777" w:rsidR="004F5FCF" w:rsidRPr="009F6685" w:rsidRDefault="004F5FCF" w:rsidP="002A3998">
      <w:pPr>
        <w:pStyle w:val="ConsPlusNormal"/>
        <w:ind w:firstLine="540"/>
        <w:jc w:val="both"/>
        <w:rPr>
          <w:szCs w:val="28"/>
        </w:rPr>
      </w:pPr>
    </w:p>
    <w:p w14:paraId="78AAFC17" w14:textId="77777777" w:rsidR="004F5FCF" w:rsidRPr="009F6685" w:rsidRDefault="004F5FCF" w:rsidP="002A3998">
      <w:pPr>
        <w:pStyle w:val="ConsPlusNormal"/>
        <w:ind w:firstLine="540"/>
        <w:jc w:val="both"/>
        <w:rPr>
          <w:szCs w:val="28"/>
        </w:rPr>
      </w:pPr>
    </w:p>
    <w:p w14:paraId="0503A16D" w14:textId="10752221" w:rsidR="00C701B6" w:rsidRDefault="002A3998" w:rsidP="002A3998">
      <w:pPr>
        <w:pStyle w:val="ConsPlusNormal"/>
        <w:ind w:firstLine="540"/>
        <w:jc w:val="both"/>
        <w:rPr>
          <w:szCs w:val="28"/>
        </w:rPr>
      </w:pPr>
      <w:r w:rsidRPr="009F6685">
        <w:rPr>
          <w:szCs w:val="28"/>
        </w:rPr>
        <w:br/>
      </w:r>
    </w:p>
    <w:p w14:paraId="569CC765" w14:textId="77777777" w:rsidR="00B74A19" w:rsidRPr="009F6685" w:rsidRDefault="00B74A19" w:rsidP="002A3998">
      <w:pPr>
        <w:pStyle w:val="ConsPlusNormal"/>
        <w:ind w:firstLine="540"/>
        <w:jc w:val="both"/>
        <w:rPr>
          <w:szCs w:val="28"/>
        </w:rPr>
      </w:pPr>
    </w:p>
    <w:p w14:paraId="77549030" w14:textId="32817ACA" w:rsidR="00C701B6" w:rsidRPr="009F6685" w:rsidRDefault="00C701B6" w:rsidP="00C701B6">
      <w:pPr>
        <w:pStyle w:val="ConsPlusNormal"/>
        <w:jc w:val="right"/>
        <w:outlineLvl w:val="1"/>
        <w:rPr>
          <w:szCs w:val="28"/>
        </w:rPr>
      </w:pPr>
      <w:r w:rsidRPr="009F6685">
        <w:rPr>
          <w:szCs w:val="28"/>
        </w:rPr>
        <w:lastRenderedPageBreak/>
        <w:t>Приложение 1</w:t>
      </w:r>
    </w:p>
    <w:p w14:paraId="022C671F" w14:textId="77777777" w:rsidR="00C701B6" w:rsidRPr="009F6685" w:rsidRDefault="00C701B6" w:rsidP="00C701B6">
      <w:pPr>
        <w:pStyle w:val="ConsPlusNormal"/>
        <w:jc w:val="right"/>
        <w:rPr>
          <w:szCs w:val="28"/>
        </w:rPr>
      </w:pPr>
      <w:r w:rsidRPr="009F6685">
        <w:rPr>
          <w:szCs w:val="28"/>
        </w:rPr>
        <w:t>к Административному регламенту</w:t>
      </w:r>
    </w:p>
    <w:p w14:paraId="7C7CB01A" w14:textId="530DF983" w:rsidR="00C701B6" w:rsidRPr="009F6685" w:rsidRDefault="00C701B6" w:rsidP="00C701B6">
      <w:pPr>
        <w:pStyle w:val="ConsPlusNormal"/>
        <w:jc w:val="right"/>
        <w:rPr>
          <w:szCs w:val="28"/>
        </w:rPr>
      </w:pPr>
    </w:p>
    <w:p w14:paraId="5A29FD8A" w14:textId="77777777" w:rsidR="002C2E1D" w:rsidRPr="009F6685" w:rsidRDefault="002C2E1D" w:rsidP="00C701B6">
      <w:pPr>
        <w:pStyle w:val="ConsPlusNormal"/>
        <w:jc w:val="right"/>
        <w:rPr>
          <w:szCs w:val="28"/>
        </w:rPr>
      </w:pPr>
    </w:p>
    <w:p w14:paraId="567CDD37" w14:textId="77777777" w:rsidR="00C701B6" w:rsidRPr="009F6685" w:rsidRDefault="00C701B6" w:rsidP="00C701B6">
      <w:pPr>
        <w:pStyle w:val="ConsPlusNormal"/>
        <w:jc w:val="center"/>
        <w:rPr>
          <w:szCs w:val="28"/>
        </w:rPr>
      </w:pPr>
      <w:bookmarkStart w:id="12" w:name="P540"/>
      <w:bookmarkEnd w:id="12"/>
      <w:r w:rsidRPr="009F6685">
        <w:rPr>
          <w:szCs w:val="28"/>
        </w:rPr>
        <w:t>Форма заявления о предоставлении государственной услуги</w:t>
      </w:r>
    </w:p>
    <w:p w14:paraId="0F3F7CFF" w14:textId="291B7B46" w:rsidR="00C701B6" w:rsidRPr="009F6685" w:rsidRDefault="00C701B6" w:rsidP="00C701B6">
      <w:pPr>
        <w:pStyle w:val="ConsPlusNormal"/>
        <w:jc w:val="center"/>
        <w:rPr>
          <w:szCs w:val="28"/>
        </w:rPr>
      </w:pPr>
      <w:r w:rsidRPr="009F6685">
        <w:rPr>
          <w:szCs w:val="28"/>
        </w:rPr>
        <w:t>«Государственная экспертиза запасов полезных ископаемых</w:t>
      </w:r>
    </w:p>
    <w:p w14:paraId="11AAF956" w14:textId="77777777" w:rsidR="00C701B6" w:rsidRPr="009F6685" w:rsidRDefault="00C701B6" w:rsidP="00C701B6">
      <w:pPr>
        <w:pStyle w:val="ConsPlusNormal"/>
        <w:jc w:val="center"/>
        <w:rPr>
          <w:szCs w:val="28"/>
        </w:rPr>
      </w:pPr>
      <w:r w:rsidRPr="009F6685">
        <w:rPr>
          <w:szCs w:val="28"/>
        </w:rPr>
        <w:t>и подземных вод, геологической информации о предоставляемых</w:t>
      </w:r>
    </w:p>
    <w:p w14:paraId="672C22A5" w14:textId="77777777" w:rsidR="00C701B6" w:rsidRPr="009F6685" w:rsidRDefault="00C701B6" w:rsidP="00C701B6">
      <w:pPr>
        <w:pStyle w:val="ConsPlusNormal"/>
        <w:jc w:val="center"/>
        <w:rPr>
          <w:szCs w:val="28"/>
        </w:rPr>
      </w:pPr>
      <w:r w:rsidRPr="009F6685">
        <w:rPr>
          <w:szCs w:val="28"/>
        </w:rPr>
        <w:t>в пользование участках недр местного значения, а также</w:t>
      </w:r>
    </w:p>
    <w:p w14:paraId="2339FBF2" w14:textId="77777777" w:rsidR="00C701B6" w:rsidRPr="009F6685" w:rsidRDefault="00C701B6" w:rsidP="00C701B6">
      <w:pPr>
        <w:pStyle w:val="ConsPlusNormal"/>
        <w:jc w:val="center"/>
        <w:rPr>
          <w:szCs w:val="28"/>
        </w:rPr>
      </w:pPr>
      <w:r w:rsidRPr="009F6685">
        <w:rPr>
          <w:szCs w:val="28"/>
        </w:rPr>
        <w:t>запасов общераспространенных полезных ископаемых и запасов</w:t>
      </w:r>
    </w:p>
    <w:p w14:paraId="02832AE4" w14:textId="77777777" w:rsidR="00C701B6" w:rsidRPr="009F6685" w:rsidRDefault="00C701B6" w:rsidP="00C701B6">
      <w:pPr>
        <w:pStyle w:val="ConsPlusNormal"/>
        <w:jc w:val="center"/>
        <w:rPr>
          <w:szCs w:val="28"/>
        </w:rPr>
      </w:pPr>
      <w:r w:rsidRPr="009F6685">
        <w:rPr>
          <w:szCs w:val="28"/>
        </w:rPr>
        <w:t>подземных вод, которые используются для целей питьевого</w:t>
      </w:r>
    </w:p>
    <w:p w14:paraId="7D11143D" w14:textId="77777777" w:rsidR="00C701B6" w:rsidRPr="009F6685" w:rsidRDefault="00C701B6" w:rsidP="00C701B6">
      <w:pPr>
        <w:pStyle w:val="ConsPlusNormal"/>
        <w:jc w:val="center"/>
        <w:rPr>
          <w:szCs w:val="28"/>
        </w:rPr>
      </w:pPr>
      <w:r w:rsidRPr="009F6685">
        <w:rPr>
          <w:szCs w:val="28"/>
        </w:rPr>
        <w:t>водоснабжения или технического водоснабжения и объем добычи</w:t>
      </w:r>
    </w:p>
    <w:p w14:paraId="7309FEB8" w14:textId="1E67882D" w:rsidR="00C701B6" w:rsidRPr="009F6685" w:rsidRDefault="00C701B6" w:rsidP="00A82D20">
      <w:pPr>
        <w:pStyle w:val="ConsPlusNormal"/>
        <w:jc w:val="center"/>
        <w:rPr>
          <w:szCs w:val="28"/>
        </w:rPr>
      </w:pPr>
      <w:r w:rsidRPr="009F6685">
        <w:rPr>
          <w:szCs w:val="28"/>
        </w:rPr>
        <w:t>которых составляет не более 500 кубических метров в сутки»</w:t>
      </w:r>
    </w:p>
    <w:p w14:paraId="7EC093E6" w14:textId="77777777" w:rsidR="00C701B6" w:rsidRPr="009F6685" w:rsidRDefault="00C701B6" w:rsidP="00C701B6">
      <w:pPr>
        <w:pStyle w:val="ConsPlusNormal"/>
        <w:ind w:firstLine="540"/>
        <w:jc w:val="both"/>
        <w:rPr>
          <w:szCs w:val="28"/>
        </w:rPr>
      </w:pPr>
    </w:p>
    <w:p w14:paraId="3CF6E640" w14:textId="46FB27DE" w:rsidR="00C701B6" w:rsidRPr="009F6685" w:rsidRDefault="00C701B6" w:rsidP="008A1A41">
      <w:pPr>
        <w:pStyle w:val="ConsPlusNonformat"/>
        <w:jc w:val="right"/>
        <w:rPr>
          <w:szCs w:val="20"/>
        </w:rPr>
      </w:pPr>
      <w:r w:rsidRPr="009F6685">
        <w:rPr>
          <w:sz w:val="28"/>
          <w:szCs w:val="28"/>
        </w:rPr>
        <w:t xml:space="preserve">     </w:t>
      </w:r>
      <w:r w:rsidRPr="009F6685">
        <w:rPr>
          <w:szCs w:val="20"/>
        </w:rPr>
        <w:t xml:space="preserve">                                             </w:t>
      </w:r>
      <w:r w:rsidR="008A1A41" w:rsidRPr="009F6685">
        <w:rPr>
          <w:szCs w:val="20"/>
        </w:rPr>
        <w:t>Члену Правительства Ивановской области - директору</w:t>
      </w:r>
      <w:r w:rsidRPr="009F6685">
        <w:rPr>
          <w:szCs w:val="20"/>
        </w:rPr>
        <w:t xml:space="preserve"> Департамента  </w:t>
      </w:r>
    </w:p>
    <w:p w14:paraId="66EBFD4A" w14:textId="77777777" w:rsidR="00C701B6" w:rsidRPr="009F6685" w:rsidRDefault="00C701B6" w:rsidP="008A1A41">
      <w:pPr>
        <w:pStyle w:val="ConsPlusNonformat"/>
        <w:jc w:val="right"/>
        <w:rPr>
          <w:szCs w:val="20"/>
        </w:rPr>
      </w:pPr>
      <w:r w:rsidRPr="009F6685">
        <w:rPr>
          <w:szCs w:val="20"/>
        </w:rPr>
        <w:t xml:space="preserve">                                              природных ресурсов и экологии</w:t>
      </w:r>
    </w:p>
    <w:p w14:paraId="0660EA23" w14:textId="77777777" w:rsidR="00C701B6" w:rsidRPr="009F6685" w:rsidRDefault="00C701B6" w:rsidP="008A1A41">
      <w:pPr>
        <w:pStyle w:val="ConsPlusNonformat"/>
        <w:jc w:val="right"/>
        <w:rPr>
          <w:szCs w:val="20"/>
        </w:rPr>
      </w:pPr>
      <w:r w:rsidRPr="009F6685">
        <w:rPr>
          <w:szCs w:val="20"/>
        </w:rPr>
        <w:t xml:space="preserve">                                                         Ивановской области</w:t>
      </w:r>
    </w:p>
    <w:p w14:paraId="4F02E38E" w14:textId="77777777" w:rsidR="00C701B6" w:rsidRPr="009F6685" w:rsidRDefault="00C701B6" w:rsidP="008A1A41">
      <w:pPr>
        <w:pStyle w:val="ConsPlusNonformat"/>
        <w:jc w:val="right"/>
        <w:rPr>
          <w:szCs w:val="20"/>
        </w:rPr>
      </w:pPr>
      <w:r w:rsidRPr="009F6685">
        <w:rPr>
          <w:szCs w:val="20"/>
        </w:rPr>
        <w:t xml:space="preserve">                                     ______________________________________</w:t>
      </w:r>
    </w:p>
    <w:p w14:paraId="3CE0AA2F" w14:textId="77777777" w:rsidR="00C701B6" w:rsidRPr="009F6685" w:rsidRDefault="00C701B6" w:rsidP="008A1A41">
      <w:pPr>
        <w:pStyle w:val="ConsPlusNonformat"/>
        <w:jc w:val="right"/>
        <w:rPr>
          <w:szCs w:val="20"/>
        </w:rPr>
      </w:pPr>
      <w:r w:rsidRPr="009F6685">
        <w:rPr>
          <w:szCs w:val="20"/>
        </w:rPr>
        <w:t xml:space="preserve">                                                                      (ФИО)</w:t>
      </w:r>
    </w:p>
    <w:p w14:paraId="11EDA09F" w14:textId="77777777" w:rsidR="00C701B6" w:rsidRPr="009F6685" w:rsidRDefault="00C701B6" w:rsidP="008A1A41">
      <w:pPr>
        <w:pStyle w:val="ConsPlusNonformat"/>
        <w:jc w:val="right"/>
        <w:rPr>
          <w:szCs w:val="20"/>
        </w:rPr>
      </w:pPr>
      <w:r w:rsidRPr="009F6685">
        <w:rPr>
          <w:szCs w:val="20"/>
        </w:rPr>
        <w:t xml:space="preserve">                                     от ___________________________________</w:t>
      </w:r>
    </w:p>
    <w:p w14:paraId="6437BB8B" w14:textId="77777777" w:rsidR="00C701B6" w:rsidRPr="009F6685" w:rsidRDefault="00C701B6" w:rsidP="008A1A41">
      <w:pPr>
        <w:pStyle w:val="ConsPlusNonformat"/>
        <w:jc w:val="right"/>
        <w:rPr>
          <w:szCs w:val="20"/>
        </w:rPr>
      </w:pPr>
      <w:r w:rsidRPr="009F6685">
        <w:rPr>
          <w:szCs w:val="20"/>
        </w:rPr>
        <w:t xml:space="preserve">                                     ______________________________________</w:t>
      </w:r>
    </w:p>
    <w:p w14:paraId="49229DC9" w14:textId="77777777" w:rsidR="00C701B6" w:rsidRPr="009F6685" w:rsidRDefault="00C701B6" w:rsidP="008A1A41">
      <w:pPr>
        <w:pStyle w:val="ConsPlusNonformat"/>
        <w:jc w:val="right"/>
        <w:rPr>
          <w:szCs w:val="20"/>
        </w:rPr>
      </w:pPr>
      <w:r w:rsidRPr="009F6685">
        <w:rPr>
          <w:szCs w:val="20"/>
        </w:rPr>
        <w:t xml:space="preserve">                                     ______________________________________</w:t>
      </w:r>
    </w:p>
    <w:p w14:paraId="500BFD23" w14:textId="77777777" w:rsidR="00C701B6" w:rsidRPr="009F6685" w:rsidRDefault="00C701B6" w:rsidP="008A1A41">
      <w:pPr>
        <w:pStyle w:val="ConsPlusNonformat"/>
        <w:jc w:val="right"/>
        <w:rPr>
          <w:szCs w:val="20"/>
        </w:rPr>
      </w:pPr>
      <w:r w:rsidRPr="009F6685">
        <w:rPr>
          <w:szCs w:val="20"/>
        </w:rPr>
        <w:t xml:space="preserve">                                            (полное наименование заявителя)</w:t>
      </w:r>
    </w:p>
    <w:p w14:paraId="76FB0EBD" w14:textId="77777777" w:rsidR="00C701B6" w:rsidRPr="009F6685" w:rsidRDefault="00C701B6" w:rsidP="00C701B6">
      <w:pPr>
        <w:pStyle w:val="ConsPlusNonformat"/>
        <w:jc w:val="both"/>
        <w:rPr>
          <w:szCs w:val="20"/>
        </w:rPr>
      </w:pPr>
    </w:p>
    <w:p w14:paraId="18715F80" w14:textId="77777777" w:rsidR="00C701B6" w:rsidRPr="009F6685" w:rsidRDefault="00C701B6" w:rsidP="00C701B6">
      <w:pPr>
        <w:pStyle w:val="ConsPlusNonformat"/>
        <w:jc w:val="both"/>
        <w:rPr>
          <w:szCs w:val="20"/>
        </w:rPr>
      </w:pPr>
      <w:r w:rsidRPr="009F6685">
        <w:rPr>
          <w:szCs w:val="20"/>
        </w:rPr>
        <w:t xml:space="preserve">                                 заявление</w:t>
      </w:r>
    </w:p>
    <w:p w14:paraId="50696846" w14:textId="77777777" w:rsidR="00C701B6" w:rsidRPr="009F6685" w:rsidRDefault="00C701B6" w:rsidP="00C701B6">
      <w:pPr>
        <w:pStyle w:val="ConsPlusNonformat"/>
        <w:jc w:val="both"/>
        <w:rPr>
          <w:szCs w:val="20"/>
        </w:rPr>
      </w:pPr>
      <w:r w:rsidRPr="009F6685">
        <w:rPr>
          <w:szCs w:val="20"/>
        </w:rPr>
        <w:t xml:space="preserve">    о проведении государственной экспертизы запасов полезных ископаемых</w:t>
      </w:r>
    </w:p>
    <w:p w14:paraId="76D216CC" w14:textId="77777777" w:rsidR="00C701B6" w:rsidRPr="009F6685" w:rsidRDefault="00C701B6" w:rsidP="00C701B6">
      <w:pPr>
        <w:pStyle w:val="ConsPlusNonformat"/>
        <w:jc w:val="both"/>
        <w:rPr>
          <w:szCs w:val="20"/>
        </w:rPr>
      </w:pPr>
      <w:r w:rsidRPr="009F6685">
        <w:rPr>
          <w:szCs w:val="20"/>
        </w:rPr>
        <w:t xml:space="preserve"> и подземных вод, геологической информации о предоставляемых в пользование</w:t>
      </w:r>
    </w:p>
    <w:p w14:paraId="74C19A59" w14:textId="77777777" w:rsidR="00C701B6" w:rsidRPr="009F6685" w:rsidRDefault="00C701B6" w:rsidP="00C701B6">
      <w:pPr>
        <w:pStyle w:val="ConsPlusNonformat"/>
        <w:jc w:val="both"/>
        <w:rPr>
          <w:szCs w:val="20"/>
        </w:rPr>
      </w:pPr>
      <w:r w:rsidRPr="009F6685">
        <w:rPr>
          <w:szCs w:val="20"/>
        </w:rPr>
        <w:t xml:space="preserve">   участках недр местного значения, а также запасов общераспространенных</w:t>
      </w:r>
    </w:p>
    <w:p w14:paraId="424B4D7B" w14:textId="77777777" w:rsidR="00C701B6" w:rsidRPr="009F6685" w:rsidRDefault="00C701B6" w:rsidP="00C701B6">
      <w:pPr>
        <w:pStyle w:val="ConsPlusNonformat"/>
        <w:jc w:val="both"/>
        <w:rPr>
          <w:szCs w:val="20"/>
        </w:rPr>
      </w:pPr>
      <w:r w:rsidRPr="009F6685">
        <w:rPr>
          <w:szCs w:val="20"/>
        </w:rPr>
        <w:t>полезных ископаемых и запасов подземных вод, которые используются для целей</w:t>
      </w:r>
    </w:p>
    <w:p w14:paraId="5DE838FB" w14:textId="77777777" w:rsidR="00C701B6" w:rsidRPr="009F6685" w:rsidRDefault="00C701B6" w:rsidP="00C701B6">
      <w:pPr>
        <w:pStyle w:val="ConsPlusNonformat"/>
        <w:jc w:val="both"/>
        <w:rPr>
          <w:szCs w:val="20"/>
        </w:rPr>
      </w:pPr>
      <w:r w:rsidRPr="009F6685">
        <w:rPr>
          <w:szCs w:val="20"/>
        </w:rPr>
        <w:t xml:space="preserve">   питьевого водоснабжения или технического водоснабжения и объем добычи</w:t>
      </w:r>
    </w:p>
    <w:p w14:paraId="30DED219" w14:textId="77777777" w:rsidR="00C701B6" w:rsidRPr="009F6685" w:rsidRDefault="00C701B6" w:rsidP="00C701B6">
      <w:pPr>
        <w:pStyle w:val="ConsPlusNonformat"/>
        <w:jc w:val="both"/>
        <w:rPr>
          <w:szCs w:val="20"/>
        </w:rPr>
      </w:pPr>
      <w:r w:rsidRPr="009F6685">
        <w:rPr>
          <w:szCs w:val="20"/>
        </w:rPr>
        <w:t xml:space="preserve">         которых составляет не более 500 кубических метров в сутки</w:t>
      </w:r>
    </w:p>
    <w:p w14:paraId="705D7C19"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4D6ECF2E"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w:t>
      </w:r>
    </w:p>
    <w:p w14:paraId="2F0EFA8B" w14:textId="77777777" w:rsidR="00C701B6" w:rsidRPr="009F6685" w:rsidRDefault="00C701B6" w:rsidP="00C701B6">
      <w:pPr>
        <w:pStyle w:val="ConsPlusNonformat"/>
        <w:jc w:val="both"/>
        <w:rPr>
          <w:szCs w:val="20"/>
        </w:rPr>
      </w:pPr>
      <w:r w:rsidRPr="009F6685">
        <w:rPr>
          <w:szCs w:val="20"/>
        </w:rPr>
        <w:t>(полное наименование заявителя, включая организационно-правовую форму, ИНН)</w:t>
      </w:r>
    </w:p>
    <w:p w14:paraId="6CAE705F" w14:textId="5BB09BF4" w:rsidR="00C701B6" w:rsidRPr="009F6685" w:rsidRDefault="00C701B6" w:rsidP="00C701B6">
      <w:pPr>
        <w:pStyle w:val="ConsPlusNonformat"/>
        <w:jc w:val="both"/>
        <w:rPr>
          <w:szCs w:val="20"/>
        </w:rPr>
      </w:pPr>
      <w:r w:rsidRPr="009F6685">
        <w:rPr>
          <w:szCs w:val="20"/>
        </w:rPr>
        <w:t>____________________________________</w:t>
      </w:r>
      <w:r w:rsidR="008A1A41" w:rsidRPr="009F6685">
        <w:rPr>
          <w:szCs w:val="20"/>
        </w:rPr>
        <w:t>отве</w:t>
      </w:r>
      <w:r w:rsidRPr="009F6685">
        <w:rPr>
          <w:szCs w:val="20"/>
        </w:rPr>
        <w:t>_______________________________________</w:t>
      </w:r>
    </w:p>
    <w:p w14:paraId="7B19F075" w14:textId="77777777" w:rsidR="00C701B6" w:rsidRPr="009F6685" w:rsidRDefault="00C701B6" w:rsidP="00C701B6">
      <w:pPr>
        <w:pStyle w:val="ConsPlusNonformat"/>
        <w:jc w:val="both"/>
        <w:rPr>
          <w:szCs w:val="20"/>
        </w:rPr>
      </w:pPr>
      <w:r w:rsidRPr="009F6685">
        <w:rPr>
          <w:szCs w:val="20"/>
        </w:rPr>
        <w:t>юридический и почтовый адреса, телефон ____________________________________</w:t>
      </w:r>
    </w:p>
    <w:p w14:paraId="2D2AB3C3"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w:t>
      </w:r>
    </w:p>
    <w:p w14:paraId="5A3F1209" w14:textId="77777777" w:rsidR="00C701B6" w:rsidRPr="009F6685" w:rsidRDefault="00C701B6" w:rsidP="00C701B6">
      <w:pPr>
        <w:pStyle w:val="ConsPlusNonformat"/>
        <w:jc w:val="both"/>
        <w:rPr>
          <w:szCs w:val="20"/>
        </w:rPr>
      </w:pPr>
      <w:r w:rsidRPr="009F6685">
        <w:rPr>
          <w:szCs w:val="20"/>
        </w:rPr>
        <w:t>в лице ____________________________________________________________________</w:t>
      </w:r>
    </w:p>
    <w:p w14:paraId="40A3C713" w14:textId="77777777" w:rsidR="00C701B6" w:rsidRPr="009F6685" w:rsidRDefault="00C701B6" w:rsidP="00C701B6">
      <w:pPr>
        <w:pStyle w:val="ConsPlusNonformat"/>
        <w:jc w:val="both"/>
        <w:rPr>
          <w:szCs w:val="20"/>
        </w:rPr>
      </w:pPr>
      <w:r w:rsidRPr="009F6685">
        <w:rPr>
          <w:szCs w:val="20"/>
        </w:rPr>
        <w:t xml:space="preserve"> (должность, фамилия, имя, отчество (последнее - при наличии) руководителя</w:t>
      </w:r>
    </w:p>
    <w:p w14:paraId="6618FBA4" w14:textId="77777777" w:rsidR="00C701B6" w:rsidRPr="009F6685" w:rsidRDefault="00C701B6" w:rsidP="00C701B6">
      <w:pPr>
        <w:pStyle w:val="ConsPlusNonformat"/>
        <w:jc w:val="both"/>
        <w:rPr>
          <w:szCs w:val="20"/>
        </w:rPr>
      </w:pPr>
      <w:r w:rsidRPr="009F6685">
        <w:rPr>
          <w:szCs w:val="20"/>
        </w:rPr>
        <w:t xml:space="preserve">            юридического лица, индивидуального предпринимателя)</w:t>
      </w:r>
    </w:p>
    <w:p w14:paraId="677AB750"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69D7781D" w14:textId="77777777" w:rsidR="00C701B6" w:rsidRPr="009F6685" w:rsidRDefault="00C701B6" w:rsidP="00C701B6">
      <w:pPr>
        <w:pStyle w:val="ConsPlusNonformat"/>
        <w:jc w:val="both"/>
        <w:rPr>
          <w:szCs w:val="20"/>
        </w:rPr>
      </w:pPr>
      <w:r w:rsidRPr="009F6685">
        <w:rPr>
          <w:szCs w:val="20"/>
        </w:rPr>
        <w:t>просит провести государственную экспертизу документов и материалов по:</w:t>
      </w:r>
    </w:p>
    <w:p w14:paraId="0A27DAA3"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35FB5A7C" w14:textId="77777777" w:rsidR="00C701B6" w:rsidRPr="009F6685" w:rsidRDefault="00C701B6" w:rsidP="00C701B6">
      <w:pPr>
        <w:pStyle w:val="ConsPlusNonformat"/>
        <w:jc w:val="both"/>
        <w:rPr>
          <w:szCs w:val="20"/>
        </w:rPr>
      </w:pPr>
      <w:r w:rsidRPr="009F6685">
        <w:rPr>
          <w:szCs w:val="20"/>
        </w:rPr>
        <w:t xml:space="preserve">                 (указать вид государственной экспертизы)</w:t>
      </w:r>
    </w:p>
    <w:p w14:paraId="06CB1487"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37DF2B7A"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0793B626" w14:textId="77777777" w:rsidR="00C701B6" w:rsidRPr="009F6685" w:rsidRDefault="00C701B6" w:rsidP="00C701B6">
      <w:pPr>
        <w:pStyle w:val="ConsPlusNonformat"/>
        <w:jc w:val="both"/>
        <w:rPr>
          <w:szCs w:val="20"/>
        </w:rPr>
      </w:pPr>
      <w:r w:rsidRPr="009F6685">
        <w:rPr>
          <w:szCs w:val="20"/>
        </w:rPr>
        <w:t>к лицензии (государственному контракту): __________________________________</w:t>
      </w:r>
    </w:p>
    <w:p w14:paraId="48BF8694"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769AAD22" w14:textId="77777777" w:rsidR="00C701B6" w:rsidRPr="009F6685" w:rsidRDefault="00C701B6" w:rsidP="00C701B6">
      <w:pPr>
        <w:pStyle w:val="ConsPlusNonformat"/>
        <w:jc w:val="both"/>
        <w:rPr>
          <w:szCs w:val="20"/>
        </w:rPr>
      </w:pPr>
      <w:r w:rsidRPr="009F6685">
        <w:rPr>
          <w:szCs w:val="20"/>
        </w:rPr>
        <w:t xml:space="preserve"> (реквизиты лицензии на пользование недрами рассматриваемого участка недр</w:t>
      </w:r>
    </w:p>
    <w:p w14:paraId="26F0FB99" w14:textId="77777777" w:rsidR="00C701B6" w:rsidRPr="009F6685" w:rsidRDefault="00C701B6" w:rsidP="00C701B6">
      <w:pPr>
        <w:pStyle w:val="ConsPlusNonformat"/>
        <w:jc w:val="both"/>
        <w:rPr>
          <w:szCs w:val="20"/>
        </w:rPr>
      </w:pPr>
      <w:r w:rsidRPr="009F6685">
        <w:rPr>
          <w:szCs w:val="20"/>
        </w:rPr>
        <w:t xml:space="preserve"> и (или) номер и дата заключения государственного контракта на выполнение</w:t>
      </w:r>
    </w:p>
    <w:p w14:paraId="05F0D502" w14:textId="77777777" w:rsidR="00C701B6" w:rsidRPr="009F6685" w:rsidRDefault="00C701B6" w:rsidP="00C701B6">
      <w:pPr>
        <w:pStyle w:val="ConsPlusNonformat"/>
        <w:jc w:val="both"/>
        <w:rPr>
          <w:szCs w:val="20"/>
        </w:rPr>
      </w:pPr>
      <w:r w:rsidRPr="009F6685">
        <w:rPr>
          <w:szCs w:val="20"/>
        </w:rPr>
        <w:t xml:space="preserve">                  работ по геологическому изучению недр)</w:t>
      </w:r>
    </w:p>
    <w:p w14:paraId="03285897"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3DDB486F"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2076B148" w14:textId="77777777" w:rsidR="00C701B6" w:rsidRPr="009F6685" w:rsidRDefault="00C701B6" w:rsidP="00C701B6">
      <w:pPr>
        <w:pStyle w:val="ConsPlusNonformat"/>
        <w:jc w:val="both"/>
        <w:rPr>
          <w:szCs w:val="20"/>
        </w:rPr>
      </w:pPr>
      <w:r w:rsidRPr="009F6685">
        <w:rPr>
          <w:szCs w:val="20"/>
        </w:rPr>
        <w:t>___________________________________________________________________________</w:t>
      </w:r>
    </w:p>
    <w:p w14:paraId="047BD14E" w14:textId="77777777" w:rsidR="00C701B6" w:rsidRPr="009F6685" w:rsidRDefault="00C701B6" w:rsidP="00C701B6">
      <w:pPr>
        <w:pStyle w:val="ConsPlusNonformat"/>
        <w:jc w:val="both"/>
        <w:rPr>
          <w:szCs w:val="20"/>
        </w:rPr>
      </w:pPr>
      <w:r w:rsidRPr="009F6685">
        <w:rPr>
          <w:szCs w:val="20"/>
        </w:rPr>
        <w:t>Название месторождения (участка недр): ____________________________________</w:t>
      </w:r>
    </w:p>
    <w:p w14:paraId="3B16CADF" w14:textId="0976AE28" w:rsidR="00C701B6" w:rsidRPr="009F6685" w:rsidRDefault="00C701B6" w:rsidP="00C701B6">
      <w:pPr>
        <w:pStyle w:val="ConsPlusNonformat"/>
        <w:jc w:val="both"/>
        <w:rPr>
          <w:szCs w:val="20"/>
        </w:rPr>
      </w:pPr>
      <w:r w:rsidRPr="009F6685">
        <w:rPr>
          <w:szCs w:val="20"/>
        </w:rPr>
        <w:t>Перечень прилагаемых документов: __________________________________________</w:t>
      </w:r>
    </w:p>
    <w:p w14:paraId="7471A786" w14:textId="77777777" w:rsidR="00C701B6" w:rsidRPr="009F6685" w:rsidRDefault="00C701B6" w:rsidP="00C701B6">
      <w:pPr>
        <w:pStyle w:val="ConsPlusNonformat"/>
        <w:jc w:val="both"/>
        <w:rPr>
          <w:szCs w:val="20"/>
        </w:rPr>
      </w:pPr>
      <w:r w:rsidRPr="009F6685">
        <w:rPr>
          <w:szCs w:val="20"/>
        </w:rPr>
        <w:t xml:space="preserve">                                _________________ "___" __________ 20___ г.</w:t>
      </w:r>
    </w:p>
    <w:p w14:paraId="6F2B9CF3" w14:textId="4391C7AC" w:rsidR="00057B42" w:rsidRPr="009F6685" w:rsidRDefault="00C701B6" w:rsidP="004F5FCF">
      <w:pPr>
        <w:pStyle w:val="ConsPlusNonformat"/>
        <w:jc w:val="both"/>
        <w:rPr>
          <w:szCs w:val="20"/>
        </w:rPr>
      </w:pPr>
      <w:r w:rsidRPr="009F6685">
        <w:rPr>
          <w:szCs w:val="20"/>
        </w:rPr>
        <w:t xml:space="preserve">                                М.П. (при наличии)</w:t>
      </w:r>
    </w:p>
    <w:sectPr w:rsidR="00057B42" w:rsidRPr="009F6685" w:rsidSect="002A3998">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11170"/>
    <w:multiLevelType w:val="hybridMultilevel"/>
    <w:tmpl w:val="19CC2DFA"/>
    <w:lvl w:ilvl="0" w:tplc="9FEEF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787C30"/>
    <w:multiLevelType w:val="hybridMultilevel"/>
    <w:tmpl w:val="7AD6C774"/>
    <w:lvl w:ilvl="0" w:tplc="85E66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8F6575"/>
    <w:multiLevelType w:val="multilevel"/>
    <w:tmpl w:val="8AF440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99E6B24"/>
    <w:multiLevelType w:val="multilevel"/>
    <w:tmpl w:val="CA8E4EE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4BE6777F"/>
    <w:multiLevelType w:val="hybridMultilevel"/>
    <w:tmpl w:val="2774F4D6"/>
    <w:lvl w:ilvl="0" w:tplc="8D00D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73887860">
    <w:abstractNumId w:val="0"/>
  </w:num>
  <w:num w:numId="2" w16cid:durableId="1138105331">
    <w:abstractNumId w:val="4"/>
  </w:num>
  <w:num w:numId="3" w16cid:durableId="1115632007">
    <w:abstractNumId w:val="2"/>
  </w:num>
  <w:num w:numId="4" w16cid:durableId="921337620">
    <w:abstractNumId w:val="3"/>
  </w:num>
  <w:num w:numId="5" w16cid:durableId="182068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93"/>
    <w:rsid w:val="000105F8"/>
    <w:rsid w:val="000165F0"/>
    <w:rsid w:val="00020F16"/>
    <w:rsid w:val="00032BEA"/>
    <w:rsid w:val="00032F0C"/>
    <w:rsid w:val="00032FED"/>
    <w:rsid w:val="00043A0C"/>
    <w:rsid w:val="00050CA0"/>
    <w:rsid w:val="00054E3C"/>
    <w:rsid w:val="00057B42"/>
    <w:rsid w:val="0006342E"/>
    <w:rsid w:val="00066FF3"/>
    <w:rsid w:val="0007074C"/>
    <w:rsid w:val="00072A42"/>
    <w:rsid w:val="000779AA"/>
    <w:rsid w:val="00081E9C"/>
    <w:rsid w:val="000B0AEC"/>
    <w:rsid w:val="000C2E1A"/>
    <w:rsid w:val="000C4283"/>
    <w:rsid w:val="000C7B61"/>
    <w:rsid w:val="000E6702"/>
    <w:rsid w:val="00106E14"/>
    <w:rsid w:val="0010769E"/>
    <w:rsid w:val="0011129C"/>
    <w:rsid w:val="0012165C"/>
    <w:rsid w:val="00150BB0"/>
    <w:rsid w:val="00150E9D"/>
    <w:rsid w:val="001512E0"/>
    <w:rsid w:val="0015626F"/>
    <w:rsid w:val="001573FA"/>
    <w:rsid w:val="001623B0"/>
    <w:rsid w:val="0016493F"/>
    <w:rsid w:val="00166E45"/>
    <w:rsid w:val="001714AE"/>
    <w:rsid w:val="00182B52"/>
    <w:rsid w:val="00191522"/>
    <w:rsid w:val="001A0452"/>
    <w:rsid w:val="001A1858"/>
    <w:rsid w:val="001A7240"/>
    <w:rsid w:val="001C0A00"/>
    <w:rsid w:val="001C7C0F"/>
    <w:rsid w:val="001D52D7"/>
    <w:rsid w:val="001D6559"/>
    <w:rsid w:val="001E265A"/>
    <w:rsid w:val="001F36C5"/>
    <w:rsid w:val="0020603C"/>
    <w:rsid w:val="002230D9"/>
    <w:rsid w:val="00236C69"/>
    <w:rsid w:val="00245BFC"/>
    <w:rsid w:val="00260C14"/>
    <w:rsid w:val="00261920"/>
    <w:rsid w:val="00264C26"/>
    <w:rsid w:val="0027631F"/>
    <w:rsid w:val="002A3998"/>
    <w:rsid w:val="002B26EB"/>
    <w:rsid w:val="002B4C7B"/>
    <w:rsid w:val="002B50DC"/>
    <w:rsid w:val="002B6728"/>
    <w:rsid w:val="002C2E1D"/>
    <w:rsid w:val="002C4974"/>
    <w:rsid w:val="002D2F49"/>
    <w:rsid w:val="002D4154"/>
    <w:rsid w:val="002F5788"/>
    <w:rsid w:val="00313CDF"/>
    <w:rsid w:val="00316E94"/>
    <w:rsid w:val="003259D4"/>
    <w:rsid w:val="003337A0"/>
    <w:rsid w:val="00335725"/>
    <w:rsid w:val="00346EE7"/>
    <w:rsid w:val="00363D21"/>
    <w:rsid w:val="0039058F"/>
    <w:rsid w:val="003A317C"/>
    <w:rsid w:val="003B4B39"/>
    <w:rsid w:val="003B7EDC"/>
    <w:rsid w:val="003C4424"/>
    <w:rsid w:val="003E3D1F"/>
    <w:rsid w:val="003F1BB4"/>
    <w:rsid w:val="0040223E"/>
    <w:rsid w:val="00436626"/>
    <w:rsid w:val="0044301A"/>
    <w:rsid w:val="0045290A"/>
    <w:rsid w:val="004539EF"/>
    <w:rsid w:val="00462543"/>
    <w:rsid w:val="0046472B"/>
    <w:rsid w:val="00466AE4"/>
    <w:rsid w:val="00467391"/>
    <w:rsid w:val="004704F8"/>
    <w:rsid w:val="00495067"/>
    <w:rsid w:val="004A6F58"/>
    <w:rsid w:val="004A7D72"/>
    <w:rsid w:val="004B5913"/>
    <w:rsid w:val="004C0AE5"/>
    <w:rsid w:val="004C1275"/>
    <w:rsid w:val="004C2C0A"/>
    <w:rsid w:val="004C49CB"/>
    <w:rsid w:val="004D0A67"/>
    <w:rsid w:val="004D4565"/>
    <w:rsid w:val="004E57D0"/>
    <w:rsid w:val="004E7DF3"/>
    <w:rsid w:val="004F5FCF"/>
    <w:rsid w:val="00502D80"/>
    <w:rsid w:val="00504F0B"/>
    <w:rsid w:val="00512A3D"/>
    <w:rsid w:val="00513B86"/>
    <w:rsid w:val="00514659"/>
    <w:rsid w:val="005367D7"/>
    <w:rsid w:val="005429E9"/>
    <w:rsid w:val="00546F10"/>
    <w:rsid w:val="00574D44"/>
    <w:rsid w:val="00582F1B"/>
    <w:rsid w:val="005907F3"/>
    <w:rsid w:val="0059713A"/>
    <w:rsid w:val="005E3083"/>
    <w:rsid w:val="005F0AA8"/>
    <w:rsid w:val="005F765F"/>
    <w:rsid w:val="00601320"/>
    <w:rsid w:val="00601413"/>
    <w:rsid w:val="00611EE0"/>
    <w:rsid w:val="006136E9"/>
    <w:rsid w:val="0061524F"/>
    <w:rsid w:val="00635EE3"/>
    <w:rsid w:val="00637A5A"/>
    <w:rsid w:val="00673EF5"/>
    <w:rsid w:val="0068182D"/>
    <w:rsid w:val="00682477"/>
    <w:rsid w:val="00682BB0"/>
    <w:rsid w:val="00683B57"/>
    <w:rsid w:val="0068435C"/>
    <w:rsid w:val="0068792B"/>
    <w:rsid w:val="00691359"/>
    <w:rsid w:val="00695AE6"/>
    <w:rsid w:val="00697DCD"/>
    <w:rsid w:val="006A272E"/>
    <w:rsid w:val="006B4CCC"/>
    <w:rsid w:val="006C0F6E"/>
    <w:rsid w:val="006D00DA"/>
    <w:rsid w:val="006D6405"/>
    <w:rsid w:val="006E6E21"/>
    <w:rsid w:val="006F312F"/>
    <w:rsid w:val="006F6028"/>
    <w:rsid w:val="00702F8D"/>
    <w:rsid w:val="00711AE3"/>
    <w:rsid w:val="007243CB"/>
    <w:rsid w:val="0072588A"/>
    <w:rsid w:val="007437F2"/>
    <w:rsid w:val="00744831"/>
    <w:rsid w:val="007509B2"/>
    <w:rsid w:val="00750D84"/>
    <w:rsid w:val="00752854"/>
    <w:rsid w:val="00755892"/>
    <w:rsid w:val="00770896"/>
    <w:rsid w:val="00781D0D"/>
    <w:rsid w:val="007855A9"/>
    <w:rsid w:val="007B582D"/>
    <w:rsid w:val="007C6E10"/>
    <w:rsid w:val="007F0776"/>
    <w:rsid w:val="007F2ADF"/>
    <w:rsid w:val="0080214E"/>
    <w:rsid w:val="00823084"/>
    <w:rsid w:val="00823B09"/>
    <w:rsid w:val="0083752D"/>
    <w:rsid w:val="0085259B"/>
    <w:rsid w:val="00860B63"/>
    <w:rsid w:val="008622C4"/>
    <w:rsid w:val="008978DB"/>
    <w:rsid w:val="008A0E30"/>
    <w:rsid w:val="008A0FC0"/>
    <w:rsid w:val="008A1A41"/>
    <w:rsid w:val="008A35BC"/>
    <w:rsid w:val="008A4DDD"/>
    <w:rsid w:val="008B5CBE"/>
    <w:rsid w:val="008B6275"/>
    <w:rsid w:val="008C21D0"/>
    <w:rsid w:val="008C7FCE"/>
    <w:rsid w:val="008E0B51"/>
    <w:rsid w:val="008E21F0"/>
    <w:rsid w:val="008E2D17"/>
    <w:rsid w:val="008E4632"/>
    <w:rsid w:val="008E5C88"/>
    <w:rsid w:val="008F0AD5"/>
    <w:rsid w:val="008F6661"/>
    <w:rsid w:val="00900782"/>
    <w:rsid w:val="00900E93"/>
    <w:rsid w:val="00913599"/>
    <w:rsid w:val="009245DC"/>
    <w:rsid w:val="00925AC2"/>
    <w:rsid w:val="0092764D"/>
    <w:rsid w:val="00927B74"/>
    <w:rsid w:val="00931ECA"/>
    <w:rsid w:val="00934A2D"/>
    <w:rsid w:val="00937481"/>
    <w:rsid w:val="009379F6"/>
    <w:rsid w:val="0094705C"/>
    <w:rsid w:val="00963FE2"/>
    <w:rsid w:val="009641C6"/>
    <w:rsid w:val="0097625E"/>
    <w:rsid w:val="0099068D"/>
    <w:rsid w:val="00991B83"/>
    <w:rsid w:val="009B0CE1"/>
    <w:rsid w:val="009B5D3B"/>
    <w:rsid w:val="009B7646"/>
    <w:rsid w:val="009D77D2"/>
    <w:rsid w:val="009F2C3E"/>
    <w:rsid w:val="009F6685"/>
    <w:rsid w:val="00A1103C"/>
    <w:rsid w:val="00A21A4A"/>
    <w:rsid w:val="00A24658"/>
    <w:rsid w:val="00A3191C"/>
    <w:rsid w:val="00A3766C"/>
    <w:rsid w:val="00A40523"/>
    <w:rsid w:val="00A474D2"/>
    <w:rsid w:val="00A47BFF"/>
    <w:rsid w:val="00A51AAD"/>
    <w:rsid w:val="00A53E32"/>
    <w:rsid w:val="00A57617"/>
    <w:rsid w:val="00A72D2D"/>
    <w:rsid w:val="00A82D20"/>
    <w:rsid w:val="00A91AC1"/>
    <w:rsid w:val="00A923CF"/>
    <w:rsid w:val="00AA211C"/>
    <w:rsid w:val="00AB7231"/>
    <w:rsid w:val="00AC143A"/>
    <w:rsid w:val="00AC3810"/>
    <w:rsid w:val="00B20375"/>
    <w:rsid w:val="00B4057B"/>
    <w:rsid w:val="00B47410"/>
    <w:rsid w:val="00B564F9"/>
    <w:rsid w:val="00B74A19"/>
    <w:rsid w:val="00B76B8A"/>
    <w:rsid w:val="00B77A58"/>
    <w:rsid w:val="00B77AE6"/>
    <w:rsid w:val="00B81BBD"/>
    <w:rsid w:val="00BA20C2"/>
    <w:rsid w:val="00BA480D"/>
    <w:rsid w:val="00BA6982"/>
    <w:rsid w:val="00BC0816"/>
    <w:rsid w:val="00BD3BCA"/>
    <w:rsid w:val="00BF247F"/>
    <w:rsid w:val="00C06E4E"/>
    <w:rsid w:val="00C06EC9"/>
    <w:rsid w:val="00C20DE8"/>
    <w:rsid w:val="00C21156"/>
    <w:rsid w:val="00C35864"/>
    <w:rsid w:val="00C46B58"/>
    <w:rsid w:val="00C534CC"/>
    <w:rsid w:val="00C61945"/>
    <w:rsid w:val="00C701B6"/>
    <w:rsid w:val="00C81274"/>
    <w:rsid w:val="00C92693"/>
    <w:rsid w:val="00C966A4"/>
    <w:rsid w:val="00CA79C1"/>
    <w:rsid w:val="00CB2C08"/>
    <w:rsid w:val="00CC160E"/>
    <w:rsid w:val="00CD4DEF"/>
    <w:rsid w:val="00CD72D0"/>
    <w:rsid w:val="00CF2D04"/>
    <w:rsid w:val="00CF312C"/>
    <w:rsid w:val="00CF5408"/>
    <w:rsid w:val="00CF70EC"/>
    <w:rsid w:val="00D006BC"/>
    <w:rsid w:val="00D23321"/>
    <w:rsid w:val="00D32587"/>
    <w:rsid w:val="00D362B1"/>
    <w:rsid w:val="00D400A1"/>
    <w:rsid w:val="00D43CA9"/>
    <w:rsid w:val="00D51C85"/>
    <w:rsid w:val="00D530AE"/>
    <w:rsid w:val="00D55A24"/>
    <w:rsid w:val="00D80FC3"/>
    <w:rsid w:val="00D819E8"/>
    <w:rsid w:val="00D84D90"/>
    <w:rsid w:val="00D86815"/>
    <w:rsid w:val="00DA51F7"/>
    <w:rsid w:val="00DA75E8"/>
    <w:rsid w:val="00DB40FD"/>
    <w:rsid w:val="00DB6AC3"/>
    <w:rsid w:val="00DC2480"/>
    <w:rsid w:val="00DF2209"/>
    <w:rsid w:val="00DF34D3"/>
    <w:rsid w:val="00DF771E"/>
    <w:rsid w:val="00E01B83"/>
    <w:rsid w:val="00E05A32"/>
    <w:rsid w:val="00E14F7B"/>
    <w:rsid w:val="00E164D7"/>
    <w:rsid w:val="00E17207"/>
    <w:rsid w:val="00E17245"/>
    <w:rsid w:val="00E30E5A"/>
    <w:rsid w:val="00E60FC9"/>
    <w:rsid w:val="00E62C9E"/>
    <w:rsid w:val="00E661A4"/>
    <w:rsid w:val="00E664F8"/>
    <w:rsid w:val="00E730DD"/>
    <w:rsid w:val="00E86B8F"/>
    <w:rsid w:val="00EA2FBD"/>
    <w:rsid w:val="00EA45D0"/>
    <w:rsid w:val="00EB594F"/>
    <w:rsid w:val="00EB6316"/>
    <w:rsid w:val="00ED270C"/>
    <w:rsid w:val="00ED2EAB"/>
    <w:rsid w:val="00ED514B"/>
    <w:rsid w:val="00ED5715"/>
    <w:rsid w:val="00EF12CA"/>
    <w:rsid w:val="00EF66C8"/>
    <w:rsid w:val="00F059E5"/>
    <w:rsid w:val="00F222DA"/>
    <w:rsid w:val="00F277A8"/>
    <w:rsid w:val="00F30094"/>
    <w:rsid w:val="00F3189B"/>
    <w:rsid w:val="00F341E0"/>
    <w:rsid w:val="00F61185"/>
    <w:rsid w:val="00F62177"/>
    <w:rsid w:val="00F64124"/>
    <w:rsid w:val="00F76AF5"/>
    <w:rsid w:val="00F774B7"/>
    <w:rsid w:val="00FA0CC3"/>
    <w:rsid w:val="00FC17E6"/>
    <w:rsid w:val="00FD3726"/>
    <w:rsid w:val="00FD3B0F"/>
    <w:rsid w:val="00FD4059"/>
    <w:rsid w:val="00FE6F76"/>
    <w:rsid w:val="00FF0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24B0"/>
  <w15:docId w15:val="{CA445EAD-0247-4F04-A608-162BC4F9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E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0E93"/>
    <w:pPr>
      <w:spacing w:after="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900E93"/>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DC24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480"/>
    <w:rPr>
      <w:rFonts w:ascii="Segoe UI" w:hAnsi="Segoe UI" w:cs="Segoe UI"/>
      <w:sz w:val="18"/>
      <w:szCs w:val="18"/>
    </w:rPr>
  </w:style>
  <w:style w:type="paragraph" w:customStyle="1" w:styleId="ConsPlusNormal">
    <w:name w:val="ConsPlusNormal"/>
    <w:rsid w:val="00150BB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50BB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7">
    <w:name w:val="List Paragraph"/>
    <w:basedOn w:val="a"/>
    <w:uiPriority w:val="34"/>
    <w:qFormat/>
    <w:rsid w:val="0068792B"/>
    <w:pPr>
      <w:ind w:left="720"/>
      <w:contextualSpacing/>
    </w:pPr>
  </w:style>
  <w:style w:type="character" w:customStyle="1" w:styleId="a8">
    <w:name w:val="Цветовое выделение"/>
    <w:uiPriority w:val="99"/>
    <w:rsid w:val="00DF2209"/>
    <w:rPr>
      <w:b/>
      <w:color w:val="000080"/>
    </w:rPr>
  </w:style>
  <w:style w:type="table" w:styleId="a9">
    <w:name w:val="Table Grid"/>
    <w:basedOn w:val="a1"/>
    <w:uiPriority w:val="39"/>
    <w:rsid w:val="00F64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701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C701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01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01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01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01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3CF9BF49705527DDBE5FE7573A800766386952FAE43639208E793CC7583C441ABB4CAC56DD213BF1A117623C1A44f8M" TargetMode="External"/><Relationship Id="rId13" Type="http://schemas.openxmlformats.org/officeDocument/2006/relationships/hyperlink" Target="consultantplus://offline/ref=3CF9BF49705527DDBE5FE7573A8007663D6A56F1E23439208E793CC7583C441AA94CF45ADD2725F0A802346D5C1EBA9A206FEB9EB37F81E14Ef7M" TargetMode="External"/><Relationship Id="rId18" Type="http://schemas.openxmlformats.org/officeDocument/2006/relationships/hyperlink" Target="consultantplus://offline/ref=3CF9BF49705527DDBE5FE7573A800766386955FAE53039208E793CC7583C441ABB4CAC56DD213BF1A117623C1A44f8M" TargetMode="External"/><Relationship Id="rId26" Type="http://schemas.openxmlformats.org/officeDocument/2006/relationships/hyperlink" Target="consultantplus://offline/ref=3CF9BF49705527DDBE5FE7573A8007663F6A5EF9EC3B39208E793CC7583C441AA94CF45ADD2725F9A402346D5C1EBA9A206FEB9EB37F81E14Ef7M" TargetMode="External"/><Relationship Id="rId3" Type="http://schemas.openxmlformats.org/officeDocument/2006/relationships/styles" Target="styles.xml"/><Relationship Id="rId21" Type="http://schemas.openxmlformats.org/officeDocument/2006/relationships/hyperlink" Target="consultantplus://offline/ref=3CF9BF49705527DDBE5FE7573A8007663F6A5EF9EC3B39208E793CC7583C441AA94CF45ADD2725F6A202346D5C1EBA9A206FEB9EB37F81E14Ef7M" TargetMode="External"/><Relationship Id="rId7" Type="http://schemas.openxmlformats.org/officeDocument/2006/relationships/hyperlink" Target="consultantplus://offline/ref=3CF9BF49705527DDBE5FE7573A800766386952FAE43639208E793CC7583C441ABB4CAC56DD213BF1A117623C1A44f8M" TargetMode="External"/><Relationship Id="rId12" Type="http://schemas.openxmlformats.org/officeDocument/2006/relationships/hyperlink" Target="consultantplus://offline/ref=3CF9BF49705527DDBE5FE7573A8007663B6951F1E738642A862030C55F331B0DAE05F85BDD2725F9AA5D31784D46B79C3870EA80AF7D834Ef0M" TargetMode="External"/><Relationship Id="rId17" Type="http://schemas.openxmlformats.org/officeDocument/2006/relationships/hyperlink" Target="consultantplus://offline/ref=3CF9BF49705527DDBE5FE7573A800766386952FAE43639208E793CC7583C441ABB4CAC56DD213BF1A117623C1A44f8M" TargetMode="External"/><Relationship Id="rId25" Type="http://schemas.openxmlformats.org/officeDocument/2006/relationships/hyperlink" Target="consultantplus://offline/ref=3CF9BF49705527DDBE5FE7573A8007663F6A5EF9EC3B39208E793CC7583C441ABB4CAC56DD213BF1A117623C1A44f8M" TargetMode="External"/><Relationship Id="rId2" Type="http://schemas.openxmlformats.org/officeDocument/2006/relationships/numbering" Target="numbering.xml"/><Relationship Id="rId16" Type="http://schemas.openxmlformats.org/officeDocument/2006/relationships/hyperlink" Target="consultantplus://offline/ref=3CF9BF49705527DDBE5FE7573A8007663F6A5EF9EC3B39208E793CC7583C441AA94CF45CD82C71A1E55C6D3C1E55B69A3873EA9C4AfEM" TargetMode="External"/><Relationship Id="rId20" Type="http://schemas.openxmlformats.org/officeDocument/2006/relationships/hyperlink" Target="consultantplus://offline/ref=3CF9BF49705527DDBE5FE7573A800766386955FAE53039208E793CC7583C441ABB4CAC56DD213BF1A117623C1A44f8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CF9BF49705527DDBE5FE7573A8007663D6D54FBE63739208E793CC7583C441AA94CF45ADD2725F0A802346D5C1EBA9A206FEB9EB37F81E14Ef7M" TargetMode="External"/><Relationship Id="rId24" Type="http://schemas.openxmlformats.org/officeDocument/2006/relationships/hyperlink" Target="consultantplus://offline/ref=3CF9BF49705527DDBE5FE7573A800766386955FAE53039208E793CC7583C441AA94CF458D82C71A1E55C6D3C1E55B69A3873EA9C4AfEM" TargetMode="External"/><Relationship Id="rId5" Type="http://schemas.openxmlformats.org/officeDocument/2006/relationships/webSettings" Target="webSettings.xml"/><Relationship Id="rId15" Type="http://schemas.openxmlformats.org/officeDocument/2006/relationships/hyperlink" Target="consultantplus://offline/ref=3CF9BF49705527DDBE5FE7573A8007663F6A5EF9EC3B39208E793CC7583C441AA94CF45EDB2C71A1E55C6D3C1E55B69A3873EA9C4AfEM" TargetMode="External"/><Relationship Id="rId23" Type="http://schemas.openxmlformats.org/officeDocument/2006/relationships/hyperlink" Target="consultantplus://offline/ref=3CF9BF49705527DDBE5FE7573A8007663F6A5EF9EC3B39208E793CC7583C441AA94CF45ADD2725F6A202346D5C1EBA9A206FEB9EB37F81E14Ef7M" TargetMode="External"/><Relationship Id="rId28" Type="http://schemas.openxmlformats.org/officeDocument/2006/relationships/hyperlink" Target="consultantplus://offline/ref=3CF9BF49705527DDBE5FE7573A8007663F6A5EF9EC3B39208E793CC7583C441AA94CF45CD42C71A1E55C6D3C1E55B69A3873EA9C4AfEM" TargetMode="External"/><Relationship Id="rId10" Type="http://schemas.openxmlformats.org/officeDocument/2006/relationships/hyperlink" Target="consultantplus://offline/ref=3CF9BF49705527DDBE5FEE4E3D800766386F54FCE03739208E793CC7583C441AA94CF45ADD2725F0A902346D5C1EBA9A206FEB9EB37F81E14Ef7M" TargetMode="External"/><Relationship Id="rId19" Type="http://schemas.openxmlformats.org/officeDocument/2006/relationships/hyperlink" Target="consultantplus://offline/ref=3CF9BF49705527DDBE5FE7573A800766386952FAE43639208E793CC7583C441ABB4CAC56DD213BF1A117623C1A44f8M" TargetMode="External"/><Relationship Id="rId4" Type="http://schemas.openxmlformats.org/officeDocument/2006/relationships/settings" Target="settings.xml"/><Relationship Id="rId9" Type="http://schemas.openxmlformats.org/officeDocument/2006/relationships/hyperlink" Target="consultantplus://offline/ref=3CF9BF49705527DDBE5FE7573A8007663D6D53FEE33639208E793CC7583C441AA94CF45ADD2725F0A802346D5C1EBA9A206FEB9EB37F81E14Ef7M" TargetMode="External"/><Relationship Id="rId14" Type="http://schemas.openxmlformats.org/officeDocument/2006/relationships/hyperlink" Target="consultantplus://offline/ref=3CF9BF49705527DDBE5FE7573A8007663F6A5EF9EC3B39208E793CC7583C441AA94CF45EDB2C71A1E55C6D3C1E55B69A3873EA9C4AfEM" TargetMode="External"/><Relationship Id="rId22" Type="http://schemas.openxmlformats.org/officeDocument/2006/relationships/hyperlink" Target="consultantplus://offline/ref=3CF9BF49705527DDBE5FE7573A8007663F6A5EF9EC3B39208E793CC7583C441AA94CF45ADD2725F6A202346D5C1EBA9A206FEB9EB37F81E14Ef7M" TargetMode="External"/><Relationship Id="rId27" Type="http://schemas.openxmlformats.org/officeDocument/2006/relationships/hyperlink" Target="consultantplus://offline/ref=3CF9BF49705527DDBE5FE7573A800766386955FAE53039208E793CC7583C441AA94CF453DB2C71A1E55C6D3C1E55B69A3873EA9C4AfE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F59C-9977-4243-A919-B9C7E30D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30</Pages>
  <Words>12792</Words>
  <Characters>72918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Кузнецова</dc:creator>
  <cp:keywords/>
  <dc:description/>
  <cp:lastModifiedBy>ДПР ДПР</cp:lastModifiedBy>
  <cp:revision>8</cp:revision>
  <cp:lastPrinted>2023-12-27T12:31:00Z</cp:lastPrinted>
  <dcterms:created xsi:type="dcterms:W3CDTF">2023-11-07T10:33:00Z</dcterms:created>
  <dcterms:modified xsi:type="dcterms:W3CDTF">2023-12-27T12:32:00Z</dcterms:modified>
</cp:coreProperties>
</file>