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996" w:rsidRDefault="00DE15EB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996315" cy="737235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96" w:rsidRDefault="00992996">
      <w:pPr>
        <w:jc w:val="center"/>
        <w:rPr>
          <w:sz w:val="28"/>
        </w:rPr>
      </w:pPr>
    </w:p>
    <w:p w:rsidR="00992996" w:rsidRDefault="00DE15EB">
      <w:pPr>
        <w:pStyle w:val="a9"/>
        <w:jc w:val="center"/>
        <w:rPr>
          <w:b/>
          <w:spacing w:val="20"/>
          <w:sz w:val="36"/>
          <w:u w:val="single"/>
        </w:rPr>
      </w:pPr>
      <w:r>
        <w:rPr>
          <w:b/>
          <w:spacing w:val="20"/>
          <w:sz w:val="36"/>
          <w:u w:val="single"/>
        </w:rPr>
        <w:t>ПРАВИТЕЛЬСТВО ИВАНОВСКОЙ ОБЛАСТИ</w:t>
      </w:r>
    </w:p>
    <w:p w:rsidR="00992996" w:rsidRDefault="00992996">
      <w:pPr>
        <w:pStyle w:val="a9"/>
        <w:jc w:val="center"/>
        <w:rPr>
          <w:spacing w:val="20"/>
          <w:sz w:val="28"/>
        </w:rPr>
      </w:pPr>
    </w:p>
    <w:p w:rsidR="00992996" w:rsidRDefault="00DE15EB">
      <w:pPr>
        <w:pStyle w:val="a9"/>
        <w:jc w:val="center"/>
        <w:rPr>
          <w:b/>
          <w:spacing w:val="34"/>
          <w:sz w:val="36"/>
        </w:rPr>
      </w:pPr>
      <w:r>
        <w:rPr>
          <w:b/>
          <w:spacing w:val="34"/>
          <w:sz w:val="36"/>
        </w:rPr>
        <w:t>ПОСТАНОВЛЕНИЕ</w:t>
      </w:r>
    </w:p>
    <w:p w:rsidR="00992996" w:rsidRDefault="00992996">
      <w:pPr>
        <w:pStyle w:val="a9"/>
        <w:jc w:val="center"/>
        <w:rPr>
          <w:spacing w:val="34"/>
          <w:sz w:val="28"/>
        </w:rPr>
      </w:pPr>
    </w:p>
    <w:p w:rsidR="00992996" w:rsidRDefault="00992996">
      <w:pPr>
        <w:pStyle w:val="a9"/>
        <w:jc w:val="center"/>
        <w:rPr>
          <w:spacing w:val="34"/>
          <w:sz w:val="28"/>
        </w:rPr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992996">
        <w:tc>
          <w:tcPr>
            <w:tcW w:w="9180" w:type="dxa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от _______________ № ______</w:t>
            </w:r>
            <w:proofErr w:type="gramStart"/>
            <w:r>
              <w:rPr>
                <w:sz w:val="28"/>
              </w:rPr>
              <w:t>_-</w:t>
            </w:r>
            <w:proofErr w:type="gramEnd"/>
            <w:r>
              <w:rPr>
                <w:sz w:val="28"/>
              </w:rPr>
              <w:t>п</w:t>
            </w:r>
          </w:p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г. Иваново</w:t>
            </w:r>
          </w:p>
        </w:tc>
      </w:tr>
    </w:tbl>
    <w:p w:rsidR="00992996" w:rsidRDefault="00992996">
      <w:pPr>
        <w:jc w:val="center"/>
        <w:rPr>
          <w:sz w:val="28"/>
        </w:rPr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992996">
        <w:tc>
          <w:tcPr>
            <w:tcW w:w="9180" w:type="dxa"/>
          </w:tcPr>
          <w:p w:rsidR="00992996" w:rsidRDefault="00DE15EB">
            <w:pPr>
              <w:widowControl w:val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 памятнике природы Ивановской области</w:t>
            </w:r>
          </w:p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 xml:space="preserve">«Болото </w:t>
            </w:r>
            <w:proofErr w:type="spellStart"/>
            <w:r>
              <w:rPr>
                <w:b/>
                <w:sz w:val="28"/>
              </w:rPr>
              <w:t>Заовинное</w:t>
            </w:r>
            <w:proofErr w:type="spellEnd"/>
            <w:r>
              <w:rPr>
                <w:b/>
                <w:sz w:val="28"/>
              </w:rPr>
              <w:t>»</w:t>
            </w:r>
          </w:p>
        </w:tc>
      </w:tr>
    </w:tbl>
    <w:p w:rsidR="00992996" w:rsidRDefault="00992996">
      <w:pPr>
        <w:jc w:val="center"/>
        <w:rPr>
          <w:sz w:val="28"/>
        </w:rPr>
      </w:pPr>
    </w:p>
    <w:p w:rsidR="00992996" w:rsidRDefault="00992996">
      <w:pPr>
        <w:jc w:val="center"/>
        <w:rPr>
          <w:sz w:val="28"/>
        </w:rPr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992996">
        <w:tc>
          <w:tcPr>
            <w:tcW w:w="9180" w:type="dxa"/>
          </w:tcPr>
          <w:p w:rsidR="00992996" w:rsidRDefault="00DE15EB">
            <w:pPr>
              <w:widowControl w:val="0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соответствии с Федеральным законом от 14.03.1995 № 33-ФЗ          «Об особо охраняемых природных территориях», </w:t>
            </w:r>
            <w:r>
              <w:rPr>
                <w:bCs/>
                <w:sz w:val="28"/>
                <w:szCs w:val="28"/>
              </w:rPr>
              <w:t xml:space="preserve">приказом Федеральной службы государственной регистрации, кадастра и картографии от 26.07.2022 № </w:t>
            </w:r>
            <w:proofErr w:type="gramStart"/>
            <w:r>
              <w:rPr>
                <w:bCs/>
                <w:sz w:val="28"/>
                <w:szCs w:val="28"/>
              </w:rPr>
              <w:t>П</w:t>
            </w:r>
            <w:proofErr w:type="gramEnd"/>
            <w:r>
              <w:rPr>
                <w:bCs/>
                <w:sz w:val="28"/>
                <w:szCs w:val="28"/>
              </w:rPr>
              <w:t>/0292 «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</w:t>
            </w:r>
            <w:proofErr w:type="gramStart"/>
            <w:r>
              <w:rPr>
                <w:bCs/>
                <w:sz w:val="28"/>
                <w:szCs w:val="28"/>
                <w:shd w:val="clear" w:color="auto" w:fill="FFFFFF"/>
              </w:rPr>
              <w:t>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территории»,</w:t>
            </w:r>
            <w:r>
              <w:rPr>
                <w:sz w:val="28"/>
              </w:rPr>
              <w:t xml:space="preserve"> Законом Ивановской области от 06.05.2011 № 39-ОЗ «Об особо охраняемых природных территориях в Ивановской области», решениями малого Совета Ивановского областного Совета народных депутатов</w:t>
            </w:r>
            <w:proofErr w:type="gramEnd"/>
            <w:r>
              <w:rPr>
                <w:sz w:val="28"/>
              </w:rPr>
              <w:t xml:space="preserve"> от 14.07.1993 № 147 «О памятниках природы Ивановской области» и от 14.07.1993 № 148 «Об установлении границ территорий с особым правовым режимом использования земель» Правительство Ивановской области</w:t>
            </w:r>
            <w:r>
              <w:rPr>
                <w:b/>
                <w:sz w:val="28"/>
              </w:rPr>
              <w:t xml:space="preserve">                       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 xml:space="preserve"> о с т а н о в л я е т</w:t>
            </w:r>
            <w:r>
              <w:rPr>
                <w:sz w:val="28"/>
              </w:rPr>
              <w:t>:</w:t>
            </w:r>
          </w:p>
          <w:p w:rsidR="00992996" w:rsidRDefault="00DE15EB">
            <w:pPr>
              <w:widowControl w:val="0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1. Утвердить паспорт памятника природы Ивановской области «Болото </w:t>
            </w:r>
            <w:proofErr w:type="spellStart"/>
            <w:r>
              <w:rPr>
                <w:sz w:val="28"/>
              </w:rPr>
              <w:t>Заовинное</w:t>
            </w:r>
            <w:proofErr w:type="spellEnd"/>
            <w:r>
              <w:rPr>
                <w:sz w:val="28"/>
              </w:rPr>
              <w:t>» (прилагается).</w:t>
            </w:r>
          </w:p>
          <w:p w:rsidR="00992996" w:rsidRDefault="00DE15EB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Настоящее постановление вступает в силу через 10 дней после дня его официального опубликования.</w:t>
            </w:r>
          </w:p>
        </w:tc>
      </w:tr>
    </w:tbl>
    <w:p w:rsidR="00992996" w:rsidRDefault="00992996">
      <w:pPr>
        <w:pStyle w:val="ae"/>
      </w:pPr>
    </w:p>
    <w:p w:rsidR="00992996" w:rsidRDefault="00992996">
      <w:pPr>
        <w:pStyle w:val="ae"/>
      </w:pPr>
    </w:p>
    <w:p w:rsidR="00992996" w:rsidRDefault="00992996">
      <w:pPr>
        <w:pStyle w:val="ae"/>
      </w:pPr>
    </w:p>
    <w:tbl>
      <w:tblPr>
        <w:tblW w:w="9227" w:type="dxa"/>
        <w:tblLayout w:type="fixed"/>
        <w:tblLook w:val="04A0" w:firstRow="1" w:lastRow="0" w:firstColumn="1" w:lastColumn="0" w:noHBand="0" w:noVBand="1"/>
      </w:tblPr>
      <w:tblGrid>
        <w:gridCol w:w="4590"/>
        <w:gridCol w:w="4637"/>
      </w:tblGrid>
      <w:tr w:rsidR="00992996">
        <w:tc>
          <w:tcPr>
            <w:tcW w:w="4590" w:type="dxa"/>
          </w:tcPr>
          <w:p w:rsidR="00992996" w:rsidRDefault="00DE15EB">
            <w:pPr>
              <w:pStyle w:val="ae"/>
              <w:widowControl w:val="0"/>
              <w:ind w:right="-156" w:firstLine="0"/>
              <w:jc w:val="left"/>
              <w:rPr>
                <w:b/>
              </w:rPr>
            </w:pPr>
            <w:r>
              <w:rPr>
                <w:b/>
              </w:rPr>
              <w:t>Губернатор</w:t>
            </w:r>
          </w:p>
          <w:p w:rsidR="00992996" w:rsidRDefault="00DE15EB">
            <w:pPr>
              <w:pStyle w:val="ae"/>
              <w:widowControl w:val="0"/>
              <w:ind w:right="-156" w:firstLine="0"/>
              <w:jc w:val="left"/>
              <w:rPr>
                <w:b/>
              </w:rPr>
            </w:pPr>
            <w:r>
              <w:rPr>
                <w:b/>
              </w:rPr>
              <w:t>Ивановской области</w:t>
            </w:r>
          </w:p>
        </w:tc>
        <w:tc>
          <w:tcPr>
            <w:tcW w:w="4636" w:type="dxa"/>
          </w:tcPr>
          <w:p w:rsidR="00992996" w:rsidRDefault="00992996">
            <w:pPr>
              <w:pStyle w:val="ae"/>
              <w:widowControl w:val="0"/>
              <w:ind w:firstLine="0"/>
              <w:jc w:val="right"/>
              <w:rPr>
                <w:b/>
              </w:rPr>
            </w:pPr>
          </w:p>
          <w:p w:rsidR="00992996" w:rsidRDefault="00DE15EB">
            <w:pPr>
              <w:pStyle w:val="ae"/>
              <w:widowControl w:val="0"/>
              <w:ind w:firstLine="0"/>
              <w:jc w:val="right"/>
              <w:rPr>
                <w:b/>
              </w:rPr>
            </w:pPr>
            <w:r>
              <w:rPr>
                <w:b/>
              </w:rPr>
              <w:t>С.С. Воскресенский</w:t>
            </w:r>
          </w:p>
        </w:tc>
      </w:tr>
    </w:tbl>
    <w:p w:rsidR="00992996" w:rsidRDefault="00DE15EB">
      <w:pPr>
        <w:jc w:val="right"/>
        <w:outlineLvl w:val="0"/>
        <w:rPr>
          <w:sz w:val="28"/>
        </w:rPr>
      </w:pPr>
      <w:r>
        <w:br w:type="page"/>
      </w:r>
    </w:p>
    <w:p w:rsidR="00992996" w:rsidRDefault="00DE15EB">
      <w:pPr>
        <w:jc w:val="right"/>
        <w:outlineLvl w:val="0"/>
        <w:rPr>
          <w:sz w:val="28"/>
        </w:rPr>
      </w:pPr>
      <w:r>
        <w:rPr>
          <w:sz w:val="28"/>
        </w:rPr>
        <w:lastRenderedPageBreak/>
        <w:t>Приложение к постановлению</w:t>
      </w:r>
    </w:p>
    <w:p w:rsidR="00992996" w:rsidRDefault="00DE15EB">
      <w:pPr>
        <w:jc w:val="right"/>
        <w:outlineLvl w:val="0"/>
        <w:rPr>
          <w:sz w:val="28"/>
        </w:rPr>
      </w:pPr>
      <w:r>
        <w:rPr>
          <w:sz w:val="28"/>
        </w:rPr>
        <w:t>Правительства Ивановской области</w:t>
      </w:r>
    </w:p>
    <w:p w:rsidR="00992996" w:rsidRDefault="00DE15EB">
      <w:pPr>
        <w:keepNext/>
        <w:jc w:val="right"/>
        <w:outlineLvl w:val="0"/>
        <w:rPr>
          <w:sz w:val="28"/>
        </w:rPr>
      </w:pPr>
      <w:r>
        <w:rPr>
          <w:sz w:val="28"/>
        </w:rPr>
        <w:t>от ______________ № _____</w:t>
      </w:r>
      <w:proofErr w:type="gramStart"/>
      <w:r>
        <w:rPr>
          <w:sz w:val="28"/>
        </w:rPr>
        <w:t>_-</w:t>
      </w:r>
      <w:proofErr w:type="gramEnd"/>
      <w:r>
        <w:rPr>
          <w:sz w:val="28"/>
        </w:rPr>
        <w:t>п</w:t>
      </w:r>
    </w:p>
    <w:p w:rsidR="00992996" w:rsidRDefault="00992996">
      <w:pPr>
        <w:jc w:val="right"/>
        <w:outlineLvl w:val="0"/>
        <w:rPr>
          <w:b/>
          <w:sz w:val="28"/>
        </w:rPr>
      </w:pPr>
    </w:p>
    <w:p w:rsidR="00992996" w:rsidRDefault="00DE15EB">
      <w:pPr>
        <w:jc w:val="center"/>
        <w:rPr>
          <w:sz w:val="28"/>
        </w:rPr>
      </w:pPr>
      <w:r>
        <w:rPr>
          <w:b/>
          <w:sz w:val="28"/>
        </w:rPr>
        <w:t>Паспорт</w:t>
      </w:r>
    </w:p>
    <w:p w:rsidR="00992996" w:rsidRDefault="00DE15EB">
      <w:pPr>
        <w:jc w:val="center"/>
        <w:rPr>
          <w:b/>
          <w:sz w:val="28"/>
        </w:rPr>
      </w:pPr>
      <w:r>
        <w:rPr>
          <w:b/>
          <w:sz w:val="28"/>
        </w:rPr>
        <w:t>памятника природы Ивановской области</w:t>
      </w:r>
    </w:p>
    <w:p w:rsidR="00992996" w:rsidRDefault="00DE15EB">
      <w:pPr>
        <w:jc w:val="center"/>
        <w:rPr>
          <w:b/>
          <w:sz w:val="28"/>
        </w:rPr>
      </w:pPr>
      <w:r>
        <w:rPr>
          <w:b/>
          <w:sz w:val="28"/>
        </w:rPr>
        <w:t xml:space="preserve">«Болото </w:t>
      </w:r>
      <w:proofErr w:type="spellStart"/>
      <w:r>
        <w:rPr>
          <w:b/>
          <w:sz w:val="28"/>
        </w:rPr>
        <w:t>Заовинное</w:t>
      </w:r>
      <w:proofErr w:type="spellEnd"/>
      <w:r>
        <w:rPr>
          <w:b/>
          <w:sz w:val="28"/>
        </w:rPr>
        <w:t xml:space="preserve">» </w:t>
      </w:r>
    </w:p>
    <w:p w:rsidR="000C1DFA" w:rsidRDefault="000C1DFA">
      <w:pPr>
        <w:jc w:val="center"/>
        <w:rPr>
          <w:b/>
          <w:sz w:val="28"/>
        </w:rPr>
      </w:pPr>
    </w:p>
    <w:p w:rsidR="000C1DFA" w:rsidRDefault="000C1DFA">
      <w:pPr>
        <w:jc w:val="center"/>
        <w:rPr>
          <w:b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6224"/>
      </w:tblGrid>
      <w:tr w:rsidR="000C1DFA" w:rsidRPr="008574BD" w:rsidTr="00D614E3">
        <w:trPr>
          <w:jc w:val="center"/>
        </w:trPr>
        <w:tc>
          <w:tcPr>
            <w:tcW w:w="2921" w:type="dxa"/>
            <w:shd w:val="clear" w:color="auto" w:fill="auto"/>
          </w:tcPr>
          <w:p w:rsidR="000C1DFA" w:rsidRPr="008574BD" w:rsidRDefault="000C1DFA" w:rsidP="00D614E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8574BD">
              <w:rPr>
                <w:rFonts w:eastAsia="Calibri"/>
                <w:sz w:val="28"/>
                <w:szCs w:val="28"/>
                <w:lang w:eastAsia="en-US"/>
              </w:rPr>
              <w:t>1. Наименование памятника природы Ивановской области</w:t>
            </w:r>
          </w:p>
        </w:tc>
        <w:tc>
          <w:tcPr>
            <w:tcW w:w="6224" w:type="dxa"/>
            <w:shd w:val="clear" w:color="auto" w:fill="auto"/>
          </w:tcPr>
          <w:p w:rsidR="000C1DFA" w:rsidRPr="008574BD" w:rsidRDefault="000C1DFA" w:rsidP="008574BD">
            <w:pPr>
              <w:widowControl w:val="0"/>
              <w:ind w:firstLine="709"/>
              <w:jc w:val="both"/>
              <w:rPr>
                <w:sz w:val="28"/>
              </w:rPr>
            </w:pPr>
            <w:r w:rsidRPr="008574BD">
              <w:rPr>
                <w:sz w:val="28"/>
              </w:rPr>
              <w:t xml:space="preserve">Памятник природы Ивановской области «Болото </w:t>
            </w:r>
            <w:proofErr w:type="spellStart"/>
            <w:r w:rsidRPr="008574BD">
              <w:rPr>
                <w:sz w:val="28"/>
              </w:rPr>
              <w:t>Заовинное</w:t>
            </w:r>
            <w:proofErr w:type="spellEnd"/>
            <w:r w:rsidRPr="008574BD">
              <w:rPr>
                <w:sz w:val="28"/>
              </w:rPr>
              <w:t>»</w:t>
            </w:r>
            <w:r w:rsidRPr="008574BD">
              <w:rPr>
                <w:sz w:val="20"/>
              </w:rPr>
              <w:t xml:space="preserve"> </w:t>
            </w:r>
            <w:r w:rsidRPr="008574BD">
              <w:rPr>
                <w:sz w:val="28"/>
              </w:rPr>
              <w:t xml:space="preserve"> (далее – Памятник природы) (</w:t>
            </w:r>
            <w:r w:rsidRPr="008574BD">
              <w:rPr>
                <w:sz w:val="28"/>
                <w:szCs w:val="28"/>
              </w:rPr>
              <w:t>решения</w:t>
            </w:r>
            <w:r w:rsidRPr="008574BD">
              <w:rPr>
                <w:sz w:val="28"/>
              </w:rPr>
              <w:t xml:space="preserve"> малого Совета Ивановского областного Совета народных депутатов от 14.07.1993 № 147 «О памятниках природы Ивановской области» и от 14.07.1993 № 148 «Об установлении границ территорий с особым правовым режимом использования земель»)</w:t>
            </w:r>
          </w:p>
        </w:tc>
      </w:tr>
      <w:tr w:rsidR="000C1DFA" w:rsidRPr="008574BD" w:rsidTr="00D614E3">
        <w:trPr>
          <w:jc w:val="center"/>
        </w:trPr>
        <w:tc>
          <w:tcPr>
            <w:tcW w:w="2921" w:type="dxa"/>
            <w:shd w:val="clear" w:color="auto" w:fill="auto"/>
          </w:tcPr>
          <w:p w:rsidR="000C1DFA" w:rsidRPr="008574BD" w:rsidRDefault="000C1DFA" w:rsidP="00D614E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8574BD">
              <w:rPr>
                <w:rFonts w:eastAsia="Calibri"/>
                <w:sz w:val="28"/>
                <w:szCs w:val="28"/>
                <w:lang w:eastAsia="en-US"/>
              </w:rPr>
              <w:t>2. Местоположение</w:t>
            </w:r>
          </w:p>
        </w:tc>
        <w:tc>
          <w:tcPr>
            <w:tcW w:w="6224" w:type="dxa"/>
            <w:shd w:val="clear" w:color="auto" w:fill="auto"/>
          </w:tcPr>
          <w:p w:rsidR="000C1DFA" w:rsidRPr="008574BD" w:rsidRDefault="000C1DFA" w:rsidP="00D614E3">
            <w:pPr>
              <w:ind w:firstLine="709"/>
              <w:jc w:val="both"/>
              <w:rPr>
                <w:sz w:val="28"/>
              </w:rPr>
            </w:pPr>
            <w:r w:rsidRPr="008574BD">
              <w:rPr>
                <w:sz w:val="28"/>
              </w:rPr>
              <w:t xml:space="preserve">Памятник природы находится в </w:t>
            </w:r>
            <w:proofErr w:type="spellStart"/>
            <w:r w:rsidRPr="008574BD">
              <w:rPr>
                <w:sz w:val="28"/>
              </w:rPr>
              <w:t>Фурмановском</w:t>
            </w:r>
            <w:proofErr w:type="spellEnd"/>
            <w:r w:rsidRPr="008574BD">
              <w:rPr>
                <w:sz w:val="28"/>
              </w:rPr>
              <w:t xml:space="preserve"> районе Ивановской области, на территории </w:t>
            </w:r>
            <w:proofErr w:type="spellStart"/>
            <w:r w:rsidRPr="008574BD">
              <w:rPr>
                <w:sz w:val="28"/>
              </w:rPr>
              <w:t>Иванковского</w:t>
            </w:r>
            <w:proofErr w:type="spellEnd"/>
            <w:r w:rsidRPr="008574BD">
              <w:rPr>
                <w:sz w:val="28"/>
              </w:rPr>
              <w:t xml:space="preserve"> сельского поселения </w:t>
            </w:r>
            <w:proofErr w:type="spellStart"/>
            <w:r w:rsidRPr="008574BD">
              <w:rPr>
                <w:sz w:val="28"/>
              </w:rPr>
              <w:t>Фурмановского</w:t>
            </w:r>
            <w:proofErr w:type="spellEnd"/>
            <w:r w:rsidRPr="008574BD">
              <w:rPr>
                <w:sz w:val="28"/>
              </w:rPr>
              <w:t xml:space="preserve"> муниципального района</w:t>
            </w:r>
            <w:r w:rsidR="001B2203" w:rsidRPr="008574BD">
              <w:rPr>
                <w:sz w:val="28"/>
              </w:rPr>
              <w:t xml:space="preserve"> Ивановской области</w:t>
            </w:r>
            <w:r w:rsidRPr="008574BD">
              <w:rPr>
                <w:sz w:val="28"/>
              </w:rPr>
              <w:t xml:space="preserve">, западнее с. </w:t>
            </w:r>
            <w:proofErr w:type="spellStart"/>
            <w:r w:rsidRPr="008574BD">
              <w:rPr>
                <w:sz w:val="28"/>
              </w:rPr>
              <w:t>Домовицы</w:t>
            </w:r>
            <w:proofErr w:type="spellEnd"/>
            <w:r w:rsidRPr="008574BD">
              <w:rPr>
                <w:sz w:val="28"/>
              </w:rPr>
              <w:t xml:space="preserve">, на территории земельного участка с кадастровым номером 37:19:015402:14, примыкает к каналу Волга - </w:t>
            </w:r>
            <w:proofErr w:type="spellStart"/>
            <w:r w:rsidRPr="008574BD">
              <w:rPr>
                <w:sz w:val="28"/>
              </w:rPr>
              <w:t>Уводь</w:t>
            </w:r>
            <w:proofErr w:type="spellEnd"/>
          </w:p>
        </w:tc>
      </w:tr>
      <w:tr w:rsidR="000C1DFA" w:rsidRPr="008574BD" w:rsidTr="00D614E3">
        <w:trPr>
          <w:jc w:val="center"/>
        </w:trPr>
        <w:tc>
          <w:tcPr>
            <w:tcW w:w="2921" w:type="dxa"/>
            <w:shd w:val="clear" w:color="auto" w:fill="auto"/>
          </w:tcPr>
          <w:p w:rsidR="000C1DFA" w:rsidRPr="008574BD" w:rsidRDefault="000C1DFA" w:rsidP="00D614E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8574BD">
              <w:rPr>
                <w:rFonts w:eastAsia="Calibri"/>
                <w:sz w:val="28"/>
                <w:szCs w:val="28"/>
                <w:lang w:eastAsia="en-US"/>
              </w:rPr>
              <w:t>3. Сведения о границах памятника природы Ивановской области</w:t>
            </w:r>
          </w:p>
        </w:tc>
        <w:tc>
          <w:tcPr>
            <w:tcW w:w="6224" w:type="dxa"/>
            <w:shd w:val="clear" w:color="auto" w:fill="auto"/>
          </w:tcPr>
          <w:p w:rsidR="000C1DFA" w:rsidRPr="008574BD" w:rsidRDefault="000C1DFA" w:rsidP="00D614E3">
            <w:pPr>
              <w:ind w:firstLine="709"/>
              <w:jc w:val="both"/>
            </w:pPr>
            <w:r w:rsidRPr="008574BD">
              <w:rPr>
                <w:sz w:val="28"/>
                <w:szCs w:val="28"/>
              </w:rPr>
              <w:t xml:space="preserve">Сведения о границах Памятника природы, содержащие графическое описание местоположения границ Памятника природы с перечнем </w:t>
            </w:r>
            <w:proofErr w:type="gramStart"/>
            <w:r w:rsidRPr="008574BD">
              <w:rPr>
                <w:sz w:val="28"/>
                <w:szCs w:val="28"/>
              </w:rPr>
              <w:t>координат характерных точек границ Памятника природы</w:t>
            </w:r>
            <w:proofErr w:type="gramEnd"/>
            <w:r w:rsidRPr="008574BD">
              <w:rPr>
                <w:sz w:val="28"/>
                <w:szCs w:val="28"/>
              </w:rPr>
              <w:t xml:space="preserve"> в местной системе координат (МСК-37),</w:t>
            </w:r>
            <w:r w:rsidRPr="008574BD">
              <w:rPr>
                <w:sz w:val="28"/>
              </w:rPr>
              <w:t xml:space="preserve"> приведены в приложении 1 к паспорту памятника природы Ивановской области «Болото </w:t>
            </w:r>
            <w:proofErr w:type="spellStart"/>
            <w:r w:rsidRPr="008574BD">
              <w:rPr>
                <w:sz w:val="28"/>
              </w:rPr>
              <w:t>Заовинное</w:t>
            </w:r>
            <w:proofErr w:type="spellEnd"/>
            <w:r w:rsidRPr="008574BD">
              <w:rPr>
                <w:sz w:val="28"/>
              </w:rPr>
              <w:t>»</w:t>
            </w:r>
          </w:p>
        </w:tc>
      </w:tr>
      <w:tr w:rsidR="000C1DFA" w:rsidRPr="008574BD" w:rsidTr="00D614E3">
        <w:trPr>
          <w:jc w:val="center"/>
        </w:trPr>
        <w:tc>
          <w:tcPr>
            <w:tcW w:w="2921" w:type="dxa"/>
            <w:shd w:val="clear" w:color="auto" w:fill="auto"/>
          </w:tcPr>
          <w:p w:rsidR="000C1DFA" w:rsidRPr="008574BD" w:rsidRDefault="000C1DFA" w:rsidP="00D614E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8574BD">
              <w:rPr>
                <w:rFonts w:eastAsia="Calibri"/>
                <w:sz w:val="28"/>
                <w:szCs w:val="28"/>
                <w:lang w:eastAsia="en-US"/>
              </w:rPr>
              <w:t>4. Площадь территории памятника природы Ивановской области</w:t>
            </w:r>
          </w:p>
        </w:tc>
        <w:tc>
          <w:tcPr>
            <w:tcW w:w="6224" w:type="dxa"/>
            <w:shd w:val="clear" w:color="auto" w:fill="auto"/>
          </w:tcPr>
          <w:p w:rsidR="000C1DFA" w:rsidRPr="008574BD" w:rsidRDefault="000C1DFA" w:rsidP="00D614E3">
            <w:pPr>
              <w:widowControl w:val="0"/>
              <w:ind w:firstLine="709"/>
              <w:jc w:val="both"/>
              <w:rPr>
                <w:sz w:val="28"/>
              </w:rPr>
            </w:pPr>
            <w:r w:rsidRPr="008574BD">
              <w:rPr>
                <w:sz w:val="28"/>
              </w:rPr>
              <w:t xml:space="preserve">Площадь Памятника природы составляет   </w:t>
            </w:r>
            <w:r w:rsidRPr="008574BD">
              <w:rPr>
                <w:rFonts w:eastAsia="Calibri"/>
                <w:sz w:val="28"/>
                <w:szCs w:val="28"/>
                <w:lang w:eastAsia="en-US"/>
              </w:rPr>
              <w:t xml:space="preserve">370000 </w:t>
            </w:r>
            <w:r w:rsidRPr="008574BD">
              <w:rPr>
                <w:sz w:val="28"/>
                <w:szCs w:val="28"/>
              </w:rPr>
              <w:t xml:space="preserve">кв. м +/- </w:t>
            </w:r>
            <w:r w:rsidRPr="008574BD">
              <w:rPr>
                <w:rFonts w:eastAsia="Calibri"/>
                <w:sz w:val="28"/>
                <w:szCs w:val="28"/>
                <w:lang w:eastAsia="en-US"/>
              </w:rPr>
              <w:t>2129</w:t>
            </w:r>
            <w:r w:rsidRPr="008574BD">
              <w:rPr>
                <w:sz w:val="28"/>
                <w:szCs w:val="28"/>
              </w:rPr>
              <w:t xml:space="preserve"> кв. м</w:t>
            </w:r>
          </w:p>
          <w:p w:rsidR="000C1DFA" w:rsidRPr="008574BD" w:rsidRDefault="000C1DFA" w:rsidP="00D614E3"/>
        </w:tc>
      </w:tr>
      <w:tr w:rsidR="000C1DFA" w:rsidRPr="008574BD" w:rsidTr="00D614E3">
        <w:trPr>
          <w:jc w:val="center"/>
        </w:trPr>
        <w:tc>
          <w:tcPr>
            <w:tcW w:w="2921" w:type="dxa"/>
            <w:shd w:val="clear" w:color="auto" w:fill="auto"/>
          </w:tcPr>
          <w:p w:rsidR="000C1DFA" w:rsidRPr="008574BD" w:rsidRDefault="000C1DFA" w:rsidP="00D614E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8574BD">
              <w:rPr>
                <w:rFonts w:eastAsia="Calibri"/>
                <w:sz w:val="28"/>
                <w:szCs w:val="28"/>
                <w:lang w:eastAsia="en-US"/>
              </w:rPr>
              <w:t xml:space="preserve">5. Карта (схема) границ памятника природы Ивановской области </w:t>
            </w:r>
          </w:p>
        </w:tc>
        <w:tc>
          <w:tcPr>
            <w:tcW w:w="6224" w:type="dxa"/>
            <w:shd w:val="clear" w:color="auto" w:fill="auto"/>
          </w:tcPr>
          <w:p w:rsidR="000C1DFA" w:rsidRPr="008574BD" w:rsidRDefault="000C1DFA" w:rsidP="00D614E3">
            <w:pPr>
              <w:widowControl w:val="0"/>
              <w:ind w:firstLine="709"/>
              <w:jc w:val="both"/>
              <w:rPr>
                <w:sz w:val="28"/>
              </w:rPr>
            </w:pPr>
            <w:r w:rsidRPr="008574BD">
              <w:rPr>
                <w:sz w:val="28"/>
              </w:rPr>
              <w:t xml:space="preserve">Приложение 2 к паспорту памятника природы Ивановской области «Болото </w:t>
            </w:r>
            <w:proofErr w:type="spellStart"/>
            <w:r w:rsidRPr="008574BD">
              <w:rPr>
                <w:sz w:val="28"/>
              </w:rPr>
              <w:t>Заовинное</w:t>
            </w:r>
            <w:proofErr w:type="spellEnd"/>
            <w:r w:rsidRPr="008574BD">
              <w:rPr>
                <w:sz w:val="28"/>
              </w:rPr>
              <w:t>»</w:t>
            </w:r>
          </w:p>
        </w:tc>
      </w:tr>
      <w:tr w:rsidR="000C1DFA" w:rsidRPr="008574BD" w:rsidTr="00D614E3">
        <w:trPr>
          <w:jc w:val="center"/>
        </w:trPr>
        <w:tc>
          <w:tcPr>
            <w:tcW w:w="2921" w:type="dxa"/>
            <w:shd w:val="clear" w:color="auto" w:fill="auto"/>
          </w:tcPr>
          <w:p w:rsidR="000C1DFA" w:rsidRPr="008574BD" w:rsidRDefault="000C1DFA" w:rsidP="00D614E3">
            <w:pPr>
              <w:rPr>
                <w:sz w:val="28"/>
              </w:rPr>
            </w:pPr>
            <w:r w:rsidRPr="008574BD">
              <w:rPr>
                <w:sz w:val="28"/>
              </w:rPr>
              <w:t xml:space="preserve">6. Сведения о функциональном зонировании </w:t>
            </w:r>
            <w:r w:rsidRPr="008574BD">
              <w:rPr>
                <w:sz w:val="28"/>
              </w:rPr>
              <w:lastRenderedPageBreak/>
              <w:t>памятника природы Ивановской области, целевом назначении и границах функциональных зон</w:t>
            </w:r>
          </w:p>
        </w:tc>
        <w:tc>
          <w:tcPr>
            <w:tcW w:w="6224" w:type="dxa"/>
            <w:shd w:val="clear" w:color="auto" w:fill="auto"/>
          </w:tcPr>
          <w:p w:rsidR="000C1DFA" w:rsidRPr="008574BD" w:rsidRDefault="000C1DFA" w:rsidP="00D614E3">
            <w:pPr>
              <w:tabs>
                <w:tab w:val="left" w:pos="5460"/>
              </w:tabs>
              <w:ind w:firstLine="709"/>
              <w:jc w:val="both"/>
            </w:pPr>
            <w:r w:rsidRPr="008574BD">
              <w:rPr>
                <w:sz w:val="28"/>
                <w:szCs w:val="28"/>
                <w:lang w:eastAsia="ar-SA"/>
              </w:rPr>
              <w:lastRenderedPageBreak/>
              <w:t>В границах Памятника природы функциональные зоны не установлены</w:t>
            </w:r>
          </w:p>
          <w:p w:rsidR="000C1DFA" w:rsidRPr="008574BD" w:rsidRDefault="000C1DFA" w:rsidP="00D614E3">
            <w:pPr>
              <w:widowControl w:val="0"/>
              <w:ind w:firstLine="709"/>
              <w:jc w:val="both"/>
              <w:rPr>
                <w:sz w:val="28"/>
              </w:rPr>
            </w:pPr>
          </w:p>
        </w:tc>
      </w:tr>
      <w:tr w:rsidR="000C1DFA" w:rsidRPr="008574BD" w:rsidTr="00D614E3">
        <w:trPr>
          <w:jc w:val="center"/>
        </w:trPr>
        <w:tc>
          <w:tcPr>
            <w:tcW w:w="2921" w:type="dxa"/>
            <w:shd w:val="clear" w:color="auto" w:fill="auto"/>
          </w:tcPr>
          <w:p w:rsidR="000C1DFA" w:rsidRPr="008574BD" w:rsidRDefault="000C1DFA" w:rsidP="00D614E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8574BD">
              <w:rPr>
                <w:rFonts w:eastAsia="Calibri"/>
                <w:sz w:val="28"/>
                <w:szCs w:val="28"/>
                <w:lang w:eastAsia="en-US"/>
              </w:rPr>
              <w:lastRenderedPageBreak/>
              <w:t>7. Характеристика (описание) территории памятника природы Ивановской области</w:t>
            </w:r>
          </w:p>
        </w:tc>
        <w:tc>
          <w:tcPr>
            <w:tcW w:w="6224" w:type="dxa"/>
            <w:shd w:val="clear" w:color="auto" w:fill="auto"/>
          </w:tcPr>
          <w:p w:rsidR="000C1DFA" w:rsidRPr="008574BD" w:rsidRDefault="00F7125C" w:rsidP="00D614E3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574BD">
              <w:rPr>
                <w:sz w:val="28"/>
              </w:rPr>
              <w:t xml:space="preserve">Приложение 3 к паспорту памятника природы Ивановской области «Болото </w:t>
            </w:r>
            <w:proofErr w:type="spellStart"/>
            <w:r w:rsidRPr="008574BD">
              <w:rPr>
                <w:sz w:val="28"/>
              </w:rPr>
              <w:t>Заовинное</w:t>
            </w:r>
            <w:proofErr w:type="spellEnd"/>
            <w:r w:rsidRPr="008574BD">
              <w:rPr>
                <w:sz w:val="28"/>
              </w:rPr>
              <w:t>»</w:t>
            </w:r>
          </w:p>
        </w:tc>
      </w:tr>
      <w:tr w:rsidR="000C1DFA" w:rsidRPr="008574BD" w:rsidTr="00D614E3">
        <w:trPr>
          <w:jc w:val="center"/>
        </w:trPr>
        <w:tc>
          <w:tcPr>
            <w:tcW w:w="2921" w:type="dxa"/>
            <w:shd w:val="clear" w:color="auto" w:fill="auto"/>
          </w:tcPr>
          <w:p w:rsidR="000C1DFA" w:rsidRPr="008574BD" w:rsidRDefault="000C1DFA" w:rsidP="00D614E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8574BD">
              <w:rPr>
                <w:rFonts w:eastAsia="Calibri"/>
                <w:sz w:val="28"/>
                <w:szCs w:val="28"/>
                <w:lang w:eastAsia="en-US"/>
              </w:rPr>
              <w:t>8. Допустимые виды (цели) использования памятника природы Ивановской области</w:t>
            </w:r>
          </w:p>
        </w:tc>
        <w:tc>
          <w:tcPr>
            <w:tcW w:w="6224" w:type="dxa"/>
            <w:shd w:val="clear" w:color="auto" w:fill="auto"/>
          </w:tcPr>
          <w:p w:rsidR="00F7125C" w:rsidRPr="008574BD" w:rsidRDefault="00F7125C" w:rsidP="00F7125C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8574BD">
              <w:rPr>
                <w:sz w:val="28"/>
              </w:rPr>
              <w:t>Допускаются следующие виды использования Памятника природы:</w:t>
            </w:r>
          </w:p>
          <w:p w:rsidR="00F7125C" w:rsidRPr="008574BD" w:rsidRDefault="00F7125C" w:rsidP="00F7125C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8574BD">
              <w:rPr>
                <w:sz w:val="28"/>
              </w:rPr>
              <w:t>1) природоохранные (сохранение биоразнообразия живых организмов, обеспечение условий местообитания редких видов растений, животных, грибов, занесенных в Красную книгу Российской Федерации и Красную книгу Ивановской области, и стабильности экосистем);</w:t>
            </w:r>
          </w:p>
          <w:p w:rsidR="00F7125C" w:rsidRPr="008574BD" w:rsidRDefault="00F7125C" w:rsidP="00F7125C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8574BD">
              <w:rPr>
                <w:sz w:val="28"/>
              </w:rPr>
              <w:t>2) научные;</w:t>
            </w:r>
          </w:p>
          <w:p w:rsidR="00F7125C" w:rsidRPr="008574BD" w:rsidRDefault="00F7125C" w:rsidP="00F7125C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8574BD">
              <w:rPr>
                <w:sz w:val="28"/>
              </w:rPr>
              <w:t>3) учебные;</w:t>
            </w:r>
          </w:p>
          <w:p w:rsidR="00F7125C" w:rsidRPr="008574BD" w:rsidRDefault="00F7125C" w:rsidP="00F7125C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8574BD">
              <w:rPr>
                <w:sz w:val="28"/>
              </w:rPr>
              <w:t>4) эколого-просветительские;</w:t>
            </w:r>
          </w:p>
          <w:p w:rsidR="00F7125C" w:rsidRPr="008574BD" w:rsidRDefault="00F7125C" w:rsidP="00F7125C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8574BD">
              <w:rPr>
                <w:sz w:val="28"/>
              </w:rPr>
              <w:t>5) рекреационные (отдых, прогулки);</w:t>
            </w:r>
          </w:p>
          <w:p w:rsidR="00F7125C" w:rsidRPr="008574BD" w:rsidRDefault="00F7125C" w:rsidP="00F7125C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8574BD">
              <w:rPr>
                <w:sz w:val="28"/>
              </w:rPr>
              <w:t xml:space="preserve">6) сбор растений и грибов, кроме видов, занесенных в Красную книгу Российской Федерации и Красную книгу Ивановской области, с учетом пункта 16 </w:t>
            </w:r>
            <w:r w:rsidRPr="008574BD">
              <w:rPr>
                <w:sz w:val="28"/>
                <w:szCs w:val="28"/>
              </w:rPr>
              <w:t>раздела 9 настоящего паспорта</w:t>
            </w:r>
            <w:r w:rsidRPr="008574BD">
              <w:rPr>
                <w:rFonts w:eastAsia="Calibri"/>
                <w:sz w:val="28"/>
                <w:szCs w:val="28"/>
              </w:rPr>
              <w:t>;</w:t>
            </w:r>
          </w:p>
          <w:p w:rsidR="00F7125C" w:rsidRPr="008574BD" w:rsidRDefault="00F7125C" w:rsidP="00F7125C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8574BD">
              <w:rPr>
                <w:sz w:val="28"/>
              </w:rPr>
              <w:t>7) фотографирование и видеосъемка животных, растений, ландшафтов, занятия живописью;</w:t>
            </w:r>
          </w:p>
          <w:p w:rsidR="000C1DFA" w:rsidRPr="008574BD" w:rsidRDefault="00F7125C" w:rsidP="00F7125C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  <w:szCs w:val="28"/>
              </w:rPr>
            </w:pPr>
            <w:r w:rsidRPr="008574BD">
              <w:rPr>
                <w:sz w:val="28"/>
              </w:rPr>
              <w:t>8) проведение противопожарных мероприятий</w:t>
            </w:r>
          </w:p>
        </w:tc>
      </w:tr>
      <w:tr w:rsidR="000C1DFA" w:rsidRPr="001910C4" w:rsidTr="00D614E3">
        <w:trPr>
          <w:jc w:val="center"/>
        </w:trPr>
        <w:tc>
          <w:tcPr>
            <w:tcW w:w="2921" w:type="dxa"/>
            <w:shd w:val="clear" w:color="auto" w:fill="auto"/>
          </w:tcPr>
          <w:p w:rsidR="000C1DFA" w:rsidRPr="008574BD" w:rsidRDefault="000C1DFA" w:rsidP="00D614E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8574BD">
              <w:rPr>
                <w:rFonts w:eastAsia="Calibri"/>
                <w:sz w:val="28"/>
                <w:szCs w:val="28"/>
                <w:lang w:eastAsia="en-US"/>
              </w:rPr>
              <w:t>9. Режим особой охраны (запреты и ограничения) памятника природы Ивановской области</w:t>
            </w:r>
          </w:p>
        </w:tc>
        <w:tc>
          <w:tcPr>
            <w:tcW w:w="6224" w:type="dxa"/>
            <w:shd w:val="clear" w:color="auto" w:fill="auto"/>
          </w:tcPr>
          <w:p w:rsidR="00F7125C" w:rsidRPr="008574BD" w:rsidRDefault="00F7125C" w:rsidP="00F7125C">
            <w:pPr>
              <w:shd w:val="clear" w:color="auto" w:fill="FFFFFF"/>
              <w:tabs>
                <w:tab w:val="left" w:pos="1069"/>
              </w:tabs>
              <w:ind w:firstLine="709"/>
              <w:jc w:val="both"/>
            </w:pPr>
            <w:r w:rsidRPr="008574BD">
              <w:rPr>
                <w:rFonts w:eastAsia="Calibri"/>
                <w:sz w:val="28"/>
                <w:szCs w:val="28"/>
                <w:lang w:eastAsia="ar-SA"/>
              </w:rPr>
              <w:t>На всей территории Памятника природы запрещаются:</w:t>
            </w:r>
          </w:p>
          <w:p w:rsidR="00F7125C" w:rsidRPr="008574BD" w:rsidRDefault="00F7125C" w:rsidP="00F7125C">
            <w:pPr>
              <w:shd w:val="clear" w:color="auto" w:fill="FFFFFF"/>
              <w:tabs>
                <w:tab w:val="left" w:pos="1069"/>
              </w:tabs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8574BD">
              <w:rPr>
                <w:rFonts w:eastAsia="Calibri"/>
                <w:sz w:val="28"/>
                <w:szCs w:val="28"/>
                <w:lang w:eastAsia="ar-SA"/>
              </w:rPr>
              <w:t>1) строительство объектов капитального строительства, линейных объектов;</w:t>
            </w:r>
          </w:p>
          <w:p w:rsidR="00F7125C" w:rsidRPr="008574BD" w:rsidRDefault="00F7125C" w:rsidP="00F7125C">
            <w:pPr>
              <w:shd w:val="clear" w:color="auto" w:fill="FFFFFF"/>
              <w:tabs>
                <w:tab w:val="left" w:pos="1069"/>
              </w:tabs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8574BD">
              <w:rPr>
                <w:rFonts w:eastAsia="Calibri"/>
                <w:sz w:val="28"/>
                <w:szCs w:val="28"/>
                <w:lang w:eastAsia="ar-SA"/>
              </w:rPr>
              <w:t>2)  распашка, раскопка земель;</w:t>
            </w:r>
          </w:p>
          <w:p w:rsidR="00F7125C" w:rsidRPr="008574BD" w:rsidRDefault="00F7125C" w:rsidP="00F7125C">
            <w:pPr>
              <w:shd w:val="clear" w:color="auto" w:fill="FFFFFF"/>
              <w:tabs>
                <w:tab w:val="left" w:pos="1069"/>
              </w:tabs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8574BD">
              <w:rPr>
                <w:rFonts w:eastAsia="Calibri"/>
                <w:sz w:val="28"/>
                <w:szCs w:val="28"/>
                <w:lang w:eastAsia="ar-SA"/>
              </w:rPr>
              <w:t>3) разведка и добыча полезных ископаемых;</w:t>
            </w:r>
          </w:p>
          <w:p w:rsidR="00F7125C" w:rsidRPr="008574BD" w:rsidRDefault="00F7125C" w:rsidP="00F7125C">
            <w:pPr>
              <w:shd w:val="clear" w:color="auto" w:fill="FFFFFF"/>
              <w:tabs>
                <w:tab w:val="left" w:pos="1069"/>
              </w:tabs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8574BD">
              <w:rPr>
                <w:rFonts w:eastAsia="Calibri"/>
                <w:sz w:val="28"/>
                <w:szCs w:val="28"/>
                <w:lang w:eastAsia="ar-SA"/>
              </w:rPr>
              <w:t>4) установка рекламных щитов;</w:t>
            </w:r>
          </w:p>
          <w:p w:rsidR="00F7125C" w:rsidRPr="008574BD" w:rsidRDefault="00F7125C" w:rsidP="00F7125C">
            <w:pPr>
              <w:shd w:val="clear" w:color="auto" w:fill="FFFFFF"/>
              <w:tabs>
                <w:tab w:val="left" w:pos="1069"/>
              </w:tabs>
              <w:ind w:firstLine="709"/>
              <w:jc w:val="both"/>
            </w:pPr>
            <w:r w:rsidRPr="008574BD">
              <w:rPr>
                <w:rFonts w:eastAsia="Calibri"/>
                <w:sz w:val="28"/>
                <w:szCs w:val="28"/>
                <w:lang w:eastAsia="ar-SA"/>
              </w:rPr>
              <w:t xml:space="preserve">5) проезд, стоянка транспортных средств, за исключением транспортных средств, необходимых для эксплуатации существующих сооружений, Памятника природы, устранения </w:t>
            </w:r>
            <w:r w:rsidRPr="008574BD">
              <w:rPr>
                <w:rFonts w:eastAsia="Calibri"/>
                <w:sz w:val="28"/>
                <w:szCs w:val="28"/>
                <w:lang w:eastAsia="ar-SA"/>
              </w:rPr>
              <w:lastRenderedPageBreak/>
              <w:t xml:space="preserve">аварий и </w:t>
            </w:r>
            <w:proofErr w:type="gramStart"/>
            <w:r w:rsidRPr="008574BD">
              <w:rPr>
                <w:rFonts w:eastAsia="Calibri"/>
                <w:sz w:val="28"/>
                <w:szCs w:val="28"/>
                <w:lang w:eastAsia="ar-SA"/>
              </w:rPr>
              <w:t>спасения</w:t>
            </w:r>
            <w:proofErr w:type="gramEnd"/>
            <w:r w:rsidRPr="008574BD">
              <w:rPr>
                <w:rFonts w:eastAsia="Calibri"/>
                <w:sz w:val="28"/>
                <w:szCs w:val="28"/>
                <w:lang w:eastAsia="ar-SA"/>
              </w:rPr>
              <w:t xml:space="preserve"> терпящих бедствие;</w:t>
            </w:r>
          </w:p>
          <w:p w:rsidR="00F7125C" w:rsidRPr="008574BD" w:rsidRDefault="00F7125C" w:rsidP="00F7125C">
            <w:pPr>
              <w:shd w:val="clear" w:color="auto" w:fill="FFFFFF"/>
              <w:tabs>
                <w:tab w:val="left" w:pos="1069"/>
              </w:tabs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8574BD">
              <w:rPr>
                <w:rFonts w:eastAsia="Calibri"/>
                <w:sz w:val="28"/>
                <w:szCs w:val="28"/>
                <w:lang w:eastAsia="ar-SA"/>
              </w:rPr>
              <w:t>6) мойка транспортных средств;</w:t>
            </w:r>
          </w:p>
          <w:p w:rsidR="00F7125C" w:rsidRPr="008574BD" w:rsidRDefault="00F7125C" w:rsidP="00F7125C">
            <w:pPr>
              <w:shd w:val="clear" w:color="auto" w:fill="FFFFFF"/>
              <w:tabs>
                <w:tab w:val="left" w:pos="1069"/>
              </w:tabs>
              <w:ind w:firstLine="709"/>
              <w:jc w:val="both"/>
              <w:rPr>
                <w:color w:val="auto"/>
              </w:rPr>
            </w:pPr>
            <w:r w:rsidRPr="008574BD">
              <w:rPr>
                <w:rFonts w:eastAsia="Calibri"/>
                <w:sz w:val="28"/>
                <w:szCs w:val="28"/>
                <w:lang w:eastAsia="ar-SA"/>
              </w:rPr>
              <w:t>7) рубка лесов (кроме санитарных рубок и рубок ухода);</w:t>
            </w:r>
          </w:p>
          <w:p w:rsidR="00F7125C" w:rsidRPr="008574BD" w:rsidRDefault="00F7125C" w:rsidP="00F7125C">
            <w:pPr>
              <w:shd w:val="clear" w:color="auto" w:fill="FFFFFF"/>
              <w:tabs>
                <w:tab w:val="left" w:pos="1069"/>
              </w:tabs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8574BD">
              <w:rPr>
                <w:rFonts w:eastAsia="Calibri"/>
                <w:sz w:val="28"/>
                <w:szCs w:val="28"/>
                <w:lang w:eastAsia="ar-SA"/>
              </w:rPr>
              <w:t>8) разведение костров, сжигание опавшей листвы;</w:t>
            </w:r>
          </w:p>
          <w:p w:rsidR="00F7125C" w:rsidRPr="008574BD" w:rsidRDefault="00F7125C" w:rsidP="00F7125C">
            <w:pPr>
              <w:shd w:val="clear" w:color="auto" w:fill="FFFFFF"/>
              <w:tabs>
                <w:tab w:val="left" w:pos="1069"/>
              </w:tabs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8574BD">
              <w:rPr>
                <w:rFonts w:eastAsia="Calibri"/>
                <w:sz w:val="28"/>
                <w:szCs w:val="28"/>
                <w:lang w:eastAsia="ar-SA"/>
              </w:rPr>
              <w:t>9) разбивка палаток и устройство мест для пикников;</w:t>
            </w:r>
          </w:p>
          <w:p w:rsidR="00F7125C" w:rsidRPr="008574BD" w:rsidRDefault="00F7125C" w:rsidP="00F7125C">
            <w:pPr>
              <w:shd w:val="clear" w:color="auto" w:fill="FFFFFF"/>
              <w:tabs>
                <w:tab w:val="left" w:pos="1069"/>
              </w:tabs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8574BD">
              <w:rPr>
                <w:rFonts w:eastAsia="Calibri"/>
                <w:sz w:val="28"/>
                <w:szCs w:val="28"/>
                <w:lang w:eastAsia="ar-SA"/>
              </w:rPr>
              <w:t>10) пастьба, отдых, прогон скота;</w:t>
            </w:r>
          </w:p>
          <w:p w:rsidR="00F7125C" w:rsidRPr="008574BD" w:rsidRDefault="00F7125C" w:rsidP="00F7125C">
            <w:pPr>
              <w:shd w:val="clear" w:color="auto" w:fill="FFFFFF"/>
              <w:tabs>
                <w:tab w:val="left" w:pos="1069"/>
              </w:tabs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8574BD">
              <w:rPr>
                <w:rFonts w:eastAsia="Calibri"/>
                <w:sz w:val="28"/>
                <w:szCs w:val="28"/>
                <w:lang w:eastAsia="ar-SA"/>
              </w:rPr>
              <w:t>11) оставление отходов производства и потребления, организация стихийных свалок;</w:t>
            </w:r>
          </w:p>
          <w:p w:rsidR="00F7125C" w:rsidRPr="008574BD" w:rsidRDefault="00F7125C" w:rsidP="00F7125C">
            <w:pPr>
              <w:shd w:val="clear" w:color="auto" w:fill="FFFFFF"/>
              <w:tabs>
                <w:tab w:val="left" w:pos="1069"/>
              </w:tabs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8574BD">
              <w:rPr>
                <w:rFonts w:eastAsia="Calibri"/>
                <w:sz w:val="28"/>
                <w:szCs w:val="28"/>
                <w:lang w:eastAsia="ar-SA"/>
              </w:rPr>
              <w:t>12) палы травянистой растительности;</w:t>
            </w:r>
          </w:p>
          <w:p w:rsidR="00F7125C" w:rsidRPr="008574BD" w:rsidRDefault="00F7125C" w:rsidP="00F7125C">
            <w:pPr>
              <w:shd w:val="clear" w:color="auto" w:fill="FFFFFF"/>
              <w:tabs>
                <w:tab w:val="left" w:pos="1069"/>
              </w:tabs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8574BD">
              <w:rPr>
                <w:rFonts w:eastAsia="Calibri"/>
                <w:sz w:val="28"/>
                <w:szCs w:val="28"/>
                <w:lang w:eastAsia="ar-SA"/>
              </w:rPr>
              <w:t>13) нарушение местообитаний видов растений, грибов и животных, занесенных в Красную книгу Российской Федерации и Красную книгу Ивановской области;</w:t>
            </w:r>
          </w:p>
          <w:p w:rsidR="00F7125C" w:rsidRPr="008574BD" w:rsidRDefault="00F7125C" w:rsidP="00F7125C">
            <w:pPr>
              <w:shd w:val="clear" w:color="auto" w:fill="FFFFFF"/>
              <w:tabs>
                <w:tab w:val="left" w:pos="1069"/>
              </w:tabs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8574BD">
              <w:rPr>
                <w:rFonts w:eastAsia="Calibri"/>
                <w:sz w:val="28"/>
                <w:szCs w:val="28"/>
                <w:lang w:eastAsia="ar-SA"/>
              </w:rPr>
              <w:t>14)  все виды мелиоративных работ;</w:t>
            </w:r>
          </w:p>
          <w:p w:rsidR="00F7125C" w:rsidRPr="008574BD" w:rsidRDefault="00F7125C" w:rsidP="00F7125C">
            <w:pPr>
              <w:shd w:val="clear" w:color="auto" w:fill="FFFFFF"/>
              <w:tabs>
                <w:tab w:val="left" w:pos="1069"/>
              </w:tabs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8574BD">
              <w:rPr>
                <w:rFonts w:eastAsia="Calibri"/>
                <w:sz w:val="28"/>
                <w:szCs w:val="28"/>
                <w:lang w:eastAsia="ar-SA"/>
              </w:rPr>
              <w:t>15) разведение видов растений и животных, не обитающих и не произрастающих на территории Памятника природы;</w:t>
            </w:r>
          </w:p>
          <w:p w:rsidR="000C1DFA" w:rsidRPr="001910C4" w:rsidRDefault="00F7125C" w:rsidP="00F7125C">
            <w:pPr>
              <w:shd w:val="clear" w:color="auto" w:fill="FFFFFF"/>
              <w:tabs>
                <w:tab w:val="num" w:pos="1069"/>
              </w:tabs>
              <w:ind w:firstLine="709"/>
              <w:jc w:val="both"/>
              <w:rPr>
                <w:sz w:val="28"/>
                <w:szCs w:val="28"/>
              </w:rPr>
            </w:pPr>
            <w:r w:rsidRPr="008574BD">
              <w:rPr>
                <w:rFonts w:eastAsia="Calibri"/>
                <w:sz w:val="28"/>
                <w:szCs w:val="28"/>
                <w:lang w:eastAsia="ar-SA"/>
              </w:rPr>
              <w:t>16) сбор ягод черники, клюквы, брусники, голубики до их созревания, применение для сбора ягод приспособлений</w:t>
            </w:r>
          </w:p>
        </w:tc>
      </w:tr>
    </w:tbl>
    <w:p w:rsidR="000C1DFA" w:rsidRDefault="000C1DFA">
      <w:pPr>
        <w:jc w:val="center"/>
        <w:rPr>
          <w:b/>
        </w:rPr>
      </w:pPr>
    </w:p>
    <w:p w:rsidR="00992996" w:rsidRDefault="00992996">
      <w:pPr>
        <w:jc w:val="center"/>
        <w:rPr>
          <w:b/>
          <w:sz w:val="28"/>
        </w:rPr>
      </w:pPr>
    </w:p>
    <w:p w:rsidR="002C334F" w:rsidRDefault="002C334F">
      <w:pPr>
        <w:jc w:val="center"/>
        <w:rPr>
          <w:b/>
          <w:sz w:val="28"/>
        </w:rPr>
      </w:pPr>
    </w:p>
    <w:p w:rsidR="00992996" w:rsidRDefault="00992996">
      <w:pPr>
        <w:sectPr w:rsidR="00992996">
          <w:headerReference w:type="default" r:id="rId10"/>
          <w:headerReference w:type="first" r:id="rId11"/>
          <w:pgSz w:w="11906" w:h="16838"/>
          <w:pgMar w:top="1134" w:right="1276" w:bottom="1134" w:left="1701" w:header="720" w:footer="0" w:gutter="0"/>
          <w:cols w:space="720"/>
          <w:formProt w:val="0"/>
          <w:titlePg/>
          <w:docGrid w:linePitch="100"/>
        </w:sectPr>
      </w:pPr>
    </w:p>
    <w:p w:rsidR="00992996" w:rsidRDefault="00DE15EB">
      <w:pPr>
        <w:jc w:val="right"/>
        <w:outlineLvl w:val="0"/>
        <w:rPr>
          <w:sz w:val="28"/>
        </w:rPr>
      </w:pPr>
      <w:r>
        <w:rPr>
          <w:sz w:val="28"/>
        </w:rPr>
        <w:lastRenderedPageBreak/>
        <w:t>Приложение 1 к паспорту</w:t>
      </w:r>
    </w:p>
    <w:p w:rsidR="00992996" w:rsidRDefault="00DE15EB">
      <w:pPr>
        <w:jc w:val="right"/>
        <w:outlineLvl w:val="0"/>
        <w:rPr>
          <w:sz w:val="28"/>
        </w:rPr>
      </w:pPr>
      <w:r>
        <w:rPr>
          <w:sz w:val="28"/>
        </w:rPr>
        <w:t>памятника природы Ивановской области</w:t>
      </w:r>
    </w:p>
    <w:p w:rsidR="00992996" w:rsidRDefault="00DE15EB">
      <w:pPr>
        <w:jc w:val="right"/>
        <w:outlineLvl w:val="0"/>
        <w:rPr>
          <w:sz w:val="28"/>
        </w:rPr>
      </w:pPr>
      <w:r>
        <w:rPr>
          <w:sz w:val="28"/>
        </w:rPr>
        <w:t xml:space="preserve"> «Болото </w:t>
      </w:r>
      <w:proofErr w:type="spellStart"/>
      <w:r>
        <w:rPr>
          <w:sz w:val="28"/>
        </w:rPr>
        <w:t>Заовинное</w:t>
      </w:r>
      <w:proofErr w:type="spellEnd"/>
      <w:r>
        <w:rPr>
          <w:sz w:val="28"/>
        </w:rPr>
        <w:t xml:space="preserve">» </w:t>
      </w:r>
    </w:p>
    <w:p w:rsidR="00992996" w:rsidRDefault="00992996">
      <w:pPr>
        <w:jc w:val="right"/>
        <w:outlineLvl w:val="0"/>
        <w:rPr>
          <w:sz w:val="28"/>
        </w:rPr>
      </w:pPr>
    </w:p>
    <w:p w:rsidR="00992996" w:rsidRDefault="00DE15EB">
      <w:pPr>
        <w:jc w:val="center"/>
      </w:pPr>
      <w:r>
        <w:rPr>
          <w:b/>
          <w:sz w:val="28"/>
        </w:rPr>
        <w:t>Графическое описание</w:t>
      </w:r>
    </w:p>
    <w:p w:rsidR="00992996" w:rsidRDefault="00DE15EB">
      <w:pPr>
        <w:jc w:val="center"/>
        <w:rPr>
          <w:b/>
        </w:rPr>
      </w:pPr>
      <w:r>
        <w:rPr>
          <w:b/>
          <w:sz w:val="28"/>
        </w:rPr>
        <w:t xml:space="preserve"> местоположения границ особо охраняемой природной территории </w:t>
      </w:r>
    </w:p>
    <w:p w:rsidR="00992996" w:rsidRDefault="00992996">
      <w:pPr>
        <w:jc w:val="center"/>
        <w:rPr>
          <w:b/>
          <w:sz w:val="28"/>
        </w:rPr>
      </w:pPr>
    </w:p>
    <w:p w:rsidR="00992996" w:rsidRDefault="00992996">
      <w:pPr>
        <w:jc w:val="center"/>
        <w:rPr>
          <w:b/>
          <w:sz w:val="28"/>
        </w:rPr>
      </w:pPr>
    </w:p>
    <w:p w:rsidR="00992996" w:rsidRDefault="00DE15EB">
      <w:pPr>
        <w:pStyle w:val="afd"/>
        <w:ind w:left="0"/>
        <w:jc w:val="center"/>
        <w:rPr>
          <w:sz w:val="28"/>
        </w:rPr>
      </w:pPr>
      <w:r>
        <w:rPr>
          <w:sz w:val="28"/>
        </w:rPr>
        <w:t>Памятник природы Ивановской области</w:t>
      </w:r>
    </w:p>
    <w:p w:rsidR="00992996" w:rsidRDefault="00DE15EB">
      <w:pPr>
        <w:jc w:val="center"/>
        <w:outlineLvl w:val="0"/>
        <w:rPr>
          <w:sz w:val="28"/>
        </w:rPr>
      </w:pPr>
      <w:r>
        <w:rPr>
          <w:sz w:val="28"/>
        </w:rPr>
        <w:t xml:space="preserve">«Болото </w:t>
      </w:r>
      <w:proofErr w:type="spellStart"/>
      <w:r>
        <w:rPr>
          <w:sz w:val="28"/>
        </w:rPr>
        <w:t>Заовинное</w:t>
      </w:r>
      <w:proofErr w:type="spellEnd"/>
      <w:r>
        <w:rPr>
          <w:sz w:val="28"/>
        </w:rPr>
        <w:t xml:space="preserve">» </w:t>
      </w:r>
    </w:p>
    <w:p w:rsidR="00992996" w:rsidRDefault="00DE15EB">
      <w:pPr>
        <w:jc w:val="center"/>
        <w:rPr>
          <w:sz w:val="28"/>
        </w:rPr>
      </w:pPr>
      <w:r>
        <w:rPr>
          <w:sz w:val="28"/>
        </w:rPr>
        <w:t xml:space="preserve">(наименование объекта, местоположение границ которого описано </w:t>
      </w:r>
    </w:p>
    <w:p w:rsidR="00992996" w:rsidRDefault="00DE15EB">
      <w:pPr>
        <w:jc w:val="center"/>
        <w:rPr>
          <w:sz w:val="28"/>
        </w:rPr>
      </w:pPr>
      <w:r>
        <w:rPr>
          <w:sz w:val="28"/>
        </w:rPr>
        <w:t>(далее – объект)</w:t>
      </w:r>
    </w:p>
    <w:p w:rsidR="00992996" w:rsidRDefault="00992996">
      <w:pPr>
        <w:jc w:val="center"/>
        <w:rPr>
          <w:sz w:val="28"/>
        </w:rPr>
      </w:pPr>
    </w:p>
    <w:p w:rsidR="00992996" w:rsidRDefault="00DE15EB">
      <w:pPr>
        <w:jc w:val="center"/>
        <w:rPr>
          <w:sz w:val="28"/>
        </w:rPr>
      </w:pPr>
      <w:r>
        <w:rPr>
          <w:sz w:val="28"/>
        </w:rPr>
        <w:t>Раздел 1</w:t>
      </w:r>
    </w:p>
    <w:p w:rsidR="00992996" w:rsidRDefault="00992996">
      <w:pPr>
        <w:jc w:val="center"/>
        <w:rPr>
          <w:b/>
          <w:sz w:val="28"/>
        </w:rPr>
      </w:pPr>
    </w:p>
    <w:tbl>
      <w:tblPr>
        <w:tblW w:w="9073" w:type="dxa"/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851"/>
        <w:gridCol w:w="3259"/>
        <w:gridCol w:w="4963"/>
      </w:tblGrid>
      <w:tr w:rsidR="00992996">
        <w:trPr>
          <w:trHeight w:val="397"/>
        </w:trPr>
        <w:tc>
          <w:tcPr>
            <w:tcW w:w="90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Сведения об объекте</w:t>
            </w:r>
          </w:p>
        </w:tc>
      </w:tr>
      <w:tr w:rsidR="00992996">
        <w:trPr>
          <w:trHeight w:val="3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Характеристики объекта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Описание характеристик</w:t>
            </w:r>
          </w:p>
        </w:tc>
      </w:tr>
      <w:tr w:rsidR="00992996">
        <w:trPr>
          <w:trHeight w:val="2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992996">
        <w:trPr>
          <w:trHeight w:val="3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2996" w:rsidRDefault="00DE15EB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Местоположение объекта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Ивановская область, </w:t>
            </w:r>
            <w:proofErr w:type="spellStart"/>
            <w:r>
              <w:rPr>
                <w:sz w:val="28"/>
              </w:rPr>
              <w:t>Иванковское</w:t>
            </w:r>
            <w:proofErr w:type="spellEnd"/>
            <w:r>
              <w:rPr>
                <w:sz w:val="28"/>
              </w:rPr>
              <w:t xml:space="preserve"> сельское поселение </w:t>
            </w:r>
            <w:proofErr w:type="spellStart"/>
            <w:r>
              <w:rPr>
                <w:sz w:val="28"/>
              </w:rPr>
              <w:t>Фурмановского</w:t>
            </w:r>
            <w:proofErr w:type="spellEnd"/>
            <w:r>
              <w:rPr>
                <w:sz w:val="28"/>
              </w:rPr>
              <w:t xml:space="preserve"> муниципального района</w:t>
            </w:r>
          </w:p>
        </w:tc>
      </w:tr>
      <w:tr w:rsidR="00992996">
        <w:trPr>
          <w:trHeight w:val="3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Площадь объекта +/- величина погрешности определения площади              (P +/- Дельта P)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2996" w:rsidRDefault="00DE15EB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370000 </w:t>
            </w:r>
            <w:r>
              <w:rPr>
                <w:sz w:val="28"/>
                <w:szCs w:val="28"/>
              </w:rPr>
              <w:t xml:space="preserve">кв. м +/-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2129 </w:t>
            </w:r>
            <w:r>
              <w:rPr>
                <w:sz w:val="28"/>
                <w:szCs w:val="28"/>
              </w:rPr>
              <w:t>кв. м</w:t>
            </w:r>
          </w:p>
          <w:p w:rsidR="00992996" w:rsidRDefault="00992996">
            <w:pPr>
              <w:widowControl w:val="0"/>
              <w:jc w:val="center"/>
              <w:rPr>
                <w:sz w:val="28"/>
              </w:rPr>
            </w:pPr>
          </w:p>
          <w:p w:rsidR="00992996" w:rsidRDefault="00992996"/>
        </w:tc>
      </w:tr>
      <w:tr w:rsidR="00992996">
        <w:trPr>
          <w:trHeight w:val="3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2996" w:rsidRDefault="00DE15EB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Иные характеристики объекта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1. Допускаются следующие виды использования объекта:</w:t>
            </w:r>
          </w:p>
          <w:p w:rsidR="00992996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1) природоохранные (сохранение биоразнообразия живых организмов, обеспечение условий местообитания редких видов растений, животных, грибов, занесенных в Красную книгу Российской Федерации и Красную книгу Ивановской области, и стабильности экосистем);</w:t>
            </w:r>
          </w:p>
          <w:p w:rsidR="00992996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2) научные;</w:t>
            </w:r>
          </w:p>
          <w:p w:rsidR="00992996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3) учебные;</w:t>
            </w:r>
          </w:p>
          <w:p w:rsidR="00992996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4) эколого-просветительские;</w:t>
            </w:r>
          </w:p>
          <w:p w:rsidR="00992996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5) рекреационные (отдых, прогулки);</w:t>
            </w:r>
          </w:p>
          <w:p w:rsidR="00992996" w:rsidRPr="008574BD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6) </w:t>
            </w:r>
            <w:r>
              <w:rPr>
                <w:spacing w:val="-2"/>
                <w:sz w:val="28"/>
              </w:rPr>
              <w:t xml:space="preserve">сбор растений и грибов, кроме видов, занесенных в Красную книгу </w:t>
            </w:r>
            <w:r>
              <w:rPr>
                <w:spacing w:val="-2"/>
                <w:sz w:val="28"/>
              </w:rPr>
              <w:lastRenderedPageBreak/>
              <w:t xml:space="preserve">Российской Федерации и Красную книгу Ивановской </w:t>
            </w:r>
            <w:r w:rsidRPr="008574BD">
              <w:rPr>
                <w:spacing w:val="-2"/>
                <w:sz w:val="28"/>
              </w:rPr>
              <w:t xml:space="preserve">области, </w:t>
            </w:r>
            <w:r w:rsidR="00D6650A" w:rsidRPr="008574BD">
              <w:rPr>
                <w:sz w:val="28"/>
                <w:szCs w:val="28"/>
              </w:rPr>
              <w:t>с учетом подпункта 16 пункта 2 подраздела 3 «Иные характеристики объекта» настоящего раздела</w:t>
            </w:r>
            <w:r w:rsidRPr="008574BD">
              <w:rPr>
                <w:spacing w:val="-2"/>
                <w:sz w:val="28"/>
              </w:rPr>
              <w:t>;</w:t>
            </w:r>
          </w:p>
          <w:p w:rsidR="00992996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8574BD">
              <w:rPr>
                <w:sz w:val="28"/>
              </w:rPr>
              <w:t>7) фотографирование и видеосъемка животных, растений</w:t>
            </w:r>
            <w:r>
              <w:rPr>
                <w:sz w:val="28"/>
              </w:rPr>
              <w:t>, ландшафтов, занятия живописью;</w:t>
            </w:r>
          </w:p>
          <w:p w:rsidR="00992996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8) проведение противопожарных мероприятий.</w:t>
            </w:r>
          </w:p>
          <w:p w:rsidR="00992996" w:rsidRDefault="00DE15EB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2. На всей территории объекта запрещаются:</w:t>
            </w:r>
          </w:p>
          <w:p w:rsidR="00992996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1) строительство объектов капитального строительства, линейных объектов;</w:t>
            </w:r>
          </w:p>
          <w:p w:rsidR="00992996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2) 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2"/>
                <w:sz w:val="28"/>
              </w:rPr>
              <w:t>распашка, раскопка земель;</w:t>
            </w:r>
          </w:p>
          <w:p w:rsidR="00992996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3) разведка и добыча полезных ископаемых;</w:t>
            </w:r>
          </w:p>
          <w:p w:rsidR="00992996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4) установка рекламных щитов;</w:t>
            </w:r>
          </w:p>
          <w:p w:rsidR="00992996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5) проезд, стоянка транспортных средств, за исключением транспортных средств, необходимых для эксплуатации существующих сооружений, объекта, устранения аварий и спасения терпящих бедствие;</w:t>
            </w:r>
          </w:p>
          <w:p w:rsidR="00992996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6) мойка транспортных средств;</w:t>
            </w:r>
          </w:p>
          <w:p w:rsidR="00992996" w:rsidRDefault="00DE15EB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7) </w:t>
            </w:r>
            <w:r>
              <w:rPr>
                <w:spacing w:val="-2"/>
                <w:sz w:val="28"/>
              </w:rPr>
              <w:t>рубка лесов (кроме санитарных рубок и рубок ухода);</w:t>
            </w:r>
          </w:p>
          <w:p w:rsidR="00992996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8) </w:t>
            </w:r>
            <w:r>
              <w:rPr>
                <w:spacing w:val="-2"/>
                <w:sz w:val="28"/>
              </w:rPr>
              <w:t>разведение костров, сжигание опавшей листвы;</w:t>
            </w:r>
          </w:p>
          <w:p w:rsidR="00992996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9) разбивка палаток и устройство мест для пикников;</w:t>
            </w:r>
          </w:p>
          <w:p w:rsidR="00992996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10) пастьба, отдых, прогон скота;</w:t>
            </w:r>
          </w:p>
          <w:p w:rsidR="00992996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11) оставление отходов производства и потребления, организация стихийных свалок;</w:t>
            </w:r>
          </w:p>
          <w:p w:rsidR="00992996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12) палы травянистой растительности;</w:t>
            </w:r>
          </w:p>
          <w:p w:rsidR="00992996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13) нарушение местообитаний видов растений, грибов и животных, занесенных в Красную книгу Российской Федерации и Красную книгу Ивановской области;</w:t>
            </w:r>
          </w:p>
          <w:p w:rsidR="00992996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14) все виды мелиоративных </w:t>
            </w:r>
            <w:r>
              <w:rPr>
                <w:sz w:val="28"/>
              </w:rPr>
              <w:lastRenderedPageBreak/>
              <w:t>работ;</w:t>
            </w:r>
          </w:p>
          <w:p w:rsidR="00992996" w:rsidRPr="008574BD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  <w:szCs w:val="28"/>
              </w:rPr>
            </w:pPr>
            <w:r w:rsidRPr="008574BD">
              <w:rPr>
                <w:sz w:val="28"/>
                <w:szCs w:val="28"/>
              </w:rPr>
              <w:t xml:space="preserve">15) </w:t>
            </w:r>
            <w:r w:rsidRPr="008574BD">
              <w:rPr>
                <w:rFonts w:eastAsiaTheme="minorHAnsi"/>
                <w:sz w:val="28"/>
                <w:szCs w:val="28"/>
                <w:lang w:eastAsia="en-US"/>
              </w:rPr>
              <w:t xml:space="preserve">разведение </w:t>
            </w:r>
            <w:r w:rsidRPr="008574BD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видов растений и животных, не обитающих и не произрастающих на территории </w:t>
            </w:r>
            <w:r w:rsidR="00D614E3" w:rsidRPr="008574BD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объекта</w:t>
            </w:r>
            <w:r w:rsidRPr="008574BD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;</w:t>
            </w:r>
          </w:p>
          <w:p w:rsidR="00992996" w:rsidRDefault="00DE15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8574BD">
              <w:rPr>
                <w:sz w:val="28"/>
              </w:rPr>
              <w:t xml:space="preserve">16) </w:t>
            </w:r>
            <w:r w:rsidRPr="008574BD">
              <w:rPr>
                <w:rFonts w:eastAsiaTheme="minorHAnsi"/>
                <w:sz w:val="28"/>
                <w:lang w:eastAsia="en-US"/>
              </w:rPr>
              <w:t>сбор ягод черники, клюквы, брусники, голубики</w:t>
            </w:r>
            <w:r>
              <w:rPr>
                <w:rFonts w:eastAsiaTheme="minorHAnsi"/>
                <w:sz w:val="28"/>
                <w:lang w:eastAsia="en-US"/>
              </w:rPr>
              <w:t xml:space="preserve"> до их созревания, применени</w:t>
            </w:r>
            <w:r w:rsidR="00D614E3">
              <w:rPr>
                <w:rFonts w:eastAsiaTheme="minorHAnsi"/>
                <w:sz w:val="28"/>
                <w:lang w:eastAsia="en-US"/>
              </w:rPr>
              <w:t>е для сбора ягод приспособлений</w:t>
            </w:r>
          </w:p>
        </w:tc>
      </w:tr>
    </w:tbl>
    <w:p w:rsidR="00992996" w:rsidRDefault="00DE15EB">
      <w:pPr>
        <w:jc w:val="center"/>
        <w:rPr>
          <w:sz w:val="28"/>
        </w:rPr>
      </w:pPr>
      <w:r>
        <w:lastRenderedPageBreak/>
        <w:br w:type="page"/>
      </w:r>
    </w:p>
    <w:p w:rsidR="00992996" w:rsidRDefault="00DE15EB">
      <w:pPr>
        <w:jc w:val="center"/>
        <w:rPr>
          <w:sz w:val="28"/>
        </w:rPr>
      </w:pPr>
      <w:r>
        <w:rPr>
          <w:sz w:val="28"/>
        </w:rPr>
        <w:lastRenderedPageBreak/>
        <w:t>Раздел 2</w:t>
      </w:r>
    </w:p>
    <w:p w:rsidR="00992996" w:rsidRDefault="00992996">
      <w:pPr>
        <w:jc w:val="center"/>
        <w:rPr>
          <w:sz w:val="28"/>
        </w:rPr>
      </w:pPr>
    </w:p>
    <w:tbl>
      <w:tblPr>
        <w:tblW w:w="906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6"/>
        <w:gridCol w:w="1702"/>
        <w:gridCol w:w="1701"/>
        <w:gridCol w:w="1702"/>
        <w:gridCol w:w="1417"/>
        <w:gridCol w:w="1409"/>
      </w:tblGrid>
      <w:tr w:rsidR="00992996">
        <w:trPr>
          <w:trHeight w:val="227"/>
        </w:trPr>
        <w:tc>
          <w:tcPr>
            <w:tcW w:w="90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Сведения о местоположении границ объекта</w:t>
            </w:r>
          </w:p>
        </w:tc>
      </w:tr>
      <w:tr w:rsidR="00992996">
        <w:trPr>
          <w:trHeight w:val="227"/>
        </w:trPr>
        <w:tc>
          <w:tcPr>
            <w:tcW w:w="90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widowControl w:val="0"/>
              <w:rPr>
                <w:sz w:val="28"/>
              </w:rPr>
            </w:pPr>
            <w:r>
              <w:rPr>
                <w:sz w:val="28"/>
              </w:rPr>
              <w:t>1. Система координат МСК-37, зона 2</w:t>
            </w:r>
          </w:p>
        </w:tc>
      </w:tr>
      <w:tr w:rsidR="00992996">
        <w:trPr>
          <w:trHeight w:val="227"/>
        </w:trPr>
        <w:tc>
          <w:tcPr>
            <w:tcW w:w="90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widowControl w:val="0"/>
              <w:rPr>
                <w:sz w:val="28"/>
              </w:rPr>
            </w:pPr>
            <w:r>
              <w:rPr>
                <w:sz w:val="28"/>
              </w:rPr>
              <w:t>2. Сведения о характерных точках границ объекта</w:t>
            </w:r>
          </w:p>
        </w:tc>
      </w:tr>
      <w:tr w:rsidR="00992996">
        <w:trPr>
          <w:trHeight w:val="227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Обозна-чение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харак-терных</w:t>
            </w:r>
            <w:proofErr w:type="spellEnd"/>
            <w:r>
              <w:rPr>
                <w:sz w:val="28"/>
              </w:rPr>
              <w:t xml:space="preserve"> точек границ</w:t>
            </w:r>
          </w:p>
          <w:p w:rsidR="00992996" w:rsidRDefault="00992996">
            <w:pPr>
              <w:widowControl w:val="0"/>
              <w:jc w:val="center"/>
              <w:rPr>
                <w:sz w:val="28"/>
              </w:rPr>
            </w:pPr>
          </w:p>
          <w:p w:rsidR="00992996" w:rsidRDefault="00992996">
            <w:pPr>
              <w:widowControl w:val="0"/>
              <w:jc w:val="center"/>
              <w:rPr>
                <w:sz w:val="28"/>
              </w:rPr>
            </w:pPr>
          </w:p>
          <w:p w:rsidR="00992996" w:rsidRDefault="00992996">
            <w:pPr>
              <w:widowControl w:val="0"/>
              <w:jc w:val="center"/>
              <w:rPr>
                <w:sz w:val="28"/>
              </w:rPr>
            </w:pP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Координаты, м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Метод определения координат характерной точки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Cредняя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квадрати-ческая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погреш-ность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положе-ния</w:t>
            </w:r>
            <w:proofErr w:type="spellEnd"/>
            <w:r>
              <w:rPr>
                <w:sz w:val="28"/>
              </w:rPr>
              <w:t xml:space="preserve"> характер-ной точки (</w:t>
            </w:r>
            <w:proofErr w:type="spellStart"/>
            <w:r>
              <w:rPr>
                <w:sz w:val="28"/>
              </w:rPr>
              <w:t>Mt</w:t>
            </w:r>
            <w:proofErr w:type="spellEnd"/>
            <w:r>
              <w:rPr>
                <w:sz w:val="28"/>
              </w:rPr>
              <w:t>), м</w:t>
            </w:r>
          </w:p>
        </w:tc>
        <w:tc>
          <w:tcPr>
            <w:tcW w:w="14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Описание </w:t>
            </w:r>
            <w:proofErr w:type="spellStart"/>
            <w:r>
              <w:rPr>
                <w:sz w:val="28"/>
              </w:rPr>
              <w:t>обозначе-ния</w:t>
            </w:r>
            <w:proofErr w:type="spellEnd"/>
            <w:r>
              <w:rPr>
                <w:sz w:val="28"/>
              </w:rPr>
              <w:t xml:space="preserve"> точки на местности (при наличии)</w:t>
            </w:r>
          </w:p>
        </w:tc>
      </w:tr>
      <w:tr w:rsidR="00992996">
        <w:trPr>
          <w:trHeight w:val="2273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2996" w:rsidRDefault="00992996"/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2996" w:rsidRDefault="00992996"/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:rsidR="00992996" w:rsidRDefault="00992996"/>
        </w:tc>
        <w:tc>
          <w:tcPr>
            <w:tcW w:w="14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2996" w:rsidRDefault="00992996"/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92996">
        <w:trPr>
          <w:trHeight w:val="200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323228.05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2227359.81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529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323190.28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2227411.15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322989.23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2227329.06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322751.82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2227328.75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322630.97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2227290.22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322554.65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2227249.07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322518.61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2227241.32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322462.27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2227228.89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322420.34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2227221.26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10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322389.84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2227210.20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322355.59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2227192.40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322332.60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2227170.87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322309.55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2227142.97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Pr="008574BD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8574BD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8574BD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Pr="008574BD" w:rsidRDefault="00860E20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8574BD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DE15EB" w:rsidRPr="008574BD">
              <w:rPr>
                <w:rFonts w:eastAsia="Calibri"/>
                <w:sz w:val="28"/>
                <w:szCs w:val="28"/>
                <w:lang w:eastAsia="en-US"/>
              </w:rPr>
              <w:t>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Pr="008574BD" w:rsidRDefault="00DE15EB">
            <w:pPr>
              <w:jc w:val="center"/>
              <w:rPr>
                <w:sz w:val="28"/>
                <w:szCs w:val="28"/>
              </w:rPr>
            </w:pPr>
            <w:r w:rsidRPr="008574BD"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322294.00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2227117.75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15</w:t>
            </w:r>
          </w:p>
          <w:p w:rsidR="00992996" w:rsidRDefault="00992996">
            <w:pPr>
              <w:jc w:val="center"/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322278.43</w:t>
            </w:r>
          </w:p>
          <w:p w:rsidR="00992996" w:rsidRDefault="00992996">
            <w:pPr>
              <w:pStyle w:val="19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2227082.81</w:t>
            </w:r>
          </w:p>
          <w:p w:rsidR="00992996" w:rsidRDefault="00992996">
            <w:pPr>
              <w:pStyle w:val="190"/>
              <w:jc w:val="center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92996" w:rsidRDefault="00992996">
            <w:pPr>
              <w:jc w:val="center"/>
              <w:rPr>
                <w:sz w:val="28"/>
                <w:szCs w:val="28"/>
              </w:rPr>
            </w:pP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322266.95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2227046.28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322261.79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2227011.60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322258.04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2226956.08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322259.47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2226920.76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322268.49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2226880.60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322281.15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2226837.96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322297.36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2226797.84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322267.53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2226784.41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322317.52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2226710.52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25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322347.46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2226675.62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322381.61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2226646.87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322417.99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2226624.02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322451.78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2226607.55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322486.66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2226595.54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1.0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30</w:t>
            </w:r>
          </w:p>
          <w:p w:rsidR="00992996" w:rsidRDefault="00992996">
            <w:pPr>
              <w:jc w:val="center"/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322625.70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2226773.90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322867.94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2227006.75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323097.56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2227186.93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323179.96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2227261.58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323228.05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pStyle w:val="1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2227359.81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Аналити-ческий</w:t>
            </w:r>
            <w:proofErr w:type="spellEnd"/>
            <w:r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2996">
        <w:trPr>
          <w:trHeight w:val="227"/>
        </w:trPr>
        <w:tc>
          <w:tcPr>
            <w:tcW w:w="90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Сведения о характерных точках части (частей) границы объекта</w:t>
            </w:r>
          </w:p>
        </w:tc>
      </w:tr>
      <w:tr w:rsidR="00992996">
        <w:trPr>
          <w:trHeight w:val="227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Обозна-чение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харак-терных</w:t>
            </w:r>
            <w:proofErr w:type="spellEnd"/>
            <w:r>
              <w:rPr>
                <w:sz w:val="28"/>
              </w:rPr>
              <w:t xml:space="preserve"> точек части границы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Координаты, м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Метод определения координат характерной точки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Cредняя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квадрати-ческая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погреш-ность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положе-ния</w:t>
            </w:r>
            <w:proofErr w:type="spellEnd"/>
            <w:r>
              <w:rPr>
                <w:sz w:val="28"/>
              </w:rPr>
              <w:t xml:space="preserve"> характер-ной точки (</w:t>
            </w:r>
            <w:proofErr w:type="spellStart"/>
            <w:r>
              <w:rPr>
                <w:sz w:val="28"/>
              </w:rPr>
              <w:t>Mt</w:t>
            </w:r>
            <w:proofErr w:type="spellEnd"/>
            <w:r>
              <w:rPr>
                <w:sz w:val="28"/>
              </w:rPr>
              <w:t>), м</w:t>
            </w:r>
          </w:p>
        </w:tc>
        <w:tc>
          <w:tcPr>
            <w:tcW w:w="14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Описание </w:t>
            </w:r>
            <w:proofErr w:type="spellStart"/>
            <w:r>
              <w:rPr>
                <w:sz w:val="28"/>
              </w:rPr>
              <w:t>обозначе-ния</w:t>
            </w:r>
            <w:proofErr w:type="spellEnd"/>
            <w:r>
              <w:rPr>
                <w:sz w:val="28"/>
              </w:rPr>
              <w:t xml:space="preserve"> точки на местности (при наличии)</w:t>
            </w:r>
          </w:p>
        </w:tc>
      </w:tr>
      <w:tr w:rsidR="00992996">
        <w:trPr>
          <w:trHeight w:val="227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2996" w:rsidRDefault="00992996"/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2996" w:rsidRDefault="00992996"/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:rsidR="00992996" w:rsidRDefault="00992996"/>
        </w:tc>
        <w:tc>
          <w:tcPr>
            <w:tcW w:w="14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2996" w:rsidRDefault="00992996"/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92996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992996" w:rsidRDefault="00DE15E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992996" w:rsidRDefault="00992996">
      <w:pPr>
        <w:sectPr w:rsidR="00992996">
          <w:headerReference w:type="even" r:id="rId12"/>
          <w:headerReference w:type="default" r:id="rId13"/>
          <w:headerReference w:type="first" r:id="rId14"/>
          <w:pgSz w:w="11906" w:h="16838"/>
          <w:pgMar w:top="1134" w:right="1276" w:bottom="1134" w:left="1701" w:header="720" w:footer="0" w:gutter="0"/>
          <w:cols w:space="720"/>
          <w:formProt w:val="0"/>
          <w:docGrid w:linePitch="100"/>
        </w:sectPr>
      </w:pPr>
    </w:p>
    <w:p w:rsidR="00A66BB4" w:rsidRDefault="00A66BB4" w:rsidP="00A66BB4">
      <w:pPr>
        <w:jc w:val="right"/>
        <w:outlineLvl w:val="0"/>
        <w:rPr>
          <w:sz w:val="28"/>
        </w:rPr>
      </w:pPr>
      <w:r>
        <w:rPr>
          <w:sz w:val="28"/>
        </w:rPr>
        <w:lastRenderedPageBreak/>
        <w:t>Приложение 2 к паспорту</w:t>
      </w:r>
    </w:p>
    <w:p w:rsidR="00A66BB4" w:rsidRDefault="00A66BB4" w:rsidP="00A66BB4">
      <w:pPr>
        <w:jc w:val="right"/>
        <w:outlineLvl w:val="0"/>
        <w:rPr>
          <w:sz w:val="28"/>
        </w:rPr>
      </w:pPr>
      <w:r>
        <w:rPr>
          <w:sz w:val="28"/>
        </w:rPr>
        <w:t>памятника природы Ивановской области</w:t>
      </w:r>
    </w:p>
    <w:p w:rsidR="00A66BB4" w:rsidRDefault="00A66BB4" w:rsidP="00A66BB4">
      <w:pPr>
        <w:jc w:val="right"/>
        <w:outlineLvl w:val="0"/>
        <w:rPr>
          <w:sz w:val="28"/>
        </w:rPr>
      </w:pPr>
      <w:r>
        <w:rPr>
          <w:sz w:val="28"/>
        </w:rPr>
        <w:t xml:space="preserve"> «Болото </w:t>
      </w:r>
      <w:proofErr w:type="spellStart"/>
      <w:r>
        <w:rPr>
          <w:sz w:val="28"/>
        </w:rPr>
        <w:t>Заовинное</w:t>
      </w:r>
      <w:proofErr w:type="spellEnd"/>
      <w:r>
        <w:rPr>
          <w:sz w:val="28"/>
        </w:rPr>
        <w:t xml:space="preserve">»  </w:t>
      </w:r>
    </w:p>
    <w:p w:rsidR="00A66BB4" w:rsidRDefault="00A66BB4" w:rsidP="00A66BB4">
      <w:pPr>
        <w:jc w:val="right"/>
        <w:rPr>
          <w:sz w:val="28"/>
        </w:rPr>
      </w:pPr>
    </w:p>
    <w:p w:rsidR="00A66BB4" w:rsidRDefault="00A66BB4" w:rsidP="00A66BB4">
      <w:pPr>
        <w:jc w:val="center"/>
      </w:pPr>
      <w:r>
        <w:rPr>
          <w:b/>
          <w:sz w:val="28"/>
        </w:rPr>
        <w:t xml:space="preserve">Карта (схема) границ </w:t>
      </w:r>
    </w:p>
    <w:p w:rsidR="00992996" w:rsidRDefault="00A66BB4" w:rsidP="00A66BB4">
      <w:pPr>
        <w:jc w:val="center"/>
        <w:rPr>
          <w:b/>
          <w:sz w:val="28"/>
        </w:rPr>
      </w:pPr>
      <w:r>
        <w:rPr>
          <w:b/>
          <w:sz w:val="28"/>
        </w:rPr>
        <w:t xml:space="preserve">памятника природы Ивановской области «Болото </w:t>
      </w:r>
      <w:proofErr w:type="spellStart"/>
      <w:r>
        <w:rPr>
          <w:b/>
          <w:sz w:val="28"/>
        </w:rPr>
        <w:t>Заовинное</w:t>
      </w:r>
      <w:proofErr w:type="spellEnd"/>
      <w:r>
        <w:rPr>
          <w:b/>
          <w:sz w:val="28"/>
        </w:rPr>
        <w:t>»</w:t>
      </w:r>
    </w:p>
    <w:tbl>
      <w:tblPr>
        <w:tblStyle w:val="afff0"/>
        <w:tblW w:w="10348" w:type="dxa"/>
        <w:tblInd w:w="-459" w:type="dxa"/>
        <w:tblLook w:val="04A0" w:firstRow="1" w:lastRow="0" w:firstColumn="1" w:lastColumn="0" w:noHBand="0" w:noVBand="1"/>
      </w:tblPr>
      <w:tblGrid>
        <w:gridCol w:w="1583"/>
        <w:gridCol w:w="402"/>
        <w:gridCol w:w="3118"/>
        <w:gridCol w:w="5245"/>
      </w:tblGrid>
      <w:tr w:rsidR="00A66BB4" w:rsidTr="002F5ED3">
        <w:tc>
          <w:tcPr>
            <w:tcW w:w="10348" w:type="dxa"/>
            <w:gridSpan w:val="4"/>
            <w:tcBorders>
              <w:bottom w:val="nil"/>
            </w:tcBorders>
          </w:tcPr>
          <w:p w:rsidR="00A66BB4" w:rsidRDefault="002F5ED3" w:rsidP="00A66BB4">
            <w:pPr>
              <w:jc w:val="center"/>
              <w:rPr>
                <w:sz w:val="28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anchor distT="0" distB="0" distL="0" distR="0" simplePos="0" relativeHeight="251673600" behindDoc="1" locked="0" layoutInCell="1" allowOverlap="1" wp14:anchorId="762237A7" wp14:editId="19BE052B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10160</wp:posOffset>
                  </wp:positionV>
                  <wp:extent cx="6465600" cy="680760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5600" cy="68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Calibri"/>
                <w:noProof/>
                <w:sz w:val="22"/>
                <w:szCs w:val="22"/>
              </w:rPr>
              <w:drawing>
                <wp:anchor distT="0" distB="0" distL="0" distR="0" simplePos="0" relativeHeight="251675648" behindDoc="0" locked="0" layoutInCell="1" allowOverlap="1" wp14:anchorId="29D91412" wp14:editId="07E3BB07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7620</wp:posOffset>
                  </wp:positionV>
                  <wp:extent cx="744220" cy="802640"/>
                  <wp:effectExtent l="0" t="0" r="0" b="0"/>
                  <wp:wrapNone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66BB4" w:rsidRDefault="00A66BB4" w:rsidP="00A66BB4">
            <w:pPr>
              <w:jc w:val="center"/>
              <w:rPr>
                <w:sz w:val="28"/>
              </w:rPr>
            </w:pPr>
          </w:p>
          <w:p w:rsidR="00A66BB4" w:rsidRDefault="00A66BB4" w:rsidP="00A66BB4">
            <w:pPr>
              <w:jc w:val="center"/>
              <w:rPr>
                <w:sz w:val="28"/>
              </w:rPr>
            </w:pPr>
          </w:p>
          <w:p w:rsidR="00A66BB4" w:rsidRDefault="00A66BB4" w:rsidP="00A66BB4">
            <w:pPr>
              <w:jc w:val="center"/>
              <w:rPr>
                <w:sz w:val="28"/>
              </w:rPr>
            </w:pPr>
          </w:p>
          <w:p w:rsidR="00A66BB4" w:rsidRDefault="00A66BB4" w:rsidP="00A66BB4">
            <w:pPr>
              <w:jc w:val="center"/>
              <w:rPr>
                <w:sz w:val="28"/>
              </w:rPr>
            </w:pPr>
          </w:p>
          <w:p w:rsidR="00A66BB4" w:rsidRDefault="00A66BB4" w:rsidP="00A66BB4">
            <w:pPr>
              <w:jc w:val="center"/>
              <w:rPr>
                <w:sz w:val="28"/>
              </w:rPr>
            </w:pPr>
          </w:p>
          <w:p w:rsidR="00A66BB4" w:rsidRDefault="00A66BB4" w:rsidP="00A66BB4">
            <w:pPr>
              <w:jc w:val="center"/>
              <w:rPr>
                <w:sz w:val="28"/>
              </w:rPr>
            </w:pPr>
          </w:p>
          <w:p w:rsidR="00A66BB4" w:rsidRDefault="00A66BB4" w:rsidP="00A66BB4">
            <w:pPr>
              <w:jc w:val="center"/>
              <w:rPr>
                <w:sz w:val="28"/>
              </w:rPr>
            </w:pPr>
          </w:p>
          <w:p w:rsidR="00A66BB4" w:rsidRDefault="00A66BB4" w:rsidP="00A66BB4">
            <w:pPr>
              <w:jc w:val="center"/>
              <w:rPr>
                <w:sz w:val="28"/>
              </w:rPr>
            </w:pPr>
          </w:p>
          <w:p w:rsidR="00A66BB4" w:rsidRDefault="00A66BB4" w:rsidP="00A66BB4">
            <w:pPr>
              <w:jc w:val="center"/>
              <w:rPr>
                <w:sz w:val="28"/>
              </w:rPr>
            </w:pPr>
          </w:p>
          <w:p w:rsidR="00A66BB4" w:rsidRDefault="00A66BB4" w:rsidP="00A66BB4">
            <w:pPr>
              <w:jc w:val="center"/>
              <w:rPr>
                <w:sz w:val="28"/>
              </w:rPr>
            </w:pPr>
          </w:p>
          <w:p w:rsidR="00A66BB4" w:rsidRDefault="00A66BB4" w:rsidP="00A66BB4">
            <w:pPr>
              <w:jc w:val="center"/>
              <w:rPr>
                <w:sz w:val="28"/>
              </w:rPr>
            </w:pPr>
          </w:p>
          <w:p w:rsidR="00A66BB4" w:rsidRDefault="00A66BB4" w:rsidP="00A66BB4">
            <w:pPr>
              <w:jc w:val="center"/>
              <w:rPr>
                <w:sz w:val="28"/>
              </w:rPr>
            </w:pPr>
          </w:p>
          <w:p w:rsidR="00A66BB4" w:rsidRDefault="00A66BB4" w:rsidP="00A66BB4">
            <w:pPr>
              <w:jc w:val="center"/>
              <w:rPr>
                <w:sz w:val="28"/>
              </w:rPr>
            </w:pPr>
          </w:p>
          <w:p w:rsidR="00A66BB4" w:rsidRDefault="00A66BB4" w:rsidP="00A66BB4">
            <w:pPr>
              <w:jc w:val="center"/>
              <w:rPr>
                <w:sz w:val="28"/>
              </w:rPr>
            </w:pPr>
          </w:p>
          <w:p w:rsidR="00A66BB4" w:rsidRDefault="00A66BB4" w:rsidP="00A66BB4">
            <w:pPr>
              <w:jc w:val="center"/>
              <w:rPr>
                <w:sz w:val="28"/>
              </w:rPr>
            </w:pPr>
          </w:p>
          <w:p w:rsidR="00A66BB4" w:rsidRDefault="00A66BB4" w:rsidP="00A66BB4">
            <w:pPr>
              <w:jc w:val="center"/>
              <w:rPr>
                <w:sz w:val="28"/>
              </w:rPr>
            </w:pPr>
          </w:p>
          <w:p w:rsidR="00A66BB4" w:rsidRDefault="00A66BB4" w:rsidP="00A66BB4">
            <w:pPr>
              <w:jc w:val="center"/>
              <w:rPr>
                <w:sz w:val="28"/>
              </w:rPr>
            </w:pPr>
          </w:p>
          <w:p w:rsidR="001F707C" w:rsidRDefault="001F707C" w:rsidP="00A66BB4">
            <w:pPr>
              <w:jc w:val="center"/>
              <w:rPr>
                <w:sz w:val="28"/>
              </w:rPr>
            </w:pPr>
          </w:p>
          <w:p w:rsidR="001F707C" w:rsidRDefault="001F707C" w:rsidP="00A66BB4">
            <w:pPr>
              <w:jc w:val="center"/>
              <w:rPr>
                <w:sz w:val="28"/>
              </w:rPr>
            </w:pPr>
          </w:p>
          <w:p w:rsidR="001F707C" w:rsidRDefault="001F707C" w:rsidP="00A66BB4">
            <w:pPr>
              <w:jc w:val="center"/>
              <w:rPr>
                <w:sz w:val="28"/>
              </w:rPr>
            </w:pPr>
          </w:p>
          <w:p w:rsidR="001F707C" w:rsidRDefault="001F707C" w:rsidP="00A66BB4">
            <w:pPr>
              <w:jc w:val="center"/>
              <w:rPr>
                <w:sz w:val="28"/>
              </w:rPr>
            </w:pPr>
          </w:p>
          <w:p w:rsidR="001F707C" w:rsidRDefault="001F707C" w:rsidP="00A66BB4">
            <w:pPr>
              <w:jc w:val="center"/>
              <w:rPr>
                <w:sz w:val="28"/>
              </w:rPr>
            </w:pPr>
          </w:p>
          <w:p w:rsidR="001F707C" w:rsidRDefault="001F707C" w:rsidP="00A66BB4">
            <w:pPr>
              <w:jc w:val="center"/>
              <w:rPr>
                <w:sz w:val="28"/>
              </w:rPr>
            </w:pPr>
          </w:p>
          <w:p w:rsidR="001F707C" w:rsidRDefault="001F707C" w:rsidP="00A66BB4">
            <w:pPr>
              <w:jc w:val="center"/>
              <w:rPr>
                <w:sz w:val="28"/>
              </w:rPr>
            </w:pPr>
          </w:p>
          <w:p w:rsidR="001F707C" w:rsidRDefault="001F707C" w:rsidP="00A66BB4">
            <w:pPr>
              <w:jc w:val="center"/>
              <w:rPr>
                <w:sz w:val="28"/>
              </w:rPr>
            </w:pPr>
          </w:p>
          <w:p w:rsidR="001F707C" w:rsidRDefault="001F707C" w:rsidP="00A66BB4">
            <w:pPr>
              <w:jc w:val="center"/>
              <w:rPr>
                <w:sz w:val="28"/>
              </w:rPr>
            </w:pPr>
          </w:p>
          <w:p w:rsidR="001F707C" w:rsidRDefault="001F707C" w:rsidP="00A66BB4">
            <w:pPr>
              <w:jc w:val="center"/>
              <w:rPr>
                <w:sz w:val="28"/>
              </w:rPr>
            </w:pPr>
          </w:p>
          <w:p w:rsidR="001F707C" w:rsidRDefault="001F707C" w:rsidP="00A66BB4">
            <w:pPr>
              <w:jc w:val="center"/>
              <w:rPr>
                <w:sz w:val="28"/>
              </w:rPr>
            </w:pPr>
          </w:p>
          <w:p w:rsidR="001F707C" w:rsidRDefault="001F707C" w:rsidP="00A66BB4">
            <w:pPr>
              <w:jc w:val="center"/>
              <w:rPr>
                <w:sz w:val="28"/>
              </w:rPr>
            </w:pPr>
          </w:p>
          <w:p w:rsidR="001F707C" w:rsidRDefault="001F707C" w:rsidP="00A66BB4">
            <w:pPr>
              <w:jc w:val="center"/>
              <w:rPr>
                <w:sz w:val="2"/>
                <w:szCs w:val="2"/>
              </w:rPr>
            </w:pPr>
          </w:p>
          <w:p w:rsidR="002F5ED3" w:rsidRDefault="002F5ED3" w:rsidP="00A66BB4">
            <w:pPr>
              <w:jc w:val="center"/>
              <w:rPr>
                <w:sz w:val="2"/>
                <w:szCs w:val="2"/>
              </w:rPr>
            </w:pPr>
          </w:p>
          <w:p w:rsidR="002F5ED3" w:rsidRDefault="002F5ED3" w:rsidP="00A66BB4">
            <w:pPr>
              <w:jc w:val="center"/>
              <w:rPr>
                <w:sz w:val="2"/>
                <w:szCs w:val="2"/>
              </w:rPr>
            </w:pPr>
          </w:p>
          <w:p w:rsidR="002F5ED3" w:rsidRDefault="002F5ED3" w:rsidP="00A66BB4">
            <w:pPr>
              <w:jc w:val="center"/>
              <w:rPr>
                <w:sz w:val="2"/>
                <w:szCs w:val="2"/>
              </w:rPr>
            </w:pPr>
          </w:p>
          <w:p w:rsidR="002F5ED3" w:rsidRDefault="002F5ED3" w:rsidP="00A66BB4">
            <w:pPr>
              <w:jc w:val="center"/>
              <w:rPr>
                <w:sz w:val="2"/>
                <w:szCs w:val="2"/>
              </w:rPr>
            </w:pPr>
          </w:p>
          <w:p w:rsidR="002F5ED3" w:rsidRDefault="002F5ED3" w:rsidP="00A66BB4">
            <w:pPr>
              <w:jc w:val="center"/>
              <w:rPr>
                <w:sz w:val="2"/>
                <w:szCs w:val="2"/>
              </w:rPr>
            </w:pPr>
          </w:p>
          <w:p w:rsidR="002F5ED3" w:rsidRDefault="002F5ED3" w:rsidP="00A66BB4">
            <w:pPr>
              <w:jc w:val="center"/>
              <w:rPr>
                <w:sz w:val="2"/>
                <w:szCs w:val="2"/>
              </w:rPr>
            </w:pPr>
          </w:p>
          <w:p w:rsidR="002F5ED3" w:rsidRDefault="002F5ED3" w:rsidP="00A66BB4">
            <w:pPr>
              <w:jc w:val="center"/>
              <w:rPr>
                <w:sz w:val="2"/>
                <w:szCs w:val="2"/>
              </w:rPr>
            </w:pPr>
          </w:p>
          <w:p w:rsidR="002F5ED3" w:rsidRDefault="002F5ED3" w:rsidP="00A66BB4">
            <w:pPr>
              <w:jc w:val="center"/>
              <w:rPr>
                <w:sz w:val="2"/>
                <w:szCs w:val="2"/>
              </w:rPr>
            </w:pPr>
          </w:p>
          <w:p w:rsidR="002F5ED3" w:rsidRDefault="002F5ED3" w:rsidP="00A66BB4">
            <w:pPr>
              <w:jc w:val="center"/>
              <w:rPr>
                <w:sz w:val="2"/>
                <w:szCs w:val="2"/>
              </w:rPr>
            </w:pPr>
          </w:p>
          <w:p w:rsidR="002F5ED3" w:rsidRDefault="002F5ED3" w:rsidP="00A66BB4">
            <w:pPr>
              <w:jc w:val="center"/>
              <w:rPr>
                <w:sz w:val="2"/>
                <w:szCs w:val="2"/>
              </w:rPr>
            </w:pPr>
          </w:p>
          <w:p w:rsidR="002F5ED3" w:rsidRDefault="002F5ED3" w:rsidP="00A66BB4">
            <w:pPr>
              <w:jc w:val="center"/>
              <w:rPr>
                <w:sz w:val="2"/>
                <w:szCs w:val="2"/>
              </w:rPr>
            </w:pPr>
          </w:p>
          <w:p w:rsidR="002F5ED3" w:rsidRDefault="002F5ED3" w:rsidP="00A66BB4">
            <w:pPr>
              <w:jc w:val="center"/>
              <w:rPr>
                <w:sz w:val="2"/>
                <w:szCs w:val="2"/>
              </w:rPr>
            </w:pPr>
          </w:p>
          <w:p w:rsidR="002F5ED3" w:rsidRDefault="002F5ED3" w:rsidP="00A66BB4">
            <w:pPr>
              <w:jc w:val="center"/>
              <w:rPr>
                <w:sz w:val="2"/>
                <w:szCs w:val="2"/>
              </w:rPr>
            </w:pPr>
          </w:p>
          <w:p w:rsidR="002F5ED3" w:rsidRDefault="002F5ED3" w:rsidP="00A66BB4">
            <w:pPr>
              <w:jc w:val="center"/>
              <w:rPr>
                <w:sz w:val="2"/>
                <w:szCs w:val="2"/>
              </w:rPr>
            </w:pPr>
          </w:p>
          <w:p w:rsidR="002F5ED3" w:rsidRDefault="002F5ED3" w:rsidP="00A66BB4">
            <w:pPr>
              <w:jc w:val="center"/>
              <w:rPr>
                <w:sz w:val="2"/>
                <w:szCs w:val="2"/>
              </w:rPr>
            </w:pPr>
          </w:p>
          <w:p w:rsidR="002F5ED3" w:rsidRDefault="002F5ED3" w:rsidP="00A66BB4">
            <w:pPr>
              <w:jc w:val="center"/>
              <w:rPr>
                <w:sz w:val="2"/>
                <w:szCs w:val="2"/>
              </w:rPr>
            </w:pPr>
          </w:p>
          <w:p w:rsidR="002F5ED3" w:rsidRDefault="002F5ED3" w:rsidP="00A66BB4">
            <w:pPr>
              <w:jc w:val="center"/>
              <w:rPr>
                <w:sz w:val="2"/>
                <w:szCs w:val="2"/>
              </w:rPr>
            </w:pPr>
          </w:p>
          <w:p w:rsidR="002F5ED3" w:rsidRDefault="002F5ED3" w:rsidP="00A66BB4">
            <w:pPr>
              <w:jc w:val="center"/>
              <w:rPr>
                <w:sz w:val="2"/>
                <w:szCs w:val="2"/>
              </w:rPr>
            </w:pPr>
          </w:p>
          <w:p w:rsidR="00A66BB4" w:rsidRDefault="00A66BB4" w:rsidP="00A66BB4">
            <w:pPr>
              <w:jc w:val="center"/>
              <w:rPr>
                <w:sz w:val="28"/>
              </w:rPr>
            </w:pPr>
          </w:p>
        </w:tc>
      </w:tr>
      <w:tr w:rsidR="001F707C" w:rsidTr="002F5ED3">
        <w:tc>
          <w:tcPr>
            <w:tcW w:w="1985" w:type="dxa"/>
            <w:gridSpan w:val="2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1F707C" w:rsidRDefault="001F707C" w:rsidP="002F5ED3">
            <w:pPr>
              <w:rPr>
                <w:sz w:val="28"/>
              </w:rPr>
            </w:pPr>
            <w:r w:rsidRPr="00064E9D">
              <w:rPr>
                <w:rFonts w:eastAsia="Calibri"/>
                <w:szCs w:val="24"/>
                <w:lang w:eastAsia="en-US"/>
              </w:rPr>
              <w:t>Масштаб 1:6000</w:t>
            </w:r>
          </w:p>
        </w:tc>
        <w:tc>
          <w:tcPr>
            <w:tcW w:w="8363" w:type="dxa"/>
            <w:gridSpan w:val="2"/>
            <w:tcBorders>
              <w:top w:val="nil"/>
              <w:left w:val="nil"/>
              <w:bottom w:val="nil"/>
            </w:tcBorders>
          </w:tcPr>
          <w:p w:rsidR="001F707C" w:rsidRDefault="001F707C" w:rsidP="001F707C">
            <w:pPr>
              <w:rPr>
                <w:sz w:val="28"/>
              </w:rPr>
            </w:pPr>
          </w:p>
        </w:tc>
      </w:tr>
      <w:tr w:rsidR="001F707C" w:rsidTr="002F5ED3">
        <w:trPr>
          <w:trHeight w:val="223"/>
        </w:trPr>
        <w:tc>
          <w:tcPr>
            <w:tcW w:w="5103" w:type="dxa"/>
            <w:gridSpan w:val="3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1F707C" w:rsidRDefault="001F707C" w:rsidP="002F5ED3">
            <w:pPr>
              <w:rPr>
                <w:sz w:val="28"/>
              </w:rPr>
            </w:pPr>
            <w:r w:rsidRPr="00064E9D">
              <w:rPr>
                <w:szCs w:val="24"/>
              </w:rPr>
              <w:t>Используемые условные знаки и обозначения: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</w:tcBorders>
          </w:tcPr>
          <w:p w:rsidR="001F707C" w:rsidRDefault="001F707C" w:rsidP="001F707C">
            <w:pPr>
              <w:rPr>
                <w:sz w:val="28"/>
              </w:rPr>
            </w:pPr>
          </w:p>
        </w:tc>
      </w:tr>
      <w:tr w:rsidR="001F707C" w:rsidTr="002F5ED3">
        <w:tc>
          <w:tcPr>
            <w:tcW w:w="1583" w:type="dxa"/>
            <w:tcBorders>
              <w:top w:val="nil"/>
              <w:bottom w:val="nil"/>
              <w:right w:val="nil"/>
            </w:tcBorders>
          </w:tcPr>
          <w:p w:rsidR="001F707C" w:rsidRDefault="001F707C" w:rsidP="001F707C">
            <w:pPr>
              <w:jc w:val="center"/>
              <w:rPr>
                <w:sz w:val="28"/>
              </w:rPr>
            </w:pPr>
            <w:r w:rsidRPr="00653251">
              <w:rPr>
                <w:sz w:val="20"/>
              </w:rPr>
              <w:t xml:space="preserve">● </w:t>
            </w:r>
            <w:r w:rsidRPr="00653251">
              <w:rPr>
                <w:b/>
                <w:color w:val="FF0000"/>
                <w:sz w:val="20"/>
              </w:rPr>
              <w:t>1</w:t>
            </w:r>
          </w:p>
        </w:tc>
        <w:tc>
          <w:tcPr>
            <w:tcW w:w="8765" w:type="dxa"/>
            <w:gridSpan w:val="3"/>
            <w:tcBorders>
              <w:top w:val="nil"/>
              <w:left w:val="nil"/>
              <w:bottom w:val="nil"/>
            </w:tcBorders>
          </w:tcPr>
          <w:p w:rsidR="001F707C" w:rsidRPr="00653251" w:rsidRDefault="001F707C" w:rsidP="001F707C">
            <w:pPr>
              <w:pStyle w:val="afd"/>
              <w:ind w:left="0"/>
              <w:jc w:val="both"/>
            </w:pPr>
            <w:r w:rsidRPr="00653251">
              <w:t>- характерная точка границы особо охраняемой природной территории;</w:t>
            </w:r>
          </w:p>
        </w:tc>
      </w:tr>
      <w:tr w:rsidR="001F707C" w:rsidTr="002F5ED3">
        <w:tc>
          <w:tcPr>
            <w:tcW w:w="1583" w:type="dxa"/>
            <w:tcBorders>
              <w:top w:val="nil"/>
              <w:bottom w:val="nil"/>
              <w:right w:val="nil"/>
            </w:tcBorders>
          </w:tcPr>
          <w:p w:rsidR="001F707C" w:rsidRPr="00653251" w:rsidRDefault="000578D6" w:rsidP="001F707C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pict>
                <v:line id="Прямая соединительная линия 3" o:spid="_x0000_s1038" style="position:absolute;left:0;text-align:left;z-index:251679744;visibility:visible;mso-position-horizontal-relative:text;mso-position-vertical-relative:text;mso-width-relative:margin;mso-height-relative:margin" from="12.95pt,6.55pt" to="56.1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" strokecolor="red" strokeweight="1pt"/>
              </w:pict>
            </w:r>
          </w:p>
        </w:tc>
        <w:tc>
          <w:tcPr>
            <w:tcW w:w="8765" w:type="dxa"/>
            <w:gridSpan w:val="3"/>
            <w:tcBorders>
              <w:top w:val="nil"/>
              <w:left w:val="nil"/>
              <w:bottom w:val="nil"/>
            </w:tcBorders>
          </w:tcPr>
          <w:p w:rsidR="001F707C" w:rsidRPr="00653251" w:rsidRDefault="001F707C" w:rsidP="001F707C">
            <w:pPr>
              <w:pStyle w:val="afd"/>
              <w:ind w:left="0"/>
              <w:jc w:val="both"/>
            </w:pPr>
            <w:r w:rsidRPr="00653251">
              <w:t>- граница особо охраняемой природной территории;</w:t>
            </w:r>
          </w:p>
        </w:tc>
      </w:tr>
      <w:tr w:rsidR="001F707C" w:rsidTr="002F5ED3">
        <w:tc>
          <w:tcPr>
            <w:tcW w:w="1583" w:type="dxa"/>
            <w:tcBorders>
              <w:top w:val="nil"/>
              <w:bottom w:val="nil"/>
              <w:right w:val="nil"/>
            </w:tcBorders>
          </w:tcPr>
          <w:p w:rsidR="001F707C" w:rsidRDefault="000578D6" w:rsidP="001F707C">
            <w:pPr>
              <w:jc w:val="center"/>
              <w:rPr>
                <w:noProof/>
                <w:sz w:val="20"/>
              </w:rPr>
            </w:pPr>
            <w:r>
              <w:rPr>
                <w:noProof/>
                <w:sz w:val="28"/>
              </w:rPr>
              <w:pict>
                <v:line id="Прямая соединительная линия 4" o:spid="_x0000_s1036" style="position:absolute;left:0;text-align:left;z-index:251677696;visibility:visible;mso-position-horizontal-relative:text;mso-position-vertical-relative:text;mso-width-relative:margin;mso-height-relative:margin" from="12.95pt,6.55pt" to="56.1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" strokecolor="#00b050" strokeweight="1pt"/>
              </w:pict>
            </w:r>
          </w:p>
        </w:tc>
        <w:tc>
          <w:tcPr>
            <w:tcW w:w="8765" w:type="dxa"/>
            <w:gridSpan w:val="3"/>
            <w:tcBorders>
              <w:top w:val="nil"/>
              <w:left w:val="nil"/>
              <w:bottom w:val="nil"/>
            </w:tcBorders>
          </w:tcPr>
          <w:p w:rsidR="001F707C" w:rsidRPr="00653251" w:rsidRDefault="001F707C" w:rsidP="001F707C">
            <w:pPr>
              <w:pStyle w:val="afd"/>
              <w:ind w:left="0"/>
              <w:jc w:val="both"/>
            </w:pPr>
            <w:r w:rsidRPr="00653251">
              <w:t>- граница земельного участка, сведения о котором внесены в Единый государственный реестр недвижимости;</w:t>
            </w:r>
          </w:p>
        </w:tc>
      </w:tr>
      <w:tr w:rsidR="001F707C" w:rsidTr="002F5ED3">
        <w:tc>
          <w:tcPr>
            <w:tcW w:w="1583" w:type="dxa"/>
            <w:tcBorders>
              <w:top w:val="nil"/>
              <w:bottom w:val="nil"/>
              <w:right w:val="nil"/>
            </w:tcBorders>
          </w:tcPr>
          <w:p w:rsidR="001F707C" w:rsidRDefault="000578D6" w:rsidP="001F707C">
            <w:pPr>
              <w:jc w:val="center"/>
              <w:rPr>
                <w:noProof/>
                <w:sz w:val="20"/>
              </w:rPr>
            </w:pPr>
            <w:r>
              <w:rPr>
                <w:noProof/>
                <w:sz w:val="28"/>
              </w:rPr>
              <w:pict>
                <v:line id="_x0000_s1037" style="position:absolute;left:0;text-align:left;z-index:251678720;visibility:visible;mso-position-horizontal-relative:text;mso-position-vertical-relative:text;mso-width-relative:margin;mso-height-relative:margin" from="12.95pt,6.45pt" to="56.15pt,6.45pt" strokecolor="blue" strokeweight="1pt"/>
              </w:pict>
            </w:r>
          </w:p>
        </w:tc>
        <w:tc>
          <w:tcPr>
            <w:tcW w:w="8765" w:type="dxa"/>
            <w:gridSpan w:val="3"/>
            <w:tcBorders>
              <w:top w:val="nil"/>
              <w:left w:val="nil"/>
              <w:bottom w:val="nil"/>
            </w:tcBorders>
          </w:tcPr>
          <w:p w:rsidR="001F707C" w:rsidRPr="00653251" w:rsidRDefault="001F707C" w:rsidP="001F707C">
            <w:pPr>
              <w:pStyle w:val="afd"/>
              <w:ind w:left="0"/>
              <w:jc w:val="both"/>
            </w:pPr>
            <w:r w:rsidRPr="00653251">
              <w:t>- граница кадастрового квартала;</w:t>
            </w:r>
          </w:p>
        </w:tc>
      </w:tr>
      <w:tr w:rsidR="001F707C" w:rsidTr="002F5ED3">
        <w:tc>
          <w:tcPr>
            <w:tcW w:w="1583" w:type="dxa"/>
            <w:tcBorders>
              <w:top w:val="nil"/>
              <w:right w:val="nil"/>
            </w:tcBorders>
            <w:vAlign w:val="bottom"/>
          </w:tcPr>
          <w:p w:rsidR="001F707C" w:rsidRDefault="001F707C" w:rsidP="002F5ED3">
            <w:pPr>
              <w:jc w:val="center"/>
              <w:rPr>
                <w:noProof/>
                <w:sz w:val="20"/>
              </w:rPr>
            </w:pPr>
            <w:r w:rsidRPr="00653251">
              <w:rPr>
                <w:color w:val="210CE4"/>
                <w:sz w:val="20"/>
              </w:rPr>
              <w:t>37:19:015402:14</w:t>
            </w:r>
          </w:p>
        </w:tc>
        <w:tc>
          <w:tcPr>
            <w:tcW w:w="8765" w:type="dxa"/>
            <w:gridSpan w:val="3"/>
            <w:tcBorders>
              <w:top w:val="nil"/>
              <w:left w:val="nil"/>
            </w:tcBorders>
          </w:tcPr>
          <w:p w:rsidR="001F707C" w:rsidRPr="00653251" w:rsidRDefault="002F5ED3" w:rsidP="001F707C">
            <w:pPr>
              <w:pStyle w:val="afd"/>
              <w:ind w:left="0"/>
              <w:jc w:val="both"/>
            </w:pPr>
            <w:r w:rsidRPr="00653251">
              <w:t>- кадастровый номер земельного участка;</w:t>
            </w:r>
            <w:r>
              <w:t xml:space="preserve"> </w:t>
            </w:r>
            <w:r w:rsidRPr="00653251">
              <w:rPr>
                <w:b/>
                <w:color w:val="210CE4"/>
                <w:sz w:val="22"/>
                <w:szCs w:val="22"/>
              </w:rPr>
              <w:t>37:19:015402</w:t>
            </w:r>
            <w:r>
              <w:t xml:space="preserve"> </w:t>
            </w:r>
            <w:r w:rsidRPr="00653251">
              <w:t>- номер кадастрового квартала</w:t>
            </w:r>
          </w:p>
        </w:tc>
      </w:tr>
    </w:tbl>
    <w:p w:rsidR="00992996" w:rsidRDefault="00DE15EB">
      <w:pPr>
        <w:jc w:val="right"/>
        <w:outlineLvl w:val="0"/>
        <w:rPr>
          <w:sz w:val="28"/>
        </w:rPr>
      </w:pPr>
      <w:r>
        <w:rPr>
          <w:sz w:val="28"/>
        </w:rPr>
        <w:lastRenderedPageBreak/>
        <w:t>Приложение 3 к паспорту</w:t>
      </w:r>
    </w:p>
    <w:p w:rsidR="00992996" w:rsidRDefault="00DE15EB">
      <w:pPr>
        <w:jc w:val="right"/>
        <w:outlineLvl w:val="0"/>
        <w:rPr>
          <w:sz w:val="28"/>
        </w:rPr>
      </w:pPr>
      <w:r>
        <w:rPr>
          <w:sz w:val="28"/>
        </w:rPr>
        <w:t>памятника природы Ивановской области</w:t>
      </w:r>
    </w:p>
    <w:p w:rsidR="00992996" w:rsidRDefault="00DE15EB">
      <w:pPr>
        <w:jc w:val="right"/>
        <w:outlineLvl w:val="0"/>
        <w:rPr>
          <w:sz w:val="28"/>
        </w:rPr>
      </w:pPr>
      <w:r>
        <w:rPr>
          <w:sz w:val="28"/>
        </w:rPr>
        <w:t xml:space="preserve">«Болото </w:t>
      </w:r>
      <w:proofErr w:type="spellStart"/>
      <w:r>
        <w:rPr>
          <w:sz w:val="28"/>
        </w:rPr>
        <w:t>Заовинное</w:t>
      </w:r>
      <w:proofErr w:type="spellEnd"/>
      <w:r>
        <w:rPr>
          <w:sz w:val="28"/>
        </w:rPr>
        <w:t>»</w:t>
      </w:r>
    </w:p>
    <w:p w:rsidR="00992996" w:rsidRDefault="00DE15EB">
      <w:pPr>
        <w:jc w:val="right"/>
        <w:outlineLvl w:val="0"/>
        <w:rPr>
          <w:sz w:val="28"/>
        </w:rPr>
      </w:pPr>
      <w:r>
        <w:rPr>
          <w:sz w:val="28"/>
        </w:rPr>
        <w:t xml:space="preserve"> </w:t>
      </w:r>
    </w:p>
    <w:p w:rsidR="00992996" w:rsidRDefault="00DE15EB">
      <w:pPr>
        <w:jc w:val="center"/>
        <w:rPr>
          <w:b/>
          <w:sz w:val="28"/>
        </w:rPr>
      </w:pPr>
      <w:r>
        <w:rPr>
          <w:b/>
          <w:sz w:val="28"/>
        </w:rPr>
        <w:t>Характеристика (описание) территории</w:t>
      </w:r>
    </w:p>
    <w:p w:rsidR="00992996" w:rsidRDefault="00DE15EB">
      <w:pPr>
        <w:jc w:val="center"/>
        <w:rPr>
          <w:b/>
          <w:sz w:val="28"/>
        </w:rPr>
      </w:pPr>
      <w:r>
        <w:rPr>
          <w:b/>
          <w:sz w:val="28"/>
        </w:rPr>
        <w:t xml:space="preserve">памятника природы Ивановской области </w:t>
      </w:r>
    </w:p>
    <w:p w:rsidR="00992996" w:rsidRDefault="00DE15EB">
      <w:pPr>
        <w:jc w:val="center"/>
        <w:rPr>
          <w:b/>
        </w:rPr>
      </w:pPr>
      <w:r>
        <w:rPr>
          <w:b/>
          <w:sz w:val="28"/>
        </w:rPr>
        <w:t xml:space="preserve">«Болото </w:t>
      </w:r>
      <w:proofErr w:type="spellStart"/>
      <w:r>
        <w:rPr>
          <w:b/>
          <w:sz w:val="28"/>
        </w:rPr>
        <w:t>Заовинное</w:t>
      </w:r>
      <w:proofErr w:type="spellEnd"/>
      <w:r>
        <w:rPr>
          <w:b/>
          <w:sz w:val="28"/>
        </w:rPr>
        <w:t xml:space="preserve">» </w:t>
      </w:r>
    </w:p>
    <w:p w:rsidR="00992996" w:rsidRDefault="00992996">
      <w:pPr>
        <w:jc w:val="center"/>
        <w:rPr>
          <w:b/>
          <w:sz w:val="28"/>
        </w:rPr>
      </w:pPr>
    </w:p>
    <w:p w:rsidR="00992996" w:rsidRDefault="00992996">
      <w:pPr>
        <w:jc w:val="center"/>
        <w:rPr>
          <w:sz w:val="28"/>
        </w:rPr>
      </w:pPr>
    </w:p>
    <w:p w:rsidR="00992996" w:rsidRDefault="00DE15EB">
      <w:pPr>
        <w:ind w:firstLine="709"/>
        <w:jc w:val="both"/>
        <w:rPr>
          <w:sz w:val="28"/>
        </w:rPr>
      </w:pPr>
      <w:r>
        <w:rPr>
          <w:sz w:val="28"/>
        </w:rPr>
        <w:t>1. Сведения о ландшафтах, климате, геологической среде, почвенном покрове, о составе и характере растительности, животном мире, водных, минеральных и других природных ресурсах.</w:t>
      </w:r>
    </w:p>
    <w:p w:rsidR="00992996" w:rsidRDefault="00DE15EB">
      <w:pPr>
        <w:ind w:firstLine="709"/>
        <w:jc w:val="both"/>
        <w:rPr>
          <w:sz w:val="28"/>
        </w:rPr>
      </w:pPr>
      <w:r>
        <w:rPr>
          <w:sz w:val="28"/>
        </w:rPr>
        <w:t xml:space="preserve">1.1. Геологическое строение. Территория памятника природы Ивановской области «Болото </w:t>
      </w:r>
      <w:proofErr w:type="spellStart"/>
      <w:r>
        <w:rPr>
          <w:sz w:val="28"/>
        </w:rPr>
        <w:t>Заовинное</w:t>
      </w:r>
      <w:proofErr w:type="spellEnd"/>
      <w:r>
        <w:rPr>
          <w:sz w:val="28"/>
        </w:rPr>
        <w:t xml:space="preserve">» (далее — Памятник природы) находится в пределах Московской </w:t>
      </w:r>
      <w:proofErr w:type="spellStart"/>
      <w:r>
        <w:rPr>
          <w:sz w:val="28"/>
        </w:rPr>
        <w:t>синеклезы</w:t>
      </w:r>
      <w:proofErr w:type="spellEnd"/>
      <w:r>
        <w:rPr>
          <w:sz w:val="28"/>
        </w:rPr>
        <w:t xml:space="preserve">. Кристаллический фундамент платформы сложен нерасчлененными образованиями архея-протерозоя. Его перекрывает мощный чехол осадочных отложений верхнего венда, кембрия, </w:t>
      </w:r>
      <w:proofErr w:type="spellStart"/>
      <w:r>
        <w:rPr>
          <w:sz w:val="28"/>
        </w:rPr>
        <w:t>ордовика</w:t>
      </w:r>
      <w:proofErr w:type="spellEnd"/>
      <w:r>
        <w:rPr>
          <w:sz w:val="28"/>
        </w:rPr>
        <w:t xml:space="preserve">, девона, карбона, </w:t>
      </w:r>
      <w:proofErr w:type="spellStart"/>
      <w:r>
        <w:rPr>
          <w:sz w:val="28"/>
        </w:rPr>
        <w:t>перми</w:t>
      </w:r>
      <w:proofErr w:type="spellEnd"/>
      <w:r>
        <w:rPr>
          <w:sz w:val="28"/>
        </w:rPr>
        <w:t xml:space="preserve">, триаса, юры, мела, неогена и </w:t>
      </w:r>
      <w:proofErr w:type="spellStart"/>
      <w:r>
        <w:rPr>
          <w:sz w:val="28"/>
        </w:rPr>
        <w:t>квартера</w:t>
      </w:r>
      <w:proofErr w:type="spellEnd"/>
      <w:r>
        <w:rPr>
          <w:sz w:val="28"/>
        </w:rPr>
        <w:t xml:space="preserve"> (антропогена). В силурийский и палеогеновый периоды наблюдались стратиграфические перерывы. </w:t>
      </w:r>
      <w:proofErr w:type="spellStart"/>
      <w:r>
        <w:rPr>
          <w:sz w:val="28"/>
        </w:rPr>
        <w:t>Дочетвертичные</w:t>
      </w:r>
      <w:proofErr w:type="spellEnd"/>
      <w:r>
        <w:rPr>
          <w:sz w:val="28"/>
        </w:rPr>
        <w:t xml:space="preserve"> породы представлены нижнетриасовыми отложениями </w:t>
      </w:r>
      <w:proofErr w:type="spellStart"/>
      <w:r>
        <w:rPr>
          <w:sz w:val="28"/>
        </w:rPr>
        <w:t>вохминского</w:t>
      </w:r>
      <w:proofErr w:type="spellEnd"/>
      <w:r>
        <w:rPr>
          <w:sz w:val="28"/>
        </w:rPr>
        <w:t xml:space="preserve"> горизонта, представленными глинами с прослоями алевролитов, песков, мергелей и песчаников. Ледниковые отложения образованы среднеплейстоценовыми моренными породами, суглинками с гравием и галькой, валунно-галечными отложениями.</w:t>
      </w:r>
    </w:p>
    <w:p w:rsidR="00992996" w:rsidRDefault="00DE15EB">
      <w:pPr>
        <w:ind w:firstLine="709"/>
        <w:jc w:val="both"/>
        <w:rPr>
          <w:sz w:val="28"/>
        </w:rPr>
      </w:pPr>
      <w:r>
        <w:rPr>
          <w:sz w:val="28"/>
        </w:rPr>
        <w:t xml:space="preserve">1.2. Рельеф. Территория Памятника природы вытянута в направлении с юго-запада на северо-восток, имеет каплевидную форму с расширенной стороной на юго-западе. С северо-восточной суженной стороны вода с болота сбрасывается в ручей </w:t>
      </w:r>
      <w:proofErr w:type="spellStart"/>
      <w:r>
        <w:rPr>
          <w:sz w:val="28"/>
        </w:rPr>
        <w:t>Погорелка</w:t>
      </w:r>
      <w:proofErr w:type="spellEnd"/>
      <w:r>
        <w:rPr>
          <w:sz w:val="28"/>
        </w:rPr>
        <w:t xml:space="preserve">, который впадает в р. </w:t>
      </w:r>
      <w:proofErr w:type="spellStart"/>
      <w:r>
        <w:rPr>
          <w:sz w:val="28"/>
        </w:rPr>
        <w:t>Нозыгу</w:t>
      </w:r>
      <w:proofErr w:type="spellEnd"/>
      <w:r>
        <w:rPr>
          <w:sz w:val="28"/>
        </w:rPr>
        <w:t xml:space="preserve"> в 2 км северо-восточнее болота. Рельеф в целом ровный, имеются  небольшой уклон к ручью </w:t>
      </w:r>
      <w:proofErr w:type="spellStart"/>
      <w:r>
        <w:rPr>
          <w:sz w:val="28"/>
        </w:rPr>
        <w:t>Погорелка</w:t>
      </w:r>
      <w:proofErr w:type="spellEnd"/>
      <w:r>
        <w:rPr>
          <w:sz w:val="28"/>
        </w:rPr>
        <w:t>. Отмечены крупные ложбины, моховые кочки  высотой  0,2</w:t>
      </w:r>
      <w:r w:rsidR="00E15183">
        <w:rPr>
          <w:sz w:val="28"/>
        </w:rPr>
        <w:t xml:space="preserve"> </w:t>
      </w:r>
      <w:r>
        <w:rPr>
          <w:sz w:val="28"/>
        </w:rPr>
        <w:t>–</w:t>
      </w:r>
      <w:r w:rsidR="00E15183">
        <w:rPr>
          <w:sz w:val="28"/>
        </w:rPr>
        <w:t xml:space="preserve"> </w:t>
      </w:r>
      <w:r>
        <w:rPr>
          <w:sz w:val="28"/>
        </w:rPr>
        <w:t xml:space="preserve">0,5 м. </w:t>
      </w:r>
    </w:p>
    <w:p w:rsidR="00E15183" w:rsidRDefault="00DE15EB" w:rsidP="00E15183">
      <w:pPr>
        <w:ind w:firstLine="709"/>
        <w:jc w:val="both"/>
        <w:rPr>
          <w:sz w:val="28"/>
        </w:rPr>
      </w:pPr>
      <w:r>
        <w:rPr>
          <w:spacing w:val="4"/>
          <w:sz w:val="28"/>
        </w:rPr>
        <w:t xml:space="preserve">1.3. </w:t>
      </w:r>
      <w:r>
        <w:rPr>
          <w:sz w:val="28"/>
        </w:rPr>
        <w:t>Климат. Специальных климатических наблюдений на территории Памятника природы не проводилось. Климат Памятника природы характеризуется данными климата г. Фурманов.</w:t>
      </w:r>
    </w:p>
    <w:p w:rsidR="00992996" w:rsidRDefault="00DE15EB" w:rsidP="00E15183">
      <w:pPr>
        <w:ind w:firstLine="709"/>
        <w:jc w:val="both"/>
      </w:pPr>
      <w:r w:rsidRPr="00EC50DD">
        <w:rPr>
          <w:sz w:val="28"/>
          <w:szCs w:val="28"/>
        </w:rPr>
        <w:t xml:space="preserve">Климат умеренно континентальный с умеренно холодной зимой и прохладным </w:t>
      </w:r>
      <w:r w:rsidRPr="008574BD">
        <w:rPr>
          <w:sz w:val="28"/>
          <w:szCs w:val="28"/>
        </w:rPr>
        <w:t>летом. Средняя температура июля +</w:t>
      </w:r>
      <w:r w:rsidR="00FC3CE2" w:rsidRPr="008574BD">
        <w:rPr>
          <w:sz w:val="28"/>
          <w:szCs w:val="28"/>
        </w:rPr>
        <w:t>18</w:t>
      </w:r>
      <w:r w:rsidRPr="008574BD">
        <w:rPr>
          <w:sz w:val="28"/>
          <w:szCs w:val="28"/>
        </w:rPr>
        <w:t xml:space="preserve">°C, максимальная достигает до </w:t>
      </w:r>
      <w:r w:rsidR="00E15183" w:rsidRPr="008574BD">
        <w:rPr>
          <w:sz w:val="28"/>
          <w:szCs w:val="28"/>
        </w:rPr>
        <w:t>+</w:t>
      </w:r>
      <w:r w:rsidR="00FC3CE2" w:rsidRPr="008574BD">
        <w:rPr>
          <w:sz w:val="28"/>
          <w:szCs w:val="28"/>
        </w:rPr>
        <w:t>32</w:t>
      </w:r>
      <w:r w:rsidRPr="008574BD">
        <w:rPr>
          <w:sz w:val="28"/>
          <w:szCs w:val="28"/>
        </w:rPr>
        <w:t>°C, средняя тем</w:t>
      </w:r>
      <w:r w:rsidR="00FC3CE2" w:rsidRPr="008574BD">
        <w:rPr>
          <w:sz w:val="28"/>
          <w:szCs w:val="28"/>
        </w:rPr>
        <w:t>пература января составляет −12</w:t>
      </w:r>
      <w:r w:rsidRPr="008574BD">
        <w:rPr>
          <w:sz w:val="28"/>
          <w:szCs w:val="28"/>
        </w:rPr>
        <w:t>°C</w:t>
      </w:r>
      <w:r w:rsidR="00FC3CE2" w:rsidRPr="008574BD">
        <w:rPr>
          <w:sz w:val="28"/>
          <w:szCs w:val="28"/>
        </w:rPr>
        <w:t>, м</w:t>
      </w:r>
      <w:r w:rsidRPr="008574BD">
        <w:rPr>
          <w:sz w:val="28"/>
          <w:szCs w:val="28"/>
        </w:rPr>
        <w:t>инимальная может</w:t>
      </w:r>
      <w:r w:rsidR="00FC3CE2" w:rsidRPr="008574BD">
        <w:rPr>
          <w:sz w:val="28"/>
          <w:szCs w:val="28"/>
        </w:rPr>
        <w:t xml:space="preserve"> достигать до −43</w:t>
      </w:r>
      <w:r w:rsidR="008761D2" w:rsidRPr="008574BD">
        <w:rPr>
          <w:sz w:val="28"/>
          <w:szCs w:val="28"/>
        </w:rPr>
        <w:t>°C</w:t>
      </w:r>
      <w:r w:rsidRPr="008574BD">
        <w:rPr>
          <w:sz w:val="28"/>
          <w:szCs w:val="28"/>
        </w:rPr>
        <w:t>. Основные климатические показатели г. Фурманов представлены в таблице 1.</w:t>
      </w:r>
      <w:r>
        <w:rPr>
          <w:sz w:val="28"/>
          <w:szCs w:val="28"/>
        </w:rPr>
        <w:t xml:space="preserve"> </w:t>
      </w:r>
    </w:p>
    <w:p w:rsidR="00992996" w:rsidRPr="00E15183" w:rsidRDefault="00DE15EB">
      <w:pPr>
        <w:ind w:firstLine="680"/>
        <w:jc w:val="right"/>
        <w:rPr>
          <w:sz w:val="28"/>
          <w:szCs w:val="28"/>
        </w:rPr>
      </w:pPr>
      <w:r w:rsidRPr="00E15183">
        <w:rPr>
          <w:sz w:val="28"/>
          <w:szCs w:val="28"/>
        </w:rPr>
        <w:t xml:space="preserve">Таблица 1 </w:t>
      </w:r>
    </w:p>
    <w:p w:rsidR="00992996" w:rsidRDefault="00DE15EB">
      <w:pPr>
        <w:ind w:firstLine="680"/>
        <w:jc w:val="center"/>
        <w:rPr>
          <w:sz w:val="28"/>
        </w:rPr>
      </w:pPr>
      <w:r>
        <w:t xml:space="preserve"> </w:t>
      </w:r>
      <w:r>
        <w:rPr>
          <w:sz w:val="28"/>
        </w:rPr>
        <w:t>Основные климатические показатели г. Фурманов</w:t>
      </w:r>
    </w:p>
    <w:p w:rsidR="00E15183" w:rsidRDefault="00E15183">
      <w:pPr>
        <w:ind w:firstLine="680"/>
        <w:jc w:val="center"/>
      </w:pPr>
    </w:p>
    <w:tbl>
      <w:tblPr>
        <w:tblW w:w="90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56"/>
        <w:gridCol w:w="575"/>
        <w:gridCol w:w="575"/>
        <w:gridCol w:w="579"/>
        <w:gridCol w:w="577"/>
        <w:gridCol w:w="573"/>
        <w:gridCol w:w="574"/>
        <w:gridCol w:w="573"/>
        <w:gridCol w:w="574"/>
        <w:gridCol w:w="574"/>
        <w:gridCol w:w="580"/>
        <w:gridCol w:w="574"/>
        <w:gridCol w:w="580"/>
        <w:gridCol w:w="574"/>
      </w:tblGrid>
      <w:tr w:rsidR="00992996" w:rsidTr="00E15183">
        <w:tc>
          <w:tcPr>
            <w:tcW w:w="1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Показатель</w:t>
            </w:r>
          </w:p>
        </w:tc>
        <w:tc>
          <w:tcPr>
            <w:tcW w:w="69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Месяцы</w:t>
            </w: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96" w:rsidRDefault="00DE15E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</w:tr>
      <w:tr w:rsidR="00992996" w:rsidTr="00E15183"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96" w:rsidRDefault="00992996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ind w:left="-57" w:right="-57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ind w:left="-57" w:right="-57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ind w:left="-57" w:right="-57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ind w:left="-57" w:right="-57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4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ind w:left="-57" w:right="-57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5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ind w:left="-57" w:right="-57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6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ind w:left="-57" w:right="-57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ind w:left="-57" w:right="-57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8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ind w:left="-57" w:right="-57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9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ind w:left="-57" w:right="-57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ind w:left="-57" w:right="-57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ind w:left="-57" w:right="-57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12</w:t>
            </w: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96" w:rsidRDefault="00992996">
            <w:pPr>
              <w:snapToGrid w:val="0"/>
              <w:jc w:val="center"/>
              <w:rPr>
                <w:bCs/>
                <w:sz w:val="20"/>
              </w:rPr>
            </w:pPr>
          </w:p>
        </w:tc>
      </w:tr>
      <w:tr w:rsidR="00992996" w:rsidTr="00E15183"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lastRenderedPageBreak/>
              <w:t>Абсолютный</w:t>
            </w:r>
          </w:p>
          <w:p w:rsidR="00992996" w:rsidRDefault="00DE15EB">
            <w:pPr>
              <w:jc w:val="center"/>
            </w:pPr>
            <w:r>
              <w:rPr>
                <w:bCs/>
                <w:sz w:val="20"/>
              </w:rPr>
              <w:t>максимум, </w:t>
            </w:r>
            <w:hyperlink r:id="rId17">
              <w:r w:rsidRPr="00E15183">
                <w:rPr>
                  <w:rStyle w:val="af7"/>
                  <w:bCs/>
                  <w:color w:val="000000"/>
                  <w:sz w:val="20"/>
                  <w:u w:val="none"/>
                </w:rPr>
                <w:t>°C</w:t>
              </w:r>
            </w:hyperlink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23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17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31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20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5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32</w:t>
            </w:r>
          </w:p>
        </w:tc>
      </w:tr>
      <w:tr w:rsidR="00992996" w:rsidTr="00E15183"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Средний</w:t>
            </w:r>
          </w:p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максимум, °C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−8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−6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8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16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19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21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20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6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−5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8</w:t>
            </w:r>
          </w:p>
        </w:tc>
      </w:tr>
      <w:tr w:rsidR="00992996" w:rsidTr="00E15183"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96" w:rsidRDefault="00DE15EB">
            <w:pPr>
              <w:ind w:left="-57" w:right="-57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Средняя температура, °C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−12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−8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−3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5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16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18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16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−7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</w:t>
            </w:r>
          </w:p>
        </w:tc>
      </w:tr>
      <w:tr w:rsidR="00992996" w:rsidTr="00E15183"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Средний</w:t>
            </w:r>
          </w:p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минимум, °C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−13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−12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−6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15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−10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</w:t>
            </w:r>
          </w:p>
        </w:tc>
      </w:tr>
      <w:tr w:rsidR="00992996" w:rsidTr="00E15183"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Абсолютный минимум, °C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−41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−35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−27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−12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4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−12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−28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−43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2996" w:rsidRDefault="00DE15E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−43</w:t>
            </w:r>
          </w:p>
        </w:tc>
      </w:tr>
    </w:tbl>
    <w:p w:rsidR="00E15183" w:rsidRDefault="00DE15EB" w:rsidP="00E151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период активной вегетации растений относительная влажность воздуха изменяется от 66% в мае – июне, до 80% в августе.</w:t>
      </w:r>
    </w:p>
    <w:p w:rsidR="00992996" w:rsidRDefault="00DE15EB" w:rsidP="00E15183">
      <w:pPr>
        <w:ind w:firstLine="709"/>
        <w:jc w:val="both"/>
      </w:pPr>
      <w:r>
        <w:rPr>
          <w:sz w:val="28"/>
        </w:rPr>
        <w:t>За период активной вегетации сумма осадков составляет 245</w:t>
      </w:r>
      <w:r w:rsidR="00E15183">
        <w:rPr>
          <w:sz w:val="28"/>
        </w:rPr>
        <w:t xml:space="preserve"> </w:t>
      </w:r>
      <w:r>
        <w:rPr>
          <w:sz w:val="28"/>
        </w:rPr>
        <w:t>–</w:t>
      </w:r>
      <w:r w:rsidR="00E15183">
        <w:rPr>
          <w:sz w:val="28"/>
        </w:rPr>
        <w:t xml:space="preserve"> </w:t>
      </w:r>
      <w:r>
        <w:rPr>
          <w:sz w:val="28"/>
        </w:rPr>
        <w:t>270 мм. В каждый из летних месяцев выпадает 60</w:t>
      </w:r>
      <w:r w:rsidR="00E15183">
        <w:rPr>
          <w:sz w:val="28"/>
        </w:rPr>
        <w:t xml:space="preserve"> </w:t>
      </w:r>
      <w:r>
        <w:rPr>
          <w:sz w:val="28"/>
        </w:rPr>
        <w:t>–</w:t>
      </w:r>
      <w:r w:rsidR="00E15183">
        <w:rPr>
          <w:sz w:val="28"/>
        </w:rPr>
        <w:t xml:space="preserve"> </w:t>
      </w:r>
      <w:r>
        <w:rPr>
          <w:sz w:val="28"/>
        </w:rPr>
        <w:t xml:space="preserve">80 мм. </w:t>
      </w:r>
    </w:p>
    <w:p w:rsidR="00992996" w:rsidRDefault="00DE15EB">
      <w:pPr>
        <w:ind w:firstLine="709"/>
        <w:jc w:val="both"/>
        <w:rPr>
          <w:sz w:val="28"/>
        </w:rPr>
      </w:pPr>
      <w:r>
        <w:rPr>
          <w:spacing w:val="-2"/>
          <w:sz w:val="28"/>
        </w:rPr>
        <w:t xml:space="preserve">1.4. </w:t>
      </w:r>
      <w:r>
        <w:rPr>
          <w:sz w:val="28"/>
        </w:rPr>
        <w:t xml:space="preserve">Гидрология и гидрография. В болоте берет исток ручей </w:t>
      </w:r>
      <w:proofErr w:type="spellStart"/>
      <w:r>
        <w:rPr>
          <w:sz w:val="28"/>
        </w:rPr>
        <w:t>Погорелка</w:t>
      </w:r>
      <w:proofErr w:type="spellEnd"/>
      <w:r>
        <w:rPr>
          <w:sz w:val="28"/>
        </w:rPr>
        <w:t xml:space="preserve">, который местами пересыхает, он вытекает  из северо-восточной части болота и в 2 км от болота  впадает в </w:t>
      </w:r>
      <w:proofErr w:type="gramStart"/>
      <w:r>
        <w:rPr>
          <w:sz w:val="28"/>
        </w:rPr>
        <w:t>небольшую</w:t>
      </w:r>
      <w:proofErr w:type="gramEnd"/>
      <w:r>
        <w:rPr>
          <w:sz w:val="28"/>
        </w:rPr>
        <w:t xml:space="preserve"> </w:t>
      </w:r>
      <w:r w:rsidR="00E15183">
        <w:rPr>
          <w:sz w:val="28"/>
        </w:rPr>
        <w:t xml:space="preserve">             </w:t>
      </w:r>
      <w:r>
        <w:rPr>
          <w:sz w:val="28"/>
        </w:rPr>
        <w:t xml:space="preserve">р. </w:t>
      </w:r>
      <w:proofErr w:type="spellStart"/>
      <w:r>
        <w:rPr>
          <w:sz w:val="28"/>
        </w:rPr>
        <w:t>Нозыгу</w:t>
      </w:r>
      <w:proofErr w:type="spellEnd"/>
      <w:r>
        <w:rPr>
          <w:sz w:val="28"/>
        </w:rPr>
        <w:t>.</w:t>
      </w:r>
    </w:p>
    <w:p w:rsidR="00E15183" w:rsidRDefault="00DE15EB" w:rsidP="00E15183">
      <w:pPr>
        <w:ind w:firstLine="709"/>
        <w:jc w:val="both"/>
        <w:rPr>
          <w:sz w:val="28"/>
        </w:rPr>
      </w:pPr>
      <w:r>
        <w:rPr>
          <w:sz w:val="28"/>
        </w:rPr>
        <w:t xml:space="preserve">1.5. Почвы. Согласно почвенному районированию Центрального нечерноземного района территория Памятника природы относится к зоне дерново-подзолистых почв, </w:t>
      </w:r>
      <w:proofErr w:type="spellStart"/>
      <w:r>
        <w:rPr>
          <w:sz w:val="28"/>
        </w:rPr>
        <w:t>южнотаежно</w:t>
      </w:r>
      <w:proofErr w:type="spellEnd"/>
      <w:r>
        <w:rPr>
          <w:sz w:val="28"/>
        </w:rPr>
        <w:t xml:space="preserve">-лесной </w:t>
      </w:r>
      <w:proofErr w:type="spellStart"/>
      <w:r>
        <w:rPr>
          <w:sz w:val="28"/>
        </w:rPr>
        <w:t>подзоне</w:t>
      </w:r>
      <w:proofErr w:type="spellEnd"/>
      <w:r>
        <w:rPr>
          <w:sz w:val="28"/>
        </w:rPr>
        <w:t xml:space="preserve">, Среднерусской провинции дерново-подзолистых </w:t>
      </w:r>
      <w:proofErr w:type="spellStart"/>
      <w:r>
        <w:rPr>
          <w:sz w:val="28"/>
        </w:rPr>
        <w:t>среднегумуссированных</w:t>
      </w:r>
      <w:proofErr w:type="spellEnd"/>
      <w:r>
        <w:rPr>
          <w:sz w:val="28"/>
        </w:rPr>
        <w:t xml:space="preserve"> почв, западной </w:t>
      </w:r>
      <w:proofErr w:type="spellStart"/>
      <w:r>
        <w:rPr>
          <w:sz w:val="28"/>
        </w:rPr>
        <w:t>подпровинции</w:t>
      </w:r>
      <w:proofErr w:type="spellEnd"/>
      <w:r>
        <w:rPr>
          <w:sz w:val="28"/>
        </w:rPr>
        <w:t>, возвышенно-волнистому суглинистому дерново-подзолистому округу.</w:t>
      </w:r>
    </w:p>
    <w:p w:rsidR="00992996" w:rsidRDefault="00DE15EB" w:rsidP="00E151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Памятника природы распространены болотно-торфяные и переходные к ним торфяно-подзолисто-глеевые почвы. Встречаются торфяно-подзолистые песчаные и торфяные почвы.</w:t>
      </w:r>
    </w:p>
    <w:p w:rsidR="00992996" w:rsidRPr="008574BD" w:rsidRDefault="00DE15EB">
      <w:pPr>
        <w:ind w:firstLine="709"/>
        <w:jc w:val="both"/>
        <w:rPr>
          <w:sz w:val="28"/>
        </w:rPr>
      </w:pPr>
      <w:r>
        <w:rPr>
          <w:sz w:val="28"/>
        </w:rPr>
        <w:t xml:space="preserve">Мощность торфа в целом, небольшая, в верховых участков – максимальная мощность торфа – 5,0 м, средняя – 2,38 м;  переходных участков – </w:t>
      </w:r>
      <w:r w:rsidRPr="008574BD">
        <w:rPr>
          <w:sz w:val="28"/>
        </w:rPr>
        <w:t>максимально мощность – 2,2 м, средняя мощность – 1,3 м.</w:t>
      </w:r>
    </w:p>
    <w:p w:rsidR="00992996" w:rsidRPr="008574BD" w:rsidRDefault="00DE15EB">
      <w:pPr>
        <w:ind w:firstLine="709"/>
        <w:jc w:val="both"/>
        <w:rPr>
          <w:spacing w:val="4"/>
        </w:rPr>
      </w:pPr>
      <w:r w:rsidRPr="008574BD">
        <w:rPr>
          <w:sz w:val="28"/>
        </w:rPr>
        <w:t>1.6. Растительный и животный мир.</w:t>
      </w:r>
    </w:p>
    <w:p w:rsidR="00992996" w:rsidRPr="008574BD" w:rsidRDefault="00DE15EB">
      <w:pPr>
        <w:ind w:firstLine="709"/>
        <w:jc w:val="both"/>
        <w:rPr>
          <w:sz w:val="28"/>
        </w:rPr>
      </w:pPr>
      <w:r w:rsidRPr="008574BD">
        <w:rPr>
          <w:sz w:val="28"/>
        </w:rPr>
        <w:t>1.6.1. Растительность и флора.</w:t>
      </w:r>
    </w:p>
    <w:p w:rsidR="00992996" w:rsidRPr="008574BD" w:rsidRDefault="00DE15EB">
      <w:pPr>
        <w:ind w:firstLine="709"/>
        <w:jc w:val="both"/>
        <w:rPr>
          <w:color w:val="000000" w:themeColor="text1"/>
          <w:sz w:val="28"/>
        </w:rPr>
      </w:pPr>
      <w:r w:rsidRPr="008574BD">
        <w:rPr>
          <w:sz w:val="28"/>
        </w:rPr>
        <w:t xml:space="preserve">1.6.1.1. Растительность.  </w:t>
      </w:r>
      <w:r w:rsidRPr="008574BD">
        <w:rPr>
          <w:color w:val="000000" w:themeColor="text1"/>
          <w:sz w:val="28"/>
        </w:rPr>
        <w:t xml:space="preserve">Согласно дробному лесорастительному районированию Нечерноземного центра </w:t>
      </w:r>
      <w:r w:rsidR="00E15183" w:rsidRPr="008574BD">
        <w:rPr>
          <w:color w:val="000000" w:themeColor="text1"/>
          <w:sz w:val="28"/>
        </w:rPr>
        <w:t>территория</w:t>
      </w:r>
      <w:r w:rsidRPr="008574BD">
        <w:rPr>
          <w:color w:val="000000" w:themeColor="text1"/>
          <w:sz w:val="28"/>
        </w:rPr>
        <w:t xml:space="preserve"> </w:t>
      </w:r>
      <w:r w:rsidRPr="008574BD">
        <w:rPr>
          <w:sz w:val="28"/>
        </w:rPr>
        <w:t xml:space="preserve">Памятника природы </w:t>
      </w:r>
      <w:r w:rsidRPr="008574BD">
        <w:rPr>
          <w:color w:val="000000" w:themeColor="text1"/>
          <w:sz w:val="28"/>
        </w:rPr>
        <w:t xml:space="preserve">относится к лесной зоне, к </w:t>
      </w:r>
      <w:proofErr w:type="spellStart"/>
      <w:r w:rsidRPr="008574BD">
        <w:rPr>
          <w:color w:val="000000" w:themeColor="text1"/>
          <w:sz w:val="28"/>
        </w:rPr>
        <w:t>подзоне</w:t>
      </w:r>
      <w:proofErr w:type="spellEnd"/>
      <w:r w:rsidRPr="008574BD">
        <w:rPr>
          <w:color w:val="000000" w:themeColor="text1"/>
          <w:sz w:val="28"/>
        </w:rPr>
        <w:t xml:space="preserve"> смешанных лесов. </w:t>
      </w:r>
      <w:r w:rsidRPr="008574BD">
        <w:rPr>
          <w:color w:val="000000" w:themeColor="text1"/>
          <w:sz w:val="28"/>
          <w:szCs w:val="28"/>
        </w:rPr>
        <w:t>Исследования состава и структуры растительности Памятника природы проводились 2022 года.</w:t>
      </w:r>
    </w:p>
    <w:p w:rsidR="00992996" w:rsidRDefault="00DE15EB">
      <w:pPr>
        <w:ind w:firstLine="709"/>
        <w:jc w:val="both"/>
        <w:rPr>
          <w:sz w:val="28"/>
        </w:rPr>
      </w:pPr>
      <w:r w:rsidRPr="008574BD">
        <w:rPr>
          <w:sz w:val="28"/>
        </w:rPr>
        <w:t>Растительность Памятника природы представлена сообществами лесной и болотной растительности.</w:t>
      </w:r>
    </w:p>
    <w:p w:rsidR="00992996" w:rsidRDefault="00DE15EB">
      <w:pPr>
        <w:ind w:firstLine="709"/>
        <w:jc w:val="both"/>
        <w:rPr>
          <w:sz w:val="28"/>
        </w:rPr>
      </w:pPr>
      <w:r>
        <w:rPr>
          <w:bCs/>
          <w:sz w:val="28"/>
        </w:rPr>
        <w:t xml:space="preserve">Сосняк с березой чернично-сфагновый. Крупный участок леса, занимает основную часть болотного массива. Древостой сформирован средневозрастными высокими соснами, формула древостоя – 10С+Б. Встречаются </w:t>
      </w:r>
      <w:proofErr w:type="spellStart"/>
      <w:r>
        <w:rPr>
          <w:bCs/>
          <w:sz w:val="28"/>
        </w:rPr>
        <w:t>старовозрастные</w:t>
      </w:r>
      <w:proofErr w:type="spellEnd"/>
      <w:r>
        <w:rPr>
          <w:bCs/>
          <w:sz w:val="28"/>
        </w:rPr>
        <w:t xml:space="preserve"> деревья сосны. Древостой разрежен, сомкнутость крон  варьирует, составляет 40</w:t>
      </w:r>
      <w:r w:rsidR="00651219">
        <w:rPr>
          <w:bCs/>
          <w:sz w:val="28"/>
        </w:rPr>
        <w:t xml:space="preserve"> </w:t>
      </w:r>
      <w:r>
        <w:rPr>
          <w:bCs/>
          <w:sz w:val="28"/>
        </w:rPr>
        <w:t>–</w:t>
      </w:r>
      <w:r w:rsidR="00651219">
        <w:rPr>
          <w:bCs/>
          <w:sz w:val="28"/>
        </w:rPr>
        <w:t xml:space="preserve"> </w:t>
      </w:r>
      <w:r>
        <w:rPr>
          <w:bCs/>
          <w:sz w:val="28"/>
        </w:rPr>
        <w:t xml:space="preserve">70%. Подлесок не выражен, в нем встречаются одиночные деревца рябины обыкновенной в угнетенном состоянии, молодые деревца ели и березы, кустарники из ивы пепельной, ивы козьей, крушины ломкой. Травяно-кустарничковый  ярус </w:t>
      </w:r>
      <w:r>
        <w:rPr>
          <w:bCs/>
          <w:sz w:val="28"/>
        </w:rPr>
        <w:lastRenderedPageBreak/>
        <w:t xml:space="preserve">выражен хорошо, в нем доминирует черника (обильно плодоносит), изредка встречается голубика, брусника, редко встречается щитовник </w:t>
      </w:r>
      <w:proofErr w:type="spellStart"/>
      <w:r>
        <w:rPr>
          <w:bCs/>
          <w:sz w:val="28"/>
        </w:rPr>
        <w:t>шартрский</w:t>
      </w:r>
      <w:proofErr w:type="spellEnd"/>
      <w:r>
        <w:rPr>
          <w:bCs/>
          <w:sz w:val="28"/>
        </w:rPr>
        <w:t xml:space="preserve">, </w:t>
      </w:r>
      <w:r>
        <w:rPr>
          <w:sz w:val="28"/>
        </w:rPr>
        <w:t xml:space="preserve">золотарник обыкновенный, марьянник луговой, осока пузырчатая, ситник развесистый и др. Редко встречаются участки обнаженного торфа, лишенные растительности. Сфагновые мхи формируют почти сплошной покров,  на небольших кочках встречаются зеленые мхи. </w:t>
      </w:r>
    </w:p>
    <w:p w:rsidR="00992996" w:rsidRDefault="00DE15EB">
      <w:pPr>
        <w:tabs>
          <w:tab w:val="left" w:pos="900"/>
          <w:tab w:val="left" w:pos="9180"/>
        </w:tabs>
        <w:spacing w:line="247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Березняк с осиной осоковый. Древостой разреженный, его формируют деревья березы пушистой, встречаются деревья осины, реже одиночные ели. Формула древостоя – 9Б+Ос+Е. Сомкнутость крон  составляет 60-70%, встречаются редины. Подлесок  развит неравномерно, в нем  встречаются  рябина обыкновенная, крушина ломкая, ива чернеющая, ива ушастая, ива козья, калина. Травостой густой, сформирован осоками – осокой </w:t>
      </w:r>
      <w:proofErr w:type="spellStart"/>
      <w:r>
        <w:rPr>
          <w:sz w:val="28"/>
          <w:szCs w:val="28"/>
        </w:rPr>
        <w:t>пушистоплодной</w:t>
      </w:r>
      <w:proofErr w:type="spellEnd"/>
      <w:r>
        <w:rPr>
          <w:sz w:val="28"/>
          <w:szCs w:val="28"/>
        </w:rPr>
        <w:t xml:space="preserve">, осокой пузырчатой, встречаются группы хвоща лугового, щитовника болотного, </w:t>
      </w:r>
      <w:proofErr w:type="spellStart"/>
      <w:r>
        <w:rPr>
          <w:sz w:val="28"/>
          <w:szCs w:val="28"/>
        </w:rPr>
        <w:t>тиселинума</w:t>
      </w:r>
      <w:proofErr w:type="spellEnd"/>
      <w:r>
        <w:rPr>
          <w:sz w:val="28"/>
          <w:szCs w:val="28"/>
        </w:rPr>
        <w:t xml:space="preserve"> болотного, группами различными по площади встречается морошка.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Моховой покров хорошо развит не равномерно, группами присутствуют сфагновые  мхи (доминирует </w:t>
      </w:r>
      <w:proofErr w:type="spellStart"/>
      <w:r>
        <w:rPr>
          <w:sz w:val="28"/>
          <w:szCs w:val="28"/>
        </w:rPr>
        <w:t>Sphagnum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fallax</w:t>
      </w:r>
      <w:proofErr w:type="spellEnd"/>
      <w:r>
        <w:rPr>
          <w:sz w:val="28"/>
          <w:szCs w:val="28"/>
        </w:rPr>
        <w:t xml:space="preserve">) и зеленые мхи. </w:t>
      </w:r>
    </w:p>
    <w:p w:rsidR="00992996" w:rsidRDefault="00DE15EB">
      <w:pPr>
        <w:tabs>
          <w:tab w:val="left" w:pos="900"/>
          <w:tab w:val="left" w:pos="9180"/>
        </w:tabs>
        <w:spacing w:line="247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Березняк высокотравный. Древостой густой, его формируют средневозрастные и молодые деревья березы пушистой, редко встречаются деревья ольхи черной. Формула Древостоя – 10Б. Сомкнутость крон – 80%. В подлеске встречаются различные виды ив (ива пепельная, ива козья, ива </w:t>
      </w:r>
      <w:proofErr w:type="spellStart"/>
      <w:r>
        <w:rPr>
          <w:sz w:val="28"/>
          <w:szCs w:val="28"/>
        </w:rPr>
        <w:t>трехтычинковая</w:t>
      </w:r>
      <w:proofErr w:type="spellEnd"/>
      <w:r>
        <w:rPr>
          <w:sz w:val="28"/>
          <w:szCs w:val="28"/>
        </w:rPr>
        <w:t xml:space="preserve">, ива чернеющая), группы крушины ломкой, деревца рябины обыкновенной. В травянистом ярусе группами встречаются гидрофильные виды – </w:t>
      </w:r>
      <w:proofErr w:type="spellStart"/>
      <w:r>
        <w:rPr>
          <w:sz w:val="28"/>
          <w:szCs w:val="28"/>
        </w:rPr>
        <w:t>вейник</w:t>
      </w:r>
      <w:proofErr w:type="spellEnd"/>
      <w:r>
        <w:rPr>
          <w:sz w:val="28"/>
          <w:szCs w:val="28"/>
        </w:rPr>
        <w:t xml:space="preserve"> седеющий, осока волосистоплодная, хвощ приречный, валериана лекарственная, ситник развесистый, сабельник болотный, белокрыльник болотный, бодяк болотный, реже лапчатка прямостоячая, лютик едкий, пушица влагалищная и др. Моховой покров развит неравномерно, в небольших понижениях отмечены сфагновые мхи (</w:t>
      </w:r>
      <w:proofErr w:type="spellStart"/>
      <w:r>
        <w:rPr>
          <w:sz w:val="28"/>
          <w:szCs w:val="28"/>
        </w:rPr>
        <w:t>Sphagnum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angustifolium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Sphagnum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fallax</w:t>
      </w:r>
      <w:proofErr w:type="spellEnd"/>
      <w:r>
        <w:rPr>
          <w:sz w:val="28"/>
          <w:szCs w:val="28"/>
        </w:rPr>
        <w:t xml:space="preserve">), группами под пологом кустарников отмечены зеленые мхи (например, </w:t>
      </w:r>
      <w:proofErr w:type="spellStart"/>
      <w:r>
        <w:rPr>
          <w:sz w:val="28"/>
          <w:szCs w:val="28"/>
        </w:rPr>
        <w:t>Calliergon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cordifolium</w:t>
      </w:r>
      <w:proofErr w:type="spellEnd"/>
      <w:r>
        <w:rPr>
          <w:sz w:val="28"/>
          <w:szCs w:val="28"/>
        </w:rPr>
        <w:t xml:space="preserve">). </w:t>
      </w:r>
    </w:p>
    <w:p w:rsidR="00992996" w:rsidRDefault="00DE15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Березняк сфагново-пушицевый. Древостой разреженный, его формируют средневозрастные деревья березы пушистой, редко встречаются деревья ели высокой. Формула древостоя – 10Б+Е. Сомкнутость крон – 40%. Подлесок не выражен, встречаются отдельные деревца рябины обыкновенной, крушины ломкой, ивы козьей. В травянистом ярусе группами встречаются пушица влагалищная, которая образует крупные широкие кочки,  распространены различные по площади группы морошки, в понижениях встречаются сфагновые мхи, часто крупные группы формирует  </w:t>
      </w:r>
      <w:proofErr w:type="spellStart"/>
      <w:r>
        <w:rPr>
          <w:sz w:val="28"/>
          <w:szCs w:val="28"/>
        </w:rPr>
        <w:t>Sphagnum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angustifolium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Sphagnum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capillifolium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Sphagnum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fallax</w:t>
      </w:r>
      <w:proofErr w:type="spellEnd"/>
      <w:r>
        <w:rPr>
          <w:sz w:val="28"/>
          <w:szCs w:val="28"/>
        </w:rPr>
        <w:t xml:space="preserve"> встречаются редко. Здесь много валежника, упавших деревьев и деревьев со следами низового пожара. </w:t>
      </w:r>
    </w:p>
    <w:p w:rsidR="00992996" w:rsidRPr="008574BD" w:rsidRDefault="00DE15EB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lastRenderedPageBreak/>
        <w:t xml:space="preserve">Краткие сведения о лесном фонде.  Памятник природы находится на территории </w:t>
      </w:r>
      <w:r w:rsidR="00B10059" w:rsidRPr="008574BD">
        <w:rPr>
          <w:sz w:val="28"/>
          <w:szCs w:val="28"/>
        </w:rPr>
        <w:t xml:space="preserve">лесного </w:t>
      </w:r>
      <w:r w:rsidRPr="008574BD">
        <w:rPr>
          <w:sz w:val="28"/>
          <w:szCs w:val="28"/>
        </w:rPr>
        <w:t xml:space="preserve">квартала 43 (на выделах 3, 4, 7, 8, 9) </w:t>
      </w:r>
      <w:proofErr w:type="spellStart"/>
      <w:r w:rsidRPr="008574BD">
        <w:rPr>
          <w:sz w:val="28"/>
          <w:szCs w:val="28"/>
        </w:rPr>
        <w:t>Середского</w:t>
      </w:r>
      <w:proofErr w:type="spellEnd"/>
      <w:r w:rsidRPr="008574BD">
        <w:rPr>
          <w:sz w:val="28"/>
          <w:szCs w:val="28"/>
        </w:rPr>
        <w:t xml:space="preserve"> участкового лесничества ОГКУ «</w:t>
      </w:r>
      <w:proofErr w:type="spellStart"/>
      <w:r w:rsidRPr="008574BD">
        <w:rPr>
          <w:sz w:val="28"/>
          <w:szCs w:val="28"/>
        </w:rPr>
        <w:t>Фурмановское</w:t>
      </w:r>
      <w:proofErr w:type="spellEnd"/>
      <w:r w:rsidRPr="008574BD">
        <w:rPr>
          <w:sz w:val="28"/>
          <w:szCs w:val="28"/>
        </w:rPr>
        <w:t xml:space="preserve"> лесничество». </w:t>
      </w:r>
    </w:p>
    <w:p w:rsidR="00992996" w:rsidRPr="008574BD" w:rsidRDefault="00DE15EB">
      <w:pPr>
        <w:spacing w:line="247" w:lineRule="auto"/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Низинные осоковые болота. Занимают северную часть  болотного массива и небольшими узкими участками распространены вдоль болота. На них отмечены заросли осоки волосистоплодной, </w:t>
      </w:r>
      <w:proofErr w:type="spellStart"/>
      <w:r w:rsidRPr="008574BD">
        <w:rPr>
          <w:sz w:val="28"/>
          <w:szCs w:val="28"/>
        </w:rPr>
        <w:t>вейника</w:t>
      </w:r>
      <w:proofErr w:type="spellEnd"/>
      <w:r w:rsidRPr="008574BD">
        <w:rPr>
          <w:sz w:val="28"/>
          <w:szCs w:val="28"/>
        </w:rPr>
        <w:t xml:space="preserve"> седеющего, осоки сероватой, осоки удлиненной, пушицы влагалищной, реже встречается пушица </w:t>
      </w:r>
      <w:proofErr w:type="spellStart"/>
      <w:r w:rsidRPr="008574BD">
        <w:rPr>
          <w:sz w:val="28"/>
          <w:szCs w:val="28"/>
        </w:rPr>
        <w:t>многоколосковая</w:t>
      </w:r>
      <w:proofErr w:type="spellEnd"/>
      <w:r w:rsidRPr="008574BD">
        <w:rPr>
          <w:sz w:val="28"/>
          <w:szCs w:val="28"/>
        </w:rPr>
        <w:t xml:space="preserve">, ситник нитевидный,  таволга вязолистная, бодяк болотный, дудника лесного,  вербейник обыкновенный, норичника шишковатого и др. На кочках встречаются группы мирта болотного, клюквы болотной, голубики, реже встречаются группы черники и морошки в угнетенном состоянии.  Изредка распространены деревья березы пушистой, сосны обыкновенной и кустарники ив (ива пепельная, ива ушастая, ива чернеющая) крушина ломкая. Среди мхов  отмечены сфагновые мхи,  в центральной части болота они формируют сплошной покров, реже  встречаются зеленые мхи. По краям встречаются лентовидные заросли тростника южного, </w:t>
      </w:r>
      <w:proofErr w:type="spellStart"/>
      <w:r w:rsidRPr="008574BD">
        <w:rPr>
          <w:sz w:val="28"/>
          <w:szCs w:val="28"/>
        </w:rPr>
        <w:t>калестании</w:t>
      </w:r>
      <w:proofErr w:type="spellEnd"/>
      <w:r w:rsidRPr="008574BD">
        <w:rPr>
          <w:sz w:val="28"/>
          <w:szCs w:val="28"/>
        </w:rPr>
        <w:t xml:space="preserve"> болотной и вахты трехлистной. </w:t>
      </w:r>
    </w:p>
    <w:p w:rsidR="00992996" w:rsidRPr="008574BD" w:rsidRDefault="00DE15EB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Верховые болота. Встречаются небольшими участками, преимущественно на открытых от древесной растительности территориях. Здесь доминируют сфагновые мхи, обычные болотные кустарнички – подбел обыкновенный, мирт болотный, голубика, пушица влагалищная. В понижениях встречаются мочажины с водой, где распространены осока топяная, осока пузырчатая,  белокрыльник болотный и др. Крупные сплошные заросли формирует у мочажин  клюка болотная. </w:t>
      </w:r>
    </w:p>
    <w:p w:rsidR="00992996" w:rsidRPr="008574BD" w:rsidRDefault="00DE15EB">
      <w:pPr>
        <w:ind w:firstLine="709"/>
        <w:jc w:val="both"/>
        <w:rPr>
          <w:sz w:val="28"/>
        </w:rPr>
      </w:pPr>
      <w:r w:rsidRPr="008574BD">
        <w:rPr>
          <w:sz w:val="28"/>
        </w:rPr>
        <w:t>1.6.1.2. Флора.</w:t>
      </w:r>
    </w:p>
    <w:p w:rsidR="00992996" w:rsidRPr="008574BD" w:rsidRDefault="00DE15EB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Флора Памятника природы детально изучались в июле 2022 года. Проведены специальные флористические исследования традиционным маршрутным методом, наиболее интересные виды собраны в гербарий, который хранится в гербарии Ивановского государственного университета (</w:t>
      </w:r>
      <w:r w:rsidRPr="008574BD">
        <w:rPr>
          <w:sz w:val="28"/>
          <w:szCs w:val="28"/>
          <w:lang w:val="en-US"/>
        </w:rPr>
        <w:t>IVGU</w:t>
      </w:r>
      <w:r w:rsidRPr="008574BD">
        <w:rPr>
          <w:sz w:val="28"/>
          <w:szCs w:val="28"/>
        </w:rPr>
        <w:t xml:space="preserve">), подготовлен фотографический материал. </w:t>
      </w:r>
    </w:p>
    <w:p w:rsidR="00992996" w:rsidRPr="008574BD" w:rsidRDefault="00DE15EB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Сосудистые</w:t>
      </w:r>
      <w:r w:rsidR="00E608FA" w:rsidRPr="008574BD">
        <w:rPr>
          <w:sz w:val="28"/>
          <w:szCs w:val="28"/>
        </w:rPr>
        <w:t xml:space="preserve"> растения.  В результате проведе</w:t>
      </w:r>
      <w:r w:rsidRPr="008574BD">
        <w:rPr>
          <w:sz w:val="28"/>
          <w:szCs w:val="28"/>
        </w:rPr>
        <w:t>нных исследований установлено, что флора Памятника природы небогата. Всего отмечено 58 видов сосудистых растений, относящихся к 4 отделам, 5 классам, 25 семействам и 42 родам. Такое видовое богатство обусловлено  спецификой экологических условий болота.</w:t>
      </w:r>
    </w:p>
    <w:p w:rsidR="00E608FA" w:rsidRPr="008574BD" w:rsidRDefault="00DE15EB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Большинство видов принадлежит отделу Цветковые (</w:t>
      </w:r>
      <w:proofErr w:type="spellStart"/>
      <w:r w:rsidRPr="008574BD">
        <w:rPr>
          <w:sz w:val="28"/>
          <w:szCs w:val="28"/>
          <w:lang w:val="en-US"/>
        </w:rPr>
        <w:t>Angiospermae</w:t>
      </w:r>
      <w:proofErr w:type="spellEnd"/>
      <w:r w:rsidRPr="008574BD">
        <w:rPr>
          <w:sz w:val="28"/>
          <w:szCs w:val="28"/>
        </w:rPr>
        <w:t>), или Покрытосеменные растения – 52 вида. Среди споровых растений Папоротниковидные (</w:t>
      </w:r>
      <w:proofErr w:type="spellStart"/>
      <w:r w:rsidRPr="008574BD">
        <w:rPr>
          <w:sz w:val="28"/>
          <w:szCs w:val="28"/>
          <w:lang w:val="en-US"/>
        </w:rPr>
        <w:t>Polypodiophyta</w:t>
      </w:r>
      <w:proofErr w:type="spellEnd"/>
      <w:r w:rsidRPr="008574BD">
        <w:rPr>
          <w:sz w:val="28"/>
          <w:szCs w:val="28"/>
        </w:rPr>
        <w:t>) представлены 2 видами, Хвощевидные (</w:t>
      </w:r>
      <w:proofErr w:type="spellStart"/>
      <w:r w:rsidRPr="008574BD">
        <w:rPr>
          <w:sz w:val="28"/>
          <w:szCs w:val="28"/>
          <w:lang w:val="en-US"/>
        </w:rPr>
        <w:t>Equisetophyta</w:t>
      </w:r>
      <w:proofErr w:type="spellEnd"/>
      <w:r w:rsidRPr="008574BD">
        <w:rPr>
          <w:sz w:val="28"/>
          <w:szCs w:val="28"/>
        </w:rPr>
        <w:t>) – 2 видами, Голосеменные (</w:t>
      </w:r>
      <w:proofErr w:type="spellStart"/>
      <w:r w:rsidRPr="008574BD">
        <w:rPr>
          <w:sz w:val="28"/>
          <w:szCs w:val="28"/>
          <w:lang w:val="en-US"/>
        </w:rPr>
        <w:t>Gymnospermae</w:t>
      </w:r>
      <w:proofErr w:type="spellEnd"/>
      <w:r w:rsidRPr="008574BD">
        <w:rPr>
          <w:sz w:val="28"/>
          <w:szCs w:val="28"/>
        </w:rPr>
        <w:t>) – 2 видами. Виды Плауновидных (</w:t>
      </w:r>
      <w:proofErr w:type="spellStart"/>
      <w:r w:rsidRPr="008574BD">
        <w:rPr>
          <w:sz w:val="28"/>
          <w:szCs w:val="28"/>
          <w:lang w:val="en-US"/>
        </w:rPr>
        <w:t>Lycopodiophyta</w:t>
      </w:r>
      <w:proofErr w:type="spellEnd"/>
      <w:r w:rsidRPr="008574BD">
        <w:rPr>
          <w:sz w:val="28"/>
          <w:szCs w:val="28"/>
        </w:rPr>
        <w:t>) отсутствуют. К числу крупных семейств флоры относятся Осоковые (</w:t>
      </w:r>
      <w:proofErr w:type="spellStart"/>
      <w:r w:rsidRPr="008574BD">
        <w:rPr>
          <w:sz w:val="28"/>
          <w:szCs w:val="28"/>
          <w:lang w:val="en-US"/>
        </w:rPr>
        <w:t>Cyperaceae</w:t>
      </w:r>
      <w:proofErr w:type="spellEnd"/>
      <w:r w:rsidRPr="008574BD">
        <w:rPr>
          <w:sz w:val="28"/>
          <w:szCs w:val="28"/>
        </w:rPr>
        <w:t>), в котором насчитывается 8 видов, Вересковые (</w:t>
      </w:r>
      <w:proofErr w:type="spellStart"/>
      <w:r w:rsidRPr="008574BD">
        <w:rPr>
          <w:sz w:val="28"/>
          <w:szCs w:val="28"/>
          <w:lang w:val="en-US"/>
        </w:rPr>
        <w:t>Ericaceae</w:t>
      </w:r>
      <w:proofErr w:type="spellEnd"/>
      <w:r w:rsidRPr="008574BD">
        <w:rPr>
          <w:sz w:val="28"/>
          <w:szCs w:val="28"/>
        </w:rPr>
        <w:t xml:space="preserve">) – </w:t>
      </w:r>
      <w:r w:rsidRPr="008574BD">
        <w:rPr>
          <w:sz w:val="28"/>
          <w:szCs w:val="28"/>
        </w:rPr>
        <w:lastRenderedPageBreak/>
        <w:t>7 видов и Ивовые (</w:t>
      </w:r>
      <w:proofErr w:type="spellStart"/>
      <w:r w:rsidRPr="008574BD">
        <w:rPr>
          <w:sz w:val="28"/>
          <w:szCs w:val="28"/>
          <w:lang w:val="en-US"/>
        </w:rPr>
        <w:t>Salicaceae</w:t>
      </w:r>
      <w:proofErr w:type="spellEnd"/>
      <w:r w:rsidRPr="008574BD">
        <w:rPr>
          <w:sz w:val="28"/>
          <w:szCs w:val="28"/>
        </w:rPr>
        <w:t>) – 6 видов. Остальные семейства малочисленные, представленные 1</w:t>
      </w:r>
      <w:r w:rsidR="00E608FA" w:rsidRPr="008574BD">
        <w:rPr>
          <w:sz w:val="28"/>
          <w:szCs w:val="28"/>
        </w:rPr>
        <w:t xml:space="preserve"> – </w:t>
      </w:r>
      <w:r w:rsidRPr="008574BD">
        <w:rPr>
          <w:sz w:val="28"/>
          <w:szCs w:val="28"/>
        </w:rPr>
        <w:t>3 видами.  Крупными родами флоры являются Осока (</w:t>
      </w:r>
      <w:proofErr w:type="spellStart"/>
      <w:r w:rsidRPr="008574BD">
        <w:rPr>
          <w:sz w:val="28"/>
          <w:szCs w:val="28"/>
          <w:lang w:val="en-US"/>
        </w:rPr>
        <w:t>Carex</w:t>
      </w:r>
      <w:proofErr w:type="spellEnd"/>
      <w:r w:rsidRPr="008574BD">
        <w:rPr>
          <w:sz w:val="28"/>
          <w:szCs w:val="28"/>
        </w:rPr>
        <w:t>) – 6 видов, Ива (</w:t>
      </w:r>
      <w:r w:rsidRPr="008574BD">
        <w:rPr>
          <w:sz w:val="28"/>
          <w:szCs w:val="28"/>
          <w:lang w:val="en-US"/>
        </w:rPr>
        <w:t>Salix</w:t>
      </w:r>
      <w:r w:rsidRPr="008574BD">
        <w:rPr>
          <w:sz w:val="28"/>
          <w:szCs w:val="28"/>
        </w:rPr>
        <w:t>) – 5 видов.</w:t>
      </w:r>
    </w:p>
    <w:p w:rsidR="00992996" w:rsidRPr="008574BD" w:rsidRDefault="00DE15EB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Здесь была обнаружена крупная популяция вида, </w:t>
      </w:r>
      <w:r w:rsidR="00E608FA" w:rsidRPr="008574BD">
        <w:rPr>
          <w:sz w:val="28"/>
          <w:szCs w:val="28"/>
        </w:rPr>
        <w:t>занесенного</w:t>
      </w:r>
      <w:r w:rsidRPr="008574BD">
        <w:rPr>
          <w:sz w:val="28"/>
          <w:szCs w:val="28"/>
        </w:rPr>
        <w:t xml:space="preserve"> в Красную книгу Ивановской области</w:t>
      </w:r>
      <w:r w:rsidR="00E608FA" w:rsidRPr="008574BD">
        <w:rPr>
          <w:sz w:val="28"/>
          <w:szCs w:val="28"/>
        </w:rPr>
        <w:t xml:space="preserve"> </w:t>
      </w:r>
      <w:r w:rsidRPr="008574BD">
        <w:rPr>
          <w:sz w:val="28"/>
          <w:szCs w:val="28"/>
        </w:rPr>
        <w:t>– морошки (</w:t>
      </w:r>
      <w:proofErr w:type="spellStart"/>
      <w:r w:rsidRPr="008574BD">
        <w:rPr>
          <w:sz w:val="28"/>
          <w:szCs w:val="28"/>
          <w:lang w:val="en-US"/>
        </w:rPr>
        <w:t>Rubus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chamaemorus</w:t>
      </w:r>
      <w:proofErr w:type="spellEnd"/>
      <w:r w:rsidRPr="008574BD">
        <w:rPr>
          <w:sz w:val="28"/>
          <w:szCs w:val="28"/>
        </w:rPr>
        <w:t>).</w:t>
      </w:r>
    </w:p>
    <w:p w:rsidR="00992996" w:rsidRPr="008574BD" w:rsidRDefault="00DE15EB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В связи с удаленностью от населенных пунктов, слабой антропогенной </w:t>
      </w:r>
      <w:proofErr w:type="spellStart"/>
      <w:r w:rsidRPr="008574BD">
        <w:rPr>
          <w:sz w:val="28"/>
          <w:szCs w:val="28"/>
        </w:rPr>
        <w:t>нарушенностью</w:t>
      </w:r>
      <w:proofErr w:type="spellEnd"/>
      <w:r w:rsidRPr="008574BD">
        <w:rPr>
          <w:sz w:val="28"/>
          <w:szCs w:val="28"/>
        </w:rPr>
        <w:t xml:space="preserve"> на болоте не выявлены заносные (адвентивные) виды растений. </w:t>
      </w:r>
    </w:p>
    <w:p w:rsidR="00992996" w:rsidRPr="008574BD" w:rsidRDefault="00DE15EB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Мхи. В июле 2022 года в различных участках Памятника природы были собраны и определены виды мхов. Сборы мхов хранятся гербарий </w:t>
      </w:r>
      <w:proofErr w:type="spellStart"/>
      <w:r w:rsidRPr="008574BD">
        <w:rPr>
          <w:sz w:val="28"/>
          <w:szCs w:val="28"/>
        </w:rPr>
        <w:t>Плесского</w:t>
      </w:r>
      <w:proofErr w:type="spellEnd"/>
      <w:r w:rsidRPr="008574BD">
        <w:rPr>
          <w:sz w:val="28"/>
          <w:szCs w:val="28"/>
        </w:rPr>
        <w:t xml:space="preserve"> государственного историко-архитектурного и художественного музея-заповедника (</w:t>
      </w:r>
      <w:r w:rsidRPr="008574BD">
        <w:rPr>
          <w:sz w:val="28"/>
          <w:szCs w:val="28"/>
          <w:lang w:val="en-US"/>
        </w:rPr>
        <w:t>PLES</w:t>
      </w:r>
      <w:r w:rsidRPr="008574BD">
        <w:rPr>
          <w:sz w:val="28"/>
          <w:szCs w:val="28"/>
        </w:rPr>
        <w:t xml:space="preserve">). Всего на </w:t>
      </w:r>
      <w:r w:rsidR="00E608FA" w:rsidRPr="008574BD">
        <w:rPr>
          <w:sz w:val="28"/>
          <w:szCs w:val="28"/>
        </w:rPr>
        <w:t>территории Памятника</w:t>
      </w:r>
      <w:r w:rsidRPr="008574BD">
        <w:rPr>
          <w:sz w:val="28"/>
          <w:szCs w:val="28"/>
        </w:rPr>
        <w:t xml:space="preserve"> природы было обнаружено 12 видов зеленых мхов. </w:t>
      </w:r>
    </w:p>
    <w:p w:rsidR="00992996" w:rsidRPr="008574BD" w:rsidRDefault="00DE15EB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Из сфагновых мхов часто встречается на болоте </w:t>
      </w:r>
      <w:proofErr w:type="spellStart"/>
      <w:r w:rsidRPr="008574BD">
        <w:rPr>
          <w:sz w:val="28"/>
          <w:szCs w:val="28"/>
        </w:rPr>
        <w:t>Sphagnum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</w:rPr>
        <w:t>angustifolium</w:t>
      </w:r>
      <w:proofErr w:type="spellEnd"/>
      <w:r w:rsidRPr="008574BD">
        <w:rPr>
          <w:sz w:val="28"/>
          <w:szCs w:val="28"/>
        </w:rPr>
        <w:t xml:space="preserve">  и </w:t>
      </w:r>
      <w:proofErr w:type="spellStart"/>
      <w:r w:rsidRPr="008574BD">
        <w:rPr>
          <w:sz w:val="28"/>
          <w:szCs w:val="28"/>
        </w:rPr>
        <w:t>Sphagnum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</w:rPr>
        <w:t>fallax</w:t>
      </w:r>
      <w:proofErr w:type="spellEnd"/>
      <w:r w:rsidRPr="008574BD">
        <w:rPr>
          <w:sz w:val="28"/>
          <w:szCs w:val="28"/>
        </w:rPr>
        <w:t xml:space="preserve">, формирующие сплошной покров. </w:t>
      </w:r>
      <w:proofErr w:type="spellStart"/>
      <w:r w:rsidRPr="008574BD">
        <w:rPr>
          <w:sz w:val="28"/>
          <w:szCs w:val="28"/>
        </w:rPr>
        <w:t>Sphagnum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</w:rPr>
        <w:t>squarrosum</w:t>
      </w:r>
      <w:proofErr w:type="spellEnd"/>
      <w:r w:rsidRPr="008574BD">
        <w:rPr>
          <w:sz w:val="28"/>
          <w:szCs w:val="28"/>
        </w:rPr>
        <w:t xml:space="preserve">,  </w:t>
      </w:r>
      <w:proofErr w:type="spellStart"/>
      <w:r w:rsidRPr="008574BD">
        <w:rPr>
          <w:sz w:val="28"/>
          <w:szCs w:val="28"/>
        </w:rPr>
        <w:t>Sphagnum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</w:rPr>
        <w:t>capillifolium</w:t>
      </w:r>
      <w:proofErr w:type="spellEnd"/>
      <w:r w:rsidRPr="008574BD">
        <w:rPr>
          <w:sz w:val="28"/>
          <w:szCs w:val="28"/>
        </w:rPr>
        <w:t xml:space="preserve"> распространены небольшими группами. </w:t>
      </w:r>
    </w:p>
    <w:p w:rsidR="00992996" w:rsidRPr="008574BD" w:rsidRDefault="00DE15EB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Сплошной покров в пониженных участках березняков образует </w:t>
      </w:r>
      <w:proofErr w:type="spellStart"/>
      <w:r w:rsidRPr="008574BD">
        <w:rPr>
          <w:sz w:val="28"/>
          <w:szCs w:val="28"/>
        </w:rPr>
        <w:t>Calliergon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</w:rPr>
        <w:t>cordifolium</w:t>
      </w:r>
      <w:proofErr w:type="spellEnd"/>
      <w:r w:rsidRPr="008574BD">
        <w:rPr>
          <w:sz w:val="28"/>
          <w:szCs w:val="28"/>
        </w:rPr>
        <w:t xml:space="preserve">, </w:t>
      </w:r>
      <w:proofErr w:type="spellStart"/>
      <w:r w:rsidRPr="008574BD">
        <w:rPr>
          <w:sz w:val="28"/>
          <w:szCs w:val="28"/>
          <w:lang w:val="en-US"/>
        </w:rPr>
        <w:t>Brachythecium</w:t>
      </w:r>
      <w:proofErr w:type="spellEnd"/>
      <w:r w:rsidRPr="008574BD">
        <w:rPr>
          <w:sz w:val="28"/>
          <w:szCs w:val="28"/>
        </w:rPr>
        <w:t xml:space="preserve">  </w:t>
      </w:r>
      <w:proofErr w:type="spellStart"/>
      <w:r w:rsidRPr="008574BD">
        <w:rPr>
          <w:sz w:val="28"/>
          <w:szCs w:val="28"/>
          <w:lang w:val="en-US"/>
        </w:rPr>
        <w:t>salebrosum</w:t>
      </w:r>
      <w:proofErr w:type="spellEnd"/>
      <w:r w:rsidRPr="008574BD">
        <w:rPr>
          <w:sz w:val="28"/>
          <w:szCs w:val="28"/>
        </w:rPr>
        <w:t xml:space="preserve">, </w:t>
      </w:r>
      <w:proofErr w:type="spellStart"/>
      <w:r w:rsidRPr="008574BD">
        <w:rPr>
          <w:sz w:val="28"/>
          <w:szCs w:val="28"/>
          <w:lang w:val="en-US"/>
        </w:rPr>
        <w:t>Polytrichum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strictum</w:t>
      </w:r>
      <w:proofErr w:type="spellEnd"/>
      <w:r w:rsidRPr="008574BD">
        <w:rPr>
          <w:sz w:val="28"/>
          <w:szCs w:val="28"/>
        </w:rPr>
        <w:t xml:space="preserve"> встречаются группами, но чаще по приствольным возвышениям. На кочках растет </w:t>
      </w:r>
      <w:proofErr w:type="spellStart"/>
      <w:r w:rsidRPr="008574BD">
        <w:rPr>
          <w:sz w:val="28"/>
          <w:szCs w:val="28"/>
          <w:lang w:val="en-US"/>
        </w:rPr>
        <w:t>Aulacomnium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palustre</w:t>
      </w:r>
      <w:proofErr w:type="spellEnd"/>
      <w:r w:rsidRPr="008574BD">
        <w:rPr>
          <w:sz w:val="28"/>
          <w:szCs w:val="28"/>
        </w:rPr>
        <w:t xml:space="preserve">, </w:t>
      </w:r>
      <w:proofErr w:type="spellStart"/>
      <w:r w:rsidRPr="008574BD">
        <w:rPr>
          <w:sz w:val="28"/>
          <w:szCs w:val="28"/>
          <w:lang w:val="en-US"/>
        </w:rPr>
        <w:t>Polytrichum</w:t>
      </w:r>
      <w:proofErr w:type="spellEnd"/>
      <w:r w:rsidRPr="008574BD">
        <w:rPr>
          <w:sz w:val="28"/>
          <w:szCs w:val="28"/>
        </w:rPr>
        <w:t xml:space="preserve"> </w:t>
      </w:r>
      <w:r w:rsidRPr="008574BD">
        <w:rPr>
          <w:sz w:val="28"/>
          <w:szCs w:val="28"/>
          <w:lang w:val="en-US"/>
        </w:rPr>
        <w:t>commune</w:t>
      </w:r>
      <w:r w:rsidRPr="008574BD">
        <w:rPr>
          <w:sz w:val="28"/>
          <w:szCs w:val="28"/>
        </w:rPr>
        <w:t xml:space="preserve">, </w:t>
      </w:r>
      <w:proofErr w:type="spellStart"/>
      <w:r w:rsidRPr="008574BD">
        <w:rPr>
          <w:sz w:val="28"/>
          <w:szCs w:val="28"/>
          <w:lang w:val="en-US"/>
        </w:rPr>
        <w:t>Pleurozium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schreberi</w:t>
      </w:r>
      <w:proofErr w:type="spellEnd"/>
      <w:r w:rsidRPr="008574BD">
        <w:rPr>
          <w:sz w:val="28"/>
          <w:szCs w:val="28"/>
        </w:rPr>
        <w:t xml:space="preserve"> занимает обычно вершины повышений, кочек, </w:t>
      </w:r>
      <w:proofErr w:type="spellStart"/>
      <w:r w:rsidRPr="008574BD">
        <w:rPr>
          <w:sz w:val="28"/>
          <w:szCs w:val="28"/>
        </w:rPr>
        <w:t>валежных</w:t>
      </w:r>
      <w:proofErr w:type="spellEnd"/>
      <w:r w:rsidRPr="008574BD">
        <w:rPr>
          <w:sz w:val="28"/>
          <w:szCs w:val="28"/>
        </w:rPr>
        <w:t xml:space="preserve"> стволов деревьев. </w:t>
      </w:r>
      <w:proofErr w:type="spellStart"/>
      <w:r w:rsidRPr="008574BD">
        <w:rPr>
          <w:sz w:val="28"/>
          <w:szCs w:val="28"/>
        </w:rPr>
        <w:t>Pohlia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</w:rPr>
        <w:t>nutans</w:t>
      </w:r>
      <w:proofErr w:type="spellEnd"/>
      <w:r w:rsidRPr="008574BD">
        <w:rPr>
          <w:sz w:val="28"/>
          <w:szCs w:val="28"/>
        </w:rPr>
        <w:t xml:space="preserve"> и </w:t>
      </w:r>
      <w:proofErr w:type="spellStart"/>
      <w:r w:rsidRPr="008574BD">
        <w:rPr>
          <w:sz w:val="28"/>
          <w:szCs w:val="28"/>
          <w:lang w:val="en-US"/>
        </w:rPr>
        <w:t>Tetraphis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pellucida</w:t>
      </w:r>
      <w:proofErr w:type="spellEnd"/>
      <w:r w:rsidRPr="008574BD">
        <w:rPr>
          <w:sz w:val="28"/>
          <w:szCs w:val="28"/>
        </w:rPr>
        <w:t xml:space="preserve"> обнаружены только на сильно разложившихся пнях.</w:t>
      </w:r>
    </w:p>
    <w:p w:rsidR="00992996" w:rsidRPr="008574BD" w:rsidRDefault="00DE15EB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Редких видов мхов, </w:t>
      </w:r>
      <w:r w:rsidR="00E74001" w:rsidRPr="008574BD">
        <w:rPr>
          <w:sz w:val="28"/>
          <w:szCs w:val="28"/>
        </w:rPr>
        <w:t>занесенных</w:t>
      </w:r>
      <w:r w:rsidRPr="008574BD">
        <w:rPr>
          <w:sz w:val="28"/>
          <w:szCs w:val="28"/>
        </w:rPr>
        <w:t xml:space="preserve"> в Красную книгу Ивановской области, не обнаружено.</w:t>
      </w:r>
    </w:p>
    <w:p w:rsidR="00992996" w:rsidRPr="008574BD" w:rsidRDefault="00DE15EB">
      <w:pPr>
        <w:spacing w:line="247" w:lineRule="auto"/>
        <w:ind w:firstLine="709"/>
        <w:jc w:val="both"/>
        <w:rPr>
          <w:sz w:val="28"/>
          <w:szCs w:val="28"/>
        </w:rPr>
      </w:pPr>
      <w:r w:rsidRPr="008574BD">
        <w:rPr>
          <w:color w:val="000000" w:themeColor="text1"/>
          <w:sz w:val="28"/>
          <w:szCs w:val="28"/>
        </w:rPr>
        <w:t xml:space="preserve">Лишайники. Специальное изучение лишайников не проводилось. При обследовании Памятника природы в июле 2022 года были отмечены обычные виды лишайников. Достоверно определено 4 вида лишайников. На стволах деревьев березы пушистой часто встречаются слоевища </w:t>
      </w:r>
      <w:proofErr w:type="spellStart"/>
      <w:r w:rsidRPr="008574BD">
        <w:rPr>
          <w:color w:val="000000" w:themeColor="text1"/>
          <w:sz w:val="28"/>
          <w:szCs w:val="28"/>
        </w:rPr>
        <w:t>пармелии</w:t>
      </w:r>
      <w:proofErr w:type="spellEnd"/>
      <w:r w:rsidRPr="008574BD">
        <w:rPr>
          <w:color w:val="000000" w:themeColor="text1"/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</w:rPr>
        <w:t>борозчатой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Parmelia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sulcata</w:t>
      </w:r>
      <w:proofErr w:type="spellEnd"/>
      <w:r w:rsidRPr="008574BD">
        <w:rPr>
          <w:sz w:val="28"/>
          <w:szCs w:val="28"/>
        </w:rPr>
        <w:t xml:space="preserve">), относящейся к семейству </w:t>
      </w:r>
      <w:proofErr w:type="spellStart"/>
      <w:r w:rsidRPr="008574BD">
        <w:rPr>
          <w:sz w:val="28"/>
          <w:szCs w:val="28"/>
        </w:rPr>
        <w:t>Пармелиевые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Parmeliaceae</w:t>
      </w:r>
      <w:proofErr w:type="spellEnd"/>
      <w:r w:rsidRPr="008574BD">
        <w:rPr>
          <w:sz w:val="28"/>
          <w:szCs w:val="28"/>
        </w:rPr>
        <w:t xml:space="preserve">). Реже встречаются </w:t>
      </w:r>
      <w:proofErr w:type="spellStart"/>
      <w:r w:rsidRPr="008574BD">
        <w:rPr>
          <w:sz w:val="28"/>
          <w:szCs w:val="28"/>
        </w:rPr>
        <w:t>ксантория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</w:rPr>
        <w:t>постенная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Xanthoria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parietina</w:t>
      </w:r>
      <w:proofErr w:type="spellEnd"/>
      <w:r w:rsidRPr="008574BD">
        <w:rPr>
          <w:sz w:val="28"/>
          <w:szCs w:val="28"/>
        </w:rPr>
        <w:t xml:space="preserve">) из семейства </w:t>
      </w:r>
      <w:proofErr w:type="spellStart"/>
      <w:r w:rsidRPr="008574BD">
        <w:rPr>
          <w:sz w:val="28"/>
          <w:szCs w:val="28"/>
        </w:rPr>
        <w:t>Телосхистовые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Teloschistaceae</w:t>
      </w:r>
      <w:proofErr w:type="spellEnd"/>
      <w:r w:rsidRPr="008574BD">
        <w:rPr>
          <w:sz w:val="28"/>
          <w:szCs w:val="28"/>
        </w:rPr>
        <w:t xml:space="preserve">) и </w:t>
      </w:r>
      <w:proofErr w:type="spellStart"/>
      <w:r w:rsidRPr="008574BD">
        <w:rPr>
          <w:sz w:val="28"/>
          <w:szCs w:val="28"/>
        </w:rPr>
        <w:t>фисция</w:t>
      </w:r>
      <w:proofErr w:type="spellEnd"/>
      <w:r w:rsidRPr="008574BD">
        <w:rPr>
          <w:sz w:val="28"/>
          <w:szCs w:val="28"/>
        </w:rPr>
        <w:t xml:space="preserve"> звездчатая (</w:t>
      </w:r>
      <w:proofErr w:type="spellStart"/>
      <w:r w:rsidRPr="008574BD">
        <w:rPr>
          <w:sz w:val="28"/>
          <w:szCs w:val="28"/>
          <w:lang w:val="en-US"/>
        </w:rPr>
        <w:t>Physcia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stellaris</w:t>
      </w:r>
      <w:proofErr w:type="spellEnd"/>
      <w:r w:rsidRPr="008574BD">
        <w:rPr>
          <w:color w:val="000000" w:themeColor="text1"/>
          <w:sz w:val="28"/>
          <w:szCs w:val="28"/>
        </w:rPr>
        <w:t xml:space="preserve">). </w:t>
      </w:r>
    </w:p>
    <w:p w:rsidR="00992996" w:rsidRPr="008574BD" w:rsidRDefault="00DE15EB">
      <w:pPr>
        <w:spacing w:line="247" w:lineRule="auto"/>
        <w:ind w:firstLine="709"/>
        <w:jc w:val="both"/>
        <w:rPr>
          <w:sz w:val="28"/>
          <w:szCs w:val="28"/>
        </w:rPr>
      </w:pPr>
      <w:r w:rsidRPr="008574BD">
        <w:rPr>
          <w:color w:val="000000" w:themeColor="text1"/>
          <w:sz w:val="28"/>
          <w:szCs w:val="28"/>
        </w:rPr>
        <w:t xml:space="preserve">На стволах и ветвях берез отмечаются слоевища </w:t>
      </w:r>
      <w:proofErr w:type="spellStart"/>
      <w:r w:rsidRPr="008574BD">
        <w:rPr>
          <w:color w:val="000000" w:themeColor="text1"/>
          <w:sz w:val="28"/>
          <w:szCs w:val="28"/>
        </w:rPr>
        <w:t>эвернии</w:t>
      </w:r>
      <w:proofErr w:type="spellEnd"/>
      <w:r w:rsidRPr="008574BD">
        <w:rPr>
          <w:color w:val="000000" w:themeColor="text1"/>
          <w:sz w:val="28"/>
          <w:szCs w:val="28"/>
        </w:rPr>
        <w:t xml:space="preserve"> мезоморфной (</w:t>
      </w:r>
      <w:proofErr w:type="spellStart"/>
      <w:r w:rsidRPr="008574BD">
        <w:rPr>
          <w:color w:val="000000" w:themeColor="text1"/>
          <w:sz w:val="28"/>
          <w:szCs w:val="28"/>
          <w:lang w:val="en-US"/>
        </w:rPr>
        <w:t>Evernia</w:t>
      </w:r>
      <w:proofErr w:type="spellEnd"/>
      <w:r w:rsidRPr="008574BD">
        <w:rPr>
          <w:color w:val="000000" w:themeColor="text1"/>
          <w:sz w:val="28"/>
          <w:szCs w:val="28"/>
        </w:rPr>
        <w:t xml:space="preserve"> </w:t>
      </w:r>
      <w:proofErr w:type="spellStart"/>
      <w:r w:rsidRPr="008574BD">
        <w:rPr>
          <w:color w:val="000000" w:themeColor="text1"/>
          <w:sz w:val="28"/>
          <w:szCs w:val="28"/>
          <w:lang w:val="en-US"/>
        </w:rPr>
        <w:t>mesomorpha</w:t>
      </w:r>
      <w:proofErr w:type="spellEnd"/>
      <w:r w:rsidRPr="008574BD">
        <w:rPr>
          <w:color w:val="000000" w:themeColor="text1"/>
          <w:sz w:val="28"/>
          <w:szCs w:val="28"/>
        </w:rPr>
        <w:t>). На почве и пнях, а также в основании стволов встречаются группы слоевищ лишайников, относящихся к роду кладония (С</w:t>
      </w:r>
      <w:proofErr w:type="spellStart"/>
      <w:r w:rsidRPr="008574BD">
        <w:rPr>
          <w:color w:val="000000" w:themeColor="text1"/>
          <w:sz w:val="28"/>
          <w:szCs w:val="28"/>
          <w:lang w:val="en-US"/>
        </w:rPr>
        <w:t>ladonia</w:t>
      </w:r>
      <w:proofErr w:type="spellEnd"/>
      <w:r w:rsidRPr="008574BD">
        <w:rPr>
          <w:color w:val="000000" w:themeColor="text1"/>
          <w:sz w:val="28"/>
          <w:szCs w:val="28"/>
        </w:rPr>
        <w:t xml:space="preserve">). </w:t>
      </w:r>
    </w:p>
    <w:p w:rsidR="00992996" w:rsidRPr="008574BD" w:rsidRDefault="00DE15EB">
      <w:pPr>
        <w:ind w:firstLine="709"/>
        <w:jc w:val="both"/>
      </w:pPr>
      <w:r w:rsidRPr="008574BD">
        <w:rPr>
          <w:sz w:val="28"/>
        </w:rPr>
        <w:t xml:space="preserve">Грибы. Специальное изучение видового состава </w:t>
      </w:r>
      <w:proofErr w:type="spellStart"/>
      <w:r w:rsidRPr="008574BD">
        <w:rPr>
          <w:sz w:val="28"/>
        </w:rPr>
        <w:t>микобиоты</w:t>
      </w:r>
      <w:proofErr w:type="spellEnd"/>
      <w:r w:rsidRPr="008574BD">
        <w:rPr>
          <w:sz w:val="28"/>
        </w:rPr>
        <w:t xml:space="preserve"> не проводилось. Во время исследований были обнаружены плодовые тела трутовика настоящего (</w:t>
      </w:r>
      <w:proofErr w:type="spellStart"/>
      <w:r w:rsidRPr="008574BD">
        <w:rPr>
          <w:iCs/>
          <w:sz w:val="28"/>
          <w:shd w:val="clear" w:color="auto" w:fill="FFFFFF"/>
        </w:rPr>
        <w:t>Fomes</w:t>
      </w:r>
      <w:proofErr w:type="spellEnd"/>
      <w:r w:rsidRPr="008574BD">
        <w:rPr>
          <w:iCs/>
          <w:sz w:val="28"/>
          <w:shd w:val="clear" w:color="auto" w:fill="FFFFFF"/>
        </w:rPr>
        <w:t xml:space="preserve"> </w:t>
      </w:r>
      <w:proofErr w:type="spellStart"/>
      <w:r w:rsidRPr="008574BD">
        <w:rPr>
          <w:iCs/>
          <w:sz w:val="28"/>
          <w:shd w:val="clear" w:color="auto" w:fill="FFFFFF"/>
        </w:rPr>
        <w:t>fomentarius</w:t>
      </w:r>
      <w:proofErr w:type="spellEnd"/>
      <w:r w:rsidRPr="008574BD">
        <w:rPr>
          <w:iCs/>
          <w:sz w:val="28"/>
          <w:shd w:val="clear" w:color="auto" w:fill="FFFFFF"/>
        </w:rPr>
        <w:t xml:space="preserve">) </w:t>
      </w:r>
      <w:r w:rsidRPr="008574BD">
        <w:rPr>
          <w:sz w:val="28"/>
        </w:rPr>
        <w:t xml:space="preserve"> на стволах сухостойных берез. </w:t>
      </w:r>
      <w:proofErr w:type="gramStart"/>
      <w:r w:rsidRPr="008574BD">
        <w:rPr>
          <w:sz w:val="28"/>
        </w:rPr>
        <w:t xml:space="preserve">На упавших стволах берез найдены группы плодовых тел </w:t>
      </w:r>
      <w:proofErr w:type="spellStart"/>
      <w:r w:rsidRPr="008574BD">
        <w:rPr>
          <w:iCs/>
          <w:sz w:val="28"/>
          <w:shd w:val="clear" w:color="auto" w:fill="FFFFFF"/>
        </w:rPr>
        <w:t>л</w:t>
      </w:r>
      <w:r w:rsidR="00F81576" w:rsidRPr="008574BD">
        <w:rPr>
          <w:sz w:val="28"/>
          <w:shd w:val="clear" w:color="auto" w:fill="FFFFFF"/>
        </w:rPr>
        <w:t>ензитеса</w:t>
      </w:r>
      <w:proofErr w:type="spellEnd"/>
      <w:r w:rsidR="00F81576" w:rsidRPr="008574BD">
        <w:rPr>
          <w:sz w:val="28"/>
          <w:shd w:val="clear" w:color="auto" w:fill="FFFFFF"/>
        </w:rPr>
        <w:t xml:space="preserve"> бере</w:t>
      </w:r>
      <w:r w:rsidRPr="008574BD">
        <w:rPr>
          <w:sz w:val="28"/>
          <w:shd w:val="clear" w:color="auto" w:fill="FFFFFF"/>
        </w:rPr>
        <w:t>зового (</w:t>
      </w:r>
      <w:proofErr w:type="spellStart"/>
      <w:r w:rsidRPr="008574BD">
        <w:rPr>
          <w:iCs/>
          <w:sz w:val="28"/>
          <w:shd w:val="clear" w:color="auto" w:fill="FFFFFF"/>
        </w:rPr>
        <w:t>Lenzites</w:t>
      </w:r>
      <w:proofErr w:type="spellEnd"/>
      <w:r w:rsidRPr="008574BD">
        <w:rPr>
          <w:iCs/>
          <w:sz w:val="28"/>
          <w:shd w:val="clear" w:color="auto" w:fill="FFFFFF"/>
        </w:rPr>
        <w:t> </w:t>
      </w:r>
      <w:proofErr w:type="spellStart"/>
      <w:r w:rsidRPr="008574BD">
        <w:rPr>
          <w:iCs/>
          <w:sz w:val="28"/>
          <w:shd w:val="clear" w:color="auto" w:fill="FFFFFF"/>
        </w:rPr>
        <w:t>betulinus</w:t>
      </w:r>
      <w:proofErr w:type="spellEnd"/>
      <w:r w:rsidRPr="008574BD">
        <w:rPr>
          <w:iCs/>
          <w:sz w:val="28"/>
          <w:shd w:val="clear" w:color="auto" w:fill="FFFFFF"/>
        </w:rPr>
        <w:t>)</w:t>
      </w:r>
      <w:r w:rsidRPr="008574BD">
        <w:rPr>
          <w:sz w:val="28"/>
          <w:shd w:val="clear" w:color="auto" w:fill="FFFFFF"/>
        </w:rPr>
        <w:t xml:space="preserve"> из семейства </w:t>
      </w:r>
      <w:proofErr w:type="spellStart"/>
      <w:r w:rsidRPr="008574BD">
        <w:rPr>
          <w:sz w:val="28"/>
          <w:shd w:val="clear" w:color="auto" w:fill="FFFFFF"/>
        </w:rPr>
        <w:t>Полипоровые</w:t>
      </w:r>
      <w:proofErr w:type="spellEnd"/>
      <w:r w:rsidRPr="008574BD">
        <w:rPr>
          <w:sz w:val="28"/>
          <w:shd w:val="clear" w:color="auto" w:fill="FFFFFF"/>
        </w:rPr>
        <w:t xml:space="preserve"> (</w:t>
      </w:r>
      <w:proofErr w:type="spellStart"/>
      <w:r w:rsidRPr="008574BD">
        <w:rPr>
          <w:iCs/>
          <w:sz w:val="28"/>
          <w:shd w:val="clear" w:color="auto" w:fill="FFFFFF"/>
        </w:rPr>
        <w:t>Polyporaceae</w:t>
      </w:r>
      <w:proofErr w:type="spellEnd"/>
      <w:r w:rsidRPr="008574BD">
        <w:rPr>
          <w:sz w:val="28"/>
          <w:shd w:val="clear" w:color="auto" w:fill="FFFFFF"/>
        </w:rPr>
        <w:t>).</w:t>
      </w:r>
      <w:proofErr w:type="gramEnd"/>
    </w:p>
    <w:p w:rsidR="00992996" w:rsidRPr="008574BD" w:rsidRDefault="00DE15EB">
      <w:pPr>
        <w:ind w:firstLine="709"/>
        <w:jc w:val="both"/>
        <w:rPr>
          <w:sz w:val="28"/>
        </w:rPr>
      </w:pPr>
      <w:r w:rsidRPr="008574BD">
        <w:rPr>
          <w:sz w:val="28"/>
        </w:rPr>
        <w:t>1.6.2. Животный мир.</w:t>
      </w:r>
    </w:p>
    <w:p w:rsidR="00992996" w:rsidRPr="008574BD" w:rsidRDefault="00DE15EB">
      <w:pPr>
        <w:ind w:firstLine="709"/>
        <w:jc w:val="both"/>
      </w:pPr>
      <w:r w:rsidRPr="008574BD">
        <w:rPr>
          <w:sz w:val="28"/>
        </w:rPr>
        <w:lastRenderedPageBreak/>
        <w:t>Исследование фауны позвоночных и некоторых групп беспозвоночных животных проводились июне</w:t>
      </w:r>
      <w:r w:rsidR="001B7B05" w:rsidRPr="008574BD">
        <w:rPr>
          <w:sz w:val="28"/>
        </w:rPr>
        <w:t xml:space="preserve"> </w:t>
      </w:r>
      <w:r w:rsidRPr="008574BD">
        <w:rPr>
          <w:sz w:val="28"/>
        </w:rPr>
        <w:t>–</w:t>
      </w:r>
      <w:r w:rsidR="001B7B05" w:rsidRPr="008574BD">
        <w:rPr>
          <w:sz w:val="28"/>
        </w:rPr>
        <w:t xml:space="preserve"> </w:t>
      </w:r>
      <w:r w:rsidRPr="008574BD">
        <w:rPr>
          <w:sz w:val="28"/>
        </w:rPr>
        <w:t xml:space="preserve">июле 2022 года. </w:t>
      </w:r>
    </w:p>
    <w:p w:rsidR="005E3099" w:rsidRPr="008574BD" w:rsidRDefault="00DE15EB">
      <w:pPr>
        <w:ind w:firstLine="709"/>
        <w:jc w:val="both"/>
        <w:rPr>
          <w:sz w:val="28"/>
        </w:rPr>
      </w:pPr>
      <w:r w:rsidRPr="008574BD">
        <w:rPr>
          <w:sz w:val="28"/>
        </w:rPr>
        <w:t>1.6.2.1. Беспозвоночные животные.</w:t>
      </w:r>
    </w:p>
    <w:p w:rsidR="005E3099" w:rsidRPr="008574BD" w:rsidRDefault="00DE15EB" w:rsidP="005E3099">
      <w:pPr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8574BD">
        <w:rPr>
          <w:color w:val="000000" w:themeColor="text1"/>
          <w:sz w:val="28"/>
          <w:szCs w:val="28"/>
        </w:rPr>
        <w:t>Тип Моллюски (</w:t>
      </w:r>
      <w:r w:rsidRPr="008574BD">
        <w:rPr>
          <w:color w:val="000000" w:themeColor="text1"/>
          <w:sz w:val="28"/>
          <w:szCs w:val="28"/>
          <w:lang w:val="en-US"/>
        </w:rPr>
        <w:t>Mollusca</w:t>
      </w:r>
      <w:r w:rsidRPr="008574BD">
        <w:rPr>
          <w:color w:val="000000" w:themeColor="text1"/>
          <w:sz w:val="28"/>
          <w:szCs w:val="28"/>
        </w:rPr>
        <w:t xml:space="preserve">) представлен </w:t>
      </w:r>
      <w:proofErr w:type="spellStart"/>
      <w:r w:rsidRPr="008574BD">
        <w:rPr>
          <w:color w:val="000000" w:themeColor="text1"/>
          <w:sz w:val="28"/>
          <w:szCs w:val="28"/>
        </w:rPr>
        <w:t>янтаркой</w:t>
      </w:r>
      <w:proofErr w:type="spellEnd"/>
      <w:r w:rsidRPr="008574BD">
        <w:rPr>
          <w:color w:val="000000" w:themeColor="text1"/>
          <w:sz w:val="28"/>
          <w:szCs w:val="28"/>
        </w:rPr>
        <w:t xml:space="preserve"> (</w:t>
      </w:r>
      <w:proofErr w:type="spellStart"/>
      <w:r w:rsidRPr="008574BD">
        <w:rPr>
          <w:color w:val="000000" w:themeColor="text1"/>
          <w:sz w:val="28"/>
          <w:szCs w:val="28"/>
          <w:lang w:val="en-US"/>
        </w:rPr>
        <w:t>Succinea</w:t>
      </w:r>
      <w:proofErr w:type="spellEnd"/>
      <w:r w:rsidRPr="008574BD">
        <w:rPr>
          <w:color w:val="000000" w:themeColor="text1"/>
          <w:sz w:val="28"/>
          <w:szCs w:val="28"/>
        </w:rPr>
        <w:t xml:space="preserve"> </w:t>
      </w:r>
      <w:proofErr w:type="spellStart"/>
      <w:r w:rsidRPr="008574BD">
        <w:rPr>
          <w:color w:val="000000" w:themeColor="text1"/>
          <w:sz w:val="28"/>
          <w:szCs w:val="28"/>
          <w:lang w:val="en-US"/>
        </w:rPr>
        <w:t>putris</w:t>
      </w:r>
      <w:proofErr w:type="spellEnd"/>
      <w:r w:rsidRPr="008574BD">
        <w:rPr>
          <w:color w:val="000000" w:themeColor="text1"/>
          <w:sz w:val="28"/>
          <w:szCs w:val="28"/>
        </w:rPr>
        <w:t xml:space="preserve">) из семейства </w:t>
      </w:r>
      <w:proofErr w:type="spellStart"/>
      <w:r w:rsidRPr="008574BD">
        <w:rPr>
          <w:color w:val="000000" w:themeColor="text1"/>
          <w:sz w:val="28"/>
          <w:szCs w:val="28"/>
        </w:rPr>
        <w:t>Янтарок</w:t>
      </w:r>
      <w:proofErr w:type="spellEnd"/>
      <w:r w:rsidRPr="008574BD">
        <w:rPr>
          <w:color w:val="000000" w:themeColor="text1"/>
          <w:sz w:val="28"/>
          <w:szCs w:val="28"/>
        </w:rPr>
        <w:t xml:space="preserve"> (</w:t>
      </w:r>
      <w:proofErr w:type="spellStart"/>
      <w:r w:rsidRPr="008574BD">
        <w:rPr>
          <w:color w:val="000000" w:themeColor="text1"/>
          <w:sz w:val="28"/>
          <w:szCs w:val="28"/>
          <w:lang w:val="en-US"/>
        </w:rPr>
        <w:t>Succineidae</w:t>
      </w:r>
      <w:proofErr w:type="spellEnd"/>
      <w:r w:rsidRPr="008574BD">
        <w:rPr>
          <w:color w:val="000000" w:themeColor="text1"/>
          <w:sz w:val="28"/>
          <w:szCs w:val="28"/>
        </w:rPr>
        <w:t>) из класса Брюхоногие (</w:t>
      </w:r>
      <w:proofErr w:type="spellStart"/>
      <w:r w:rsidRPr="008574BD">
        <w:rPr>
          <w:color w:val="000000" w:themeColor="text1"/>
          <w:sz w:val="28"/>
          <w:szCs w:val="28"/>
          <w:lang w:val="en-US"/>
        </w:rPr>
        <w:t>Gastropoda</w:t>
      </w:r>
      <w:proofErr w:type="spellEnd"/>
      <w:r w:rsidRPr="008574BD">
        <w:rPr>
          <w:color w:val="000000" w:themeColor="text1"/>
          <w:sz w:val="28"/>
          <w:szCs w:val="28"/>
        </w:rPr>
        <w:t>), найденной на листьях осок.</w:t>
      </w:r>
      <w:proofErr w:type="gramEnd"/>
    </w:p>
    <w:p w:rsidR="00992996" w:rsidRPr="008574BD" w:rsidRDefault="00DE15EB" w:rsidP="005E3099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Тип Членистоногие (</w:t>
      </w:r>
      <w:proofErr w:type="spellStart"/>
      <w:r w:rsidRPr="008574BD">
        <w:rPr>
          <w:sz w:val="28"/>
          <w:szCs w:val="28"/>
          <w:lang w:val="en-US"/>
        </w:rPr>
        <w:t>Arthropoda</w:t>
      </w:r>
      <w:proofErr w:type="spellEnd"/>
      <w:r w:rsidRPr="008574BD">
        <w:rPr>
          <w:sz w:val="28"/>
          <w:szCs w:val="28"/>
        </w:rPr>
        <w:t xml:space="preserve">). </w:t>
      </w:r>
    </w:p>
    <w:p w:rsidR="00992996" w:rsidRPr="008574BD" w:rsidRDefault="00DE15EB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Класс Паукообразные (</w:t>
      </w:r>
      <w:proofErr w:type="spellStart"/>
      <w:r w:rsidRPr="008574BD">
        <w:rPr>
          <w:sz w:val="28"/>
          <w:szCs w:val="28"/>
          <w:lang w:val="en-US"/>
        </w:rPr>
        <w:t>Arachnida</w:t>
      </w:r>
      <w:proofErr w:type="spellEnd"/>
      <w:r w:rsidRPr="008574BD">
        <w:rPr>
          <w:sz w:val="28"/>
          <w:szCs w:val="28"/>
        </w:rPr>
        <w:t>). Отряд Пауки (</w:t>
      </w:r>
      <w:proofErr w:type="spellStart"/>
      <w:r w:rsidRPr="008574BD">
        <w:rPr>
          <w:sz w:val="28"/>
          <w:szCs w:val="28"/>
          <w:lang w:val="en-US"/>
        </w:rPr>
        <w:t>Aranei</w:t>
      </w:r>
      <w:proofErr w:type="spellEnd"/>
      <w:r w:rsidRPr="008574BD">
        <w:rPr>
          <w:sz w:val="28"/>
          <w:szCs w:val="28"/>
        </w:rPr>
        <w:t>). Отмечены виды из 5 семейств (</w:t>
      </w:r>
      <w:proofErr w:type="spellStart"/>
      <w:r w:rsidRPr="008574BD">
        <w:rPr>
          <w:sz w:val="28"/>
          <w:szCs w:val="28"/>
          <w:lang w:val="en-US"/>
        </w:rPr>
        <w:t>Salticidae</w:t>
      </w:r>
      <w:proofErr w:type="spellEnd"/>
      <w:r w:rsidRPr="008574BD">
        <w:rPr>
          <w:sz w:val="28"/>
          <w:szCs w:val="28"/>
        </w:rPr>
        <w:t xml:space="preserve">, </w:t>
      </w:r>
      <w:proofErr w:type="spellStart"/>
      <w:r w:rsidRPr="008574BD">
        <w:rPr>
          <w:sz w:val="28"/>
          <w:szCs w:val="28"/>
          <w:lang w:val="en-US"/>
        </w:rPr>
        <w:t>Clubionidae</w:t>
      </w:r>
      <w:proofErr w:type="spellEnd"/>
      <w:r w:rsidRPr="008574BD">
        <w:rPr>
          <w:sz w:val="28"/>
          <w:szCs w:val="28"/>
        </w:rPr>
        <w:t xml:space="preserve">, </w:t>
      </w:r>
      <w:proofErr w:type="spellStart"/>
      <w:r w:rsidRPr="008574BD">
        <w:rPr>
          <w:sz w:val="28"/>
          <w:szCs w:val="28"/>
          <w:lang w:val="en-US"/>
        </w:rPr>
        <w:t>Theridiidae</w:t>
      </w:r>
      <w:proofErr w:type="spellEnd"/>
      <w:r w:rsidRPr="008574BD">
        <w:rPr>
          <w:sz w:val="28"/>
          <w:szCs w:val="28"/>
        </w:rPr>
        <w:t xml:space="preserve">, </w:t>
      </w:r>
      <w:proofErr w:type="spellStart"/>
      <w:r w:rsidRPr="008574BD">
        <w:rPr>
          <w:sz w:val="28"/>
          <w:szCs w:val="28"/>
          <w:lang w:val="en-US"/>
        </w:rPr>
        <w:t>Thomisidae</w:t>
      </w:r>
      <w:proofErr w:type="spellEnd"/>
      <w:r w:rsidRPr="008574BD">
        <w:rPr>
          <w:sz w:val="28"/>
          <w:szCs w:val="28"/>
        </w:rPr>
        <w:t xml:space="preserve">, </w:t>
      </w:r>
      <w:proofErr w:type="spellStart"/>
      <w:r w:rsidRPr="008574BD">
        <w:rPr>
          <w:sz w:val="28"/>
          <w:szCs w:val="28"/>
          <w:lang w:val="en-US"/>
        </w:rPr>
        <w:t>Tetragnathidae</w:t>
      </w:r>
      <w:proofErr w:type="spellEnd"/>
      <w:r w:rsidRPr="008574BD">
        <w:rPr>
          <w:sz w:val="28"/>
          <w:szCs w:val="28"/>
        </w:rPr>
        <w:t>). Найдены убежища Пауков-</w:t>
      </w:r>
      <w:proofErr w:type="spellStart"/>
      <w:r w:rsidRPr="008574BD">
        <w:rPr>
          <w:sz w:val="28"/>
          <w:szCs w:val="28"/>
        </w:rPr>
        <w:t>мешкопрядов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Clubionidae</w:t>
      </w:r>
      <w:proofErr w:type="spellEnd"/>
      <w:r w:rsidRPr="008574BD">
        <w:rPr>
          <w:sz w:val="28"/>
          <w:szCs w:val="28"/>
        </w:rPr>
        <w:t>) на листьях травянистых растений. Численность и разнообразие пауков выше в лесных участках.</w:t>
      </w:r>
    </w:p>
    <w:p w:rsidR="00992996" w:rsidRPr="008574BD" w:rsidRDefault="00DE15EB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Класс Насекомые (</w:t>
      </w:r>
      <w:proofErr w:type="spellStart"/>
      <w:r w:rsidRPr="008574BD">
        <w:rPr>
          <w:sz w:val="28"/>
          <w:szCs w:val="28"/>
        </w:rPr>
        <w:t>Insecta</w:t>
      </w:r>
      <w:proofErr w:type="spellEnd"/>
      <w:r w:rsidRPr="008574BD">
        <w:rPr>
          <w:sz w:val="28"/>
          <w:szCs w:val="28"/>
        </w:rPr>
        <w:t>). В период исслед</w:t>
      </w:r>
      <w:r w:rsidR="005E3099" w:rsidRPr="008574BD">
        <w:rPr>
          <w:sz w:val="28"/>
          <w:szCs w:val="28"/>
        </w:rPr>
        <w:t xml:space="preserve">ования  были выявлены насекомые </w:t>
      </w:r>
      <w:r w:rsidRPr="008574BD">
        <w:rPr>
          <w:sz w:val="28"/>
          <w:szCs w:val="28"/>
        </w:rPr>
        <w:t xml:space="preserve">из 7 отрядов: </w:t>
      </w:r>
      <w:proofErr w:type="gramStart"/>
      <w:r w:rsidRPr="008574BD">
        <w:rPr>
          <w:sz w:val="28"/>
          <w:szCs w:val="28"/>
        </w:rPr>
        <w:t>Стрекозы, Равнокрылые хоботные, Клопы (Полужесткокрылые), Жуки (Жесткокрылые), Чешуекрылые, Двукрылые и Перепончатокрылые.</w:t>
      </w:r>
      <w:proofErr w:type="gramEnd"/>
    </w:p>
    <w:p w:rsidR="00992996" w:rsidRPr="008574BD" w:rsidRDefault="00DE15EB">
      <w:pPr>
        <w:ind w:firstLine="709"/>
        <w:jc w:val="both"/>
      </w:pPr>
      <w:r w:rsidRPr="008574BD">
        <w:rPr>
          <w:sz w:val="28"/>
          <w:szCs w:val="28"/>
        </w:rPr>
        <w:t>Отряд Стрекозы (</w:t>
      </w:r>
      <w:proofErr w:type="spellStart"/>
      <w:r w:rsidRPr="008574BD">
        <w:rPr>
          <w:sz w:val="28"/>
          <w:szCs w:val="28"/>
        </w:rPr>
        <w:t>Odonata</w:t>
      </w:r>
      <w:proofErr w:type="spellEnd"/>
      <w:r w:rsidRPr="008574BD">
        <w:rPr>
          <w:sz w:val="28"/>
          <w:szCs w:val="28"/>
        </w:rPr>
        <w:t>). В период исследования выявлены виды (в стадии имаго) из 3 семейств. У воды выявлены виды из семейства Стрелки (</w:t>
      </w:r>
      <w:proofErr w:type="spellStart"/>
      <w:r w:rsidRPr="008574BD">
        <w:rPr>
          <w:sz w:val="28"/>
          <w:szCs w:val="28"/>
        </w:rPr>
        <w:t>Coenagrionidae</w:t>
      </w:r>
      <w:proofErr w:type="spellEnd"/>
      <w:r w:rsidRPr="008574BD">
        <w:rPr>
          <w:sz w:val="28"/>
          <w:szCs w:val="28"/>
        </w:rPr>
        <w:t>): стрелка красивая (</w:t>
      </w:r>
      <w:proofErr w:type="spellStart"/>
      <w:r w:rsidRPr="008574BD">
        <w:rPr>
          <w:sz w:val="28"/>
          <w:szCs w:val="28"/>
        </w:rPr>
        <w:t>Coenagrion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pulchellum</w:t>
      </w:r>
      <w:proofErr w:type="spellEnd"/>
      <w:r w:rsidRPr="008574BD">
        <w:rPr>
          <w:sz w:val="28"/>
          <w:szCs w:val="28"/>
        </w:rPr>
        <w:t>), стрелка изящная (</w:t>
      </w:r>
      <w:proofErr w:type="spellStart"/>
      <w:r w:rsidRPr="008574BD">
        <w:rPr>
          <w:sz w:val="28"/>
          <w:szCs w:val="28"/>
          <w:lang w:val="en-US"/>
        </w:rPr>
        <w:t>Ischnura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elegans</w:t>
      </w:r>
      <w:proofErr w:type="spellEnd"/>
      <w:r w:rsidRPr="008574BD">
        <w:rPr>
          <w:sz w:val="28"/>
          <w:szCs w:val="28"/>
        </w:rPr>
        <w:t xml:space="preserve">), самая мелкая стрекоза на территории европейской части России – </w:t>
      </w:r>
      <w:proofErr w:type="spellStart"/>
      <w:r w:rsidRPr="008574BD">
        <w:rPr>
          <w:sz w:val="28"/>
          <w:szCs w:val="28"/>
        </w:rPr>
        <w:t>нехаленния</w:t>
      </w:r>
      <w:proofErr w:type="spellEnd"/>
      <w:r w:rsidRPr="008574BD">
        <w:rPr>
          <w:sz w:val="28"/>
          <w:szCs w:val="28"/>
        </w:rPr>
        <w:t xml:space="preserve"> красивая (</w:t>
      </w:r>
      <w:proofErr w:type="spellStart"/>
      <w:r w:rsidRPr="008574BD">
        <w:rPr>
          <w:sz w:val="28"/>
          <w:szCs w:val="28"/>
        </w:rPr>
        <w:t>Nehalennia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</w:rPr>
        <w:t>speciosa</w:t>
      </w:r>
      <w:proofErr w:type="spellEnd"/>
      <w:r w:rsidRPr="008574BD">
        <w:rPr>
          <w:sz w:val="28"/>
          <w:szCs w:val="28"/>
        </w:rPr>
        <w:t>). Семейство Лютки (</w:t>
      </w:r>
      <w:proofErr w:type="spellStart"/>
      <w:r w:rsidRPr="008574BD">
        <w:rPr>
          <w:sz w:val="28"/>
          <w:szCs w:val="28"/>
        </w:rPr>
        <w:t>Lestidae</w:t>
      </w:r>
      <w:proofErr w:type="spellEnd"/>
      <w:r w:rsidRPr="008574BD">
        <w:rPr>
          <w:sz w:val="28"/>
          <w:szCs w:val="28"/>
        </w:rPr>
        <w:t>) представлено люткой рыжей (</w:t>
      </w:r>
      <w:proofErr w:type="spellStart"/>
      <w:r w:rsidRPr="008574BD">
        <w:rPr>
          <w:sz w:val="28"/>
          <w:szCs w:val="28"/>
        </w:rPr>
        <w:t>Sympecma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</w:rPr>
        <w:t>fusca</w:t>
      </w:r>
      <w:proofErr w:type="spellEnd"/>
      <w:r w:rsidRPr="008574BD">
        <w:rPr>
          <w:sz w:val="28"/>
          <w:szCs w:val="28"/>
        </w:rPr>
        <w:t>). Семейство Стрекозы настоящие (</w:t>
      </w:r>
      <w:proofErr w:type="spellStart"/>
      <w:r w:rsidRPr="008574BD">
        <w:rPr>
          <w:sz w:val="28"/>
          <w:szCs w:val="28"/>
        </w:rPr>
        <w:t>Libellulidae</w:t>
      </w:r>
      <w:proofErr w:type="spellEnd"/>
      <w:r w:rsidRPr="008574BD">
        <w:rPr>
          <w:sz w:val="28"/>
          <w:szCs w:val="28"/>
        </w:rPr>
        <w:t xml:space="preserve">) представлено стрекозой </w:t>
      </w:r>
      <w:proofErr w:type="spellStart"/>
      <w:r w:rsidRPr="008574BD">
        <w:rPr>
          <w:sz w:val="28"/>
          <w:szCs w:val="28"/>
        </w:rPr>
        <w:t>четырехпятнистой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</w:rPr>
        <w:t>Libellula</w:t>
      </w:r>
      <w:proofErr w:type="spellEnd"/>
      <w:r w:rsidRPr="008574BD">
        <w:rPr>
          <w:sz w:val="28"/>
          <w:szCs w:val="28"/>
        </w:rPr>
        <w:t xml:space="preserve"> </w:t>
      </w:r>
      <w:hyperlink r:id="rId18" w:tgtFrame="_blank">
        <w:r w:rsidRPr="008574BD">
          <w:rPr>
            <w:sz w:val="28"/>
            <w:szCs w:val="28"/>
          </w:rPr>
          <w:t xml:space="preserve"> </w:t>
        </w:r>
        <w:proofErr w:type="spellStart"/>
        <w:r w:rsidRPr="008574BD">
          <w:rPr>
            <w:sz w:val="28"/>
            <w:szCs w:val="28"/>
          </w:rPr>
          <w:t>quadrimaculata</w:t>
        </w:r>
        <w:proofErr w:type="spellEnd"/>
      </w:hyperlink>
      <w:r w:rsidRPr="008574BD">
        <w:rPr>
          <w:sz w:val="28"/>
          <w:szCs w:val="28"/>
        </w:rPr>
        <w:t>), стрекозой болотной (</w:t>
      </w:r>
      <w:proofErr w:type="spellStart"/>
      <w:r w:rsidRPr="008574BD">
        <w:rPr>
          <w:sz w:val="28"/>
          <w:szCs w:val="28"/>
        </w:rPr>
        <w:t>Sympetrum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danae</w:t>
      </w:r>
      <w:proofErr w:type="spellEnd"/>
      <w:r w:rsidRPr="008574BD">
        <w:rPr>
          <w:sz w:val="28"/>
          <w:szCs w:val="28"/>
        </w:rPr>
        <w:t>), стрекозой кроваво-красной (</w:t>
      </w:r>
      <w:proofErr w:type="spellStart"/>
      <w:r w:rsidRPr="008574BD">
        <w:rPr>
          <w:sz w:val="28"/>
          <w:szCs w:val="28"/>
        </w:rPr>
        <w:t>Sympetrum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sanguineum</w:t>
      </w:r>
      <w:proofErr w:type="spellEnd"/>
      <w:r w:rsidRPr="008574BD">
        <w:rPr>
          <w:sz w:val="28"/>
          <w:szCs w:val="28"/>
        </w:rPr>
        <w:t>).</w:t>
      </w:r>
    </w:p>
    <w:p w:rsidR="00992996" w:rsidRPr="008574BD" w:rsidRDefault="00DE15EB">
      <w:pPr>
        <w:suppressAutoHyphens w:val="0"/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Отряд Равнокрылые хоботные (</w:t>
      </w:r>
      <w:proofErr w:type="spellStart"/>
      <w:r w:rsidRPr="008574BD">
        <w:rPr>
          <w:sz w:val="28"/>
          <w:szCs w:val="28"/>
          <w:lang w:val="en-US"/>
        </w:rPr>
        <w:t>Homoptera</w:t>
      </w:r>
      <w:proofErr w:type="spellEnd"/>
      <w:r w:rsidRPr="008574BD">
        <w:rPr>
          <w:sz w:val="28"/>
          <w:szCs w:val="28"/>
        </w:rPr>
        <w:t>). Характерны для трав</w:t>
      </w:r>
      <w:r w:rsidRPr="008574BD">
        <w:rPr>
          <w:sz w:val="28"/>
          <w:szCs w:val="28"/>
        </w:rPr>
        <w:t>я</w:t>
      </w:r>
      <w:r w:rsidRPr="008574BD">
        <w:rPr>
          <w:sz w:val="28"/>
          <w:szCs w:val="28"/>
        </w:rPr>
        <w:t xml:space="preserve">нистого яруса. Выявлено представители семейства </w:t>
      </w:r>
      <w:proofErr w:type="spellStart"/>
      <w:r w:rsidRPr="008574BD">
        <w:rPr>
          <w:sz w:val="28"/>
          <w:szCs w:val="28"/>
        </w:rPr>
        <w:t>Слюнявицы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Aphr</w:t>
      </w:r>
      <w:r w:rsidRPr="008574BD">
        <w:rPr>
          <w:sz w:val="28"/>
          <w:szCs w:val="28"/>
          <w:lang w:val="en-US"/>
        </w:rPr>
        <w:t>o</w:t>
      </w:r>
      <w:r w:rsidRPr="008574BD">
        <w:rPr>
          <w:sz w:val="28"/>
          <w:szCs w:val="28"/>
          <w:lang w:val="en-US"/>
        </w:rPr>
        <w:t>phoridae</w:t>
      </w:r>
      <w:proofErr w:type="spellEnd"/>
      <w:r w:rsidRPr="008574BD">
        <w:rPr>
          <w:sz w:val="28"/>
          <w:szCs w:val="28"/>
        </w:rPr>
        <w:t xml:space="preserve">), личинки которых развиваются на растениях в комке пены. </w:t>
      </w:r>
    </w:p>
    <w:p w:rsidR="00992996" w:rsidRPr="008574BD" w:rsidRDefault="00DE15EB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Отряд Клопы (</w:t>
      </w:r>
      <w:proofErr w:type="spellStart"/>
      <w:r w:rsidRPr="008574BD">
        <w:rPr>
          <w:sz w:val="28"/>
          <w:szCs w:val="28"/>
          <w:lang w:val="en-US"/>
        </w:rPr>
        <w:t>Hemiptera</w:t>
      </w:r>
      <w:proofErr w:type="spellEnd"/>
      <w:r w:rsidRPr="008574BD">
        <w:rPr>
          <w:sz w:val="28"/>
          <w:szCs w:val="28"/>
        </w:rPr>
        <w:t>). Выявлены представители 5 семейств: Щитники (</w:t>
      </w:r>
      <w:proofErr w:type="spellStart"/>
      <w:r w:rsidRPr="008574BD">
        <w:rPr>
          <w:sz w:val="28"/>
          <w:szCs w:val="28"/>
          <w:lang w:val="en-US"/>
        </w:rPr>
        <w:t>Pentatomidae</w:t>
      </w:r>
      <w:proofErr w:type="spellEnd"/>
      <w:r w:rsidRPr="008574BD">
        <w:rPr>
          <w:sz w:val="28"/>
          <w:szCs w:val="28"/>
        </w:rPr>
        <w:t>), Слепняки (</w:t>
      </w:r>
      <w:proofErr w:type="spellStart"/>
      <w:r w:rsidRPr="008574BD">
        <w:rPr>
          <w:sz w:val="28"/>
          <w:szCs w:val="28"/>
        </w:rPr>
        <w:t>Miridae</w:t>
      </w:r>
      <w:proofErr w:type="spellEnd"/>
      <w:r w:rsidRPr="008574BD">
        <w:rPr>
          <w:sz w:val="28"/>
          <w:szCs w:val="28"/>
        </w:rPr>
        <w:t xml:space="preserve">), </w:t>
      </w:r>
      <w:proofErr w:type="spellStart"/>
      <w:r w:rsidRPr="008574BD">
        <w:rPr>
          <w:sz w:val="28"/>
          <w:szCs w:val="28"/>
        </w:rPr>
        <w:t>Хищнецы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</w:rPr>
        <w:t>Reduviidae</w:t>
      </w:r>
      <w:proofErr w:type="spellEnd"/>
      <w:r w:rsidRPr="008574BD">
        <w:rPr>
          <w:sz w:val="28"/>
          <w:szCs w:val="28"/>
        </w:rPr>
        <w:t>), Хищники-крошки (</w:t>
      </w:r>
      <w:proofErr w:type="spellStart"/>
      <w:r w:rsidRPr="008574BD">
        <w:rPr>
          <w:sz w:val="28"/>
          <w:szCs w:val="28"/>
          <w:lang w:val="en-US"/>
        </w:rPr>
        <w:t>Anthocoridae</w:t>
      </w:r>
      <w:proofErr w:type="spellEnd"/>
      <w:r w:rsidRPr="008574BD">
        <w:rPr>
          <w:sz w:val="28"/>
          <w:szCs w:val="28"/>
        </w:rPr>
        <w:t xml:space="preserve">), </w:t>
      </w:r>
      <w:proofErr w:type="spellStart"/>
      <w:r w:rsidRPr="008574BD">
        <w:rPr>
          <w:sz w:val="28"/>
          <w:szCs w:val="28"/>
        </w:rPr>
        <w:t>Булавники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Rhopalidae</w:t>
      </w:r>
      <w:proofErr w:type="spellEnd"/>
      <w:r w:rsidRPr="008574BD">
        <w:rPr>
          <w:sz w:val="28"/>
          <w:szCs w:val="28"/>
        </w:rPr>
        <w:t>). Из щитников на болоте обычен клоп ягодный (</w:t>
      </w:r>
      <w:proofErr w:type="spellStart"/>
      <w:r w:rsidRPr="008574BD">
        <w:rPr>
          <w:sz w:val="28"/>
          <w:szCs w:val="28"/>
          <w:lang w:val="en-US"/>
        </w:rPr>
        <w:t>Dolycoris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baccarum</w:t>
      </w:r>
      <w:proofErr w:type="spellEnd"/>
      <w:r w:rsidRPr="008574BD">
        <w:rPr>
          <w:sz w:val="28"/>
          <w:szCs w:val="28"/>
        </w:rPr>
        <w:t>), отмечены его  личинки разных возрастов. Отмечен также щитник сосновый (</w:t>
      </w:r>
      <w:proofErr w:type="spellStart"/>
      <w:r w:rsidRPr="008574BD">
        <w:rPr>
          <w:sz w:val="28"/>
          <w:szCs w:val="28"/>
          <w:lang w:val="en-US"/>
        </w:rPr>
        <w:t>Chlorochroa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pinicola</w:t>
      </w:r>
      <w:proofErr w:type="spellEnd"/>
      <w:r w:rsidRPr="008574BD">
        <w:rPr>
          <w:sz w:val="28"/>
          <w:szCs w:val="28"/>
        </w:rPr>
        <w:t>).</w:t>
      </w:r>
    </w:p>
    <w:p w:rsidR="00992996" w:rsidRPr="008574BD" w:rsidRDefault="00DE15EB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Отряд Жесткокрылые</w:t>
      </w:r>
      <w:r w:rsidR="005E3099" w:rsidRPr="008574BD">
        <w:rPr>
          <w:sz w:val="28"/>
          <w:szCs w:val="28"/>
        </w:rPr>
        <w:t>,</w:t>
      </w:r>
      <w:r w:rsidRPr="008574BD">
        <w:rPr>
          <w:sz w:val="28"/>
          <w:szCs w:val="28"/>
        </w:rPr>
        <w:t xml:space="preserve"> или Жуки (</w:t>
      </w:r>
      <w:proofErr w:type="spellStart"/>
      <w:r w:rsidRPr="008574BD">
        <w:rPr>
          <w:sz w:val="28"/>
          <w:szCs w:val="28"/>
          <w:lang w:val="en-US"/>
        </w:rPr>
        <w:t>Coleoptera</w:t>
      </w:r>
      <w:proofErr w:type="spellEnd"/>
      <w:r w:rsidRPr="008574BD">
        <w:rPr>
          <w:sz w:val="28"/>
          <w:szCs w:val="28"/>
        </w:rPr>
        <w:t>). Довольно разнообразен. Выявлены виды 10 семейств. На поверхности почвы обычны жуки семейств Жужелицы (</w:t>
      </w:r>
      <w:proofErr w:type="spellStart"/>
      <w:r w:rsidRPr="008574BD">
        <w:rPr>
          <w:sz w:val="28"/>
          <w:szCs w:val="28"/>
        </w:rPr>
        <w:t>Carabidae</w:t>
      </w:r>
      <w:proofErr w:type="spellEnd"/>
      <w:r w:rsidRPr="008574BD">
        <w:rPr>
          <w:sz w:val="28"/>
          <w:szCs w:val="28"/>
        </w:rPr>
        <w:t xml:space="preserve">), реже встречаются Хищники, или </w:t>
      </w:r>
      <w:proofErr w:type="spellStart"/>
      <w:r w:rsidRPr="008574BD">
        <w:rPr>
          <w:sz w:val="28"/>
          <w:szCs w:val="28"/>
        </w:rPr>
        <w:t>Стафилины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Staphylinidae</w:t>
      </w:r>
      <w:proofErr w:type="spellEnd"/>
      <w:r w:rsidRPr="008574BD">
        <w:rPr>
          <w:sz w:val="28"/>
          <w:szCs w:val="28"/>
        </w:rPr>
        <w:t>),  например</w:t>
      </w:r>
      <w:r w:rsidR="005E3099" w:rsidRPr="008574BD">
        <w:rPr>
          <w:sz w:val="28"/>
          <w:szCs w:val="28"/>
        </w:rPr>
        <w:t>, лесной навозник из семейства П</w:t>
      </w:r>
      <w:r w:rsidRPr="008574BD">
        <w:rPr>
          <w:sz w:val="28"/>
          <w:szCs w:val="28"/>
        </w:rPr>
        <w:t>ластинчатоусых (</w:t>
      </w:r>
      <w:proofErr w:type="spellStart"/>
      <w:r w:rsidRPr="008574BD">
        <w:rPr>
          <w:sz w:val="28"/>
          <w:szCs w:val="28"/>
          <w:lang w:val="en-US"/>
        </w:rPr>
        <w:t>Scarabaeidae</w:t>
      </w:r>
      <w:proofErr w:type="spellEnd"/>
      <w:r w:rsidRPr="008574BD">
        <w:rPr>
          <w:sz w:val="28"/>
          <w:szCs w:val="28"/>
        </w:rPr>
        <w:t xml:space="preserve">). В лесной части болота со значительным участием сосны обнаружен слоник сосновый – </w:t>
      </w:r>
      <w:proofErr w:type="spellStart"/>
      <w:r w:rsidRPr="008574BD">
        <w:rPr>
          <w:sz w:val="28"/>
          <w:szCs w:val="28"/>
          <w:lang w:val="en-US"/>
        </w:rPr>
        <w:t>Hylobius</w:t>
      </w:r>
      <w:proofErr w:type="spellEnd"/>
      <w:r w:rsidRPr="008574BD">
        <w:rPr>
          <w:sz w:val="28"/>
          <w:szCs w:val="28"/>
        </w:rPr>
        <w:t xml:space="preserve">  </w:t>
      </w:r>
      <w:proofErr w:type="spellStart"/>
      <w:r w:rsidRPr="008574BD">
        <w:rPr>
          <w:sz w:val="28"/>
          <w:szCs w:val="28"/>
          <w:lang w:val="en-US"/>
        </w:rPr>
        <w:t>abietis</w:t>
      </w:r>
      <w:proofErr w:type="spellEnd"/>
      <w:r w:rsidRPr="008574BD">
        <w:rPr>
          <w:sz w:val="28"/>
          <w:szCs w:val="28"/>
        </w:rPr>
        <w:t xml:space="preserve"> (семейство Долгоносики - </w:t>
      </w:r>
      <w:proofErr w:type="spellStart"/>
      <w:r w:rsidRPr="008574BD">
        <w:rPr>
          <w:sz w:val="28"/>
          <w:szCs w:val="28"/>
          <w:lang w:val="en-US"/>
        </w:rPr>
        <w:t>Curculionidae</w:t>
      </w:r>
      <w:proofErr w:type="spellEnd"/>
      <w:r w:rsidRPr="008574BD">
        <w:rPr>
          <w:sz w:val="28"/>
          <w:szCs w:val="28"/>
        </w:rPr>
        <w:t>). Семейство Короеды (</w:t>
      </w:r>
      <w:proofErr w:type="spellStart"/>
      <w:r w:rsidRPr="008574BD">
        <w:rPr>
          <w:sz w:val="28"/>
          <w:szCs w:val="28"/>
          <w:lang w:val="en-US"/>
        </w:rPr>
        <w:t>Scolytidae</w:t>
      </w:r>
      <w:proofErr w:type="spellEnd"/>
      <w:r w:rsidRPr="008574BD">
        <w:rPr>
          <w:sz w:val="28"/>
          <w:szCs w:val="28"/>
        </w:rPr>
        <w:t>) представлено березовым заболонником (</w:t>
      </w:r>
      <w:proofErr w:type="spellStart"/>
      <w:r w:rsidRPr="008574BD">
        <w:rPr>
          <w:sz w:val="28"/>
          <w:szCs w:val="28"/>
          <w:lang w:val="en-US"/>
        </w:rPr>
        <w:t>Scolytus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ratzeburgi</w:t>
      </w:r>
      <w:proofErr w:type="spellEnd"/>
      <w:r w:rsidRPr="008574BD">
        <w:rPr>
          <w:sz w:val="28"/>
          <w:szCs w:val="28"/>
        </w:rPr>
        <w:t>) и короедом-типографом (</w:t>
      </w:r>
      <w:proofErr w:type="spellStart"/>
      <w:r w:rsidRPr="008574BD">
        <w:rPr>
          <w:sz w:val="28"/>
          <w:szCs w:val="28"/>
          <w:lang w:val="en-US"/>
        </w:rPr>
        <w:t>Ips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typographus</w:t>
      </w:r>
      <w:proofErr w:type="spellEnd"/>
      <w:r w:rsidRPr="008574BD">
        <w:rPr>
          <w:sz w:val="28"/>
          <w:szCs w:val="28"/>
        </w:rPr>
        <w:t xml:space="preserve">). На старых усыхающих соснах </w:t>
      </w:r>
      <w:r w:rsidRPr="008574BD">
        <w:rPr>
          <w:sz w:val="28"/>
          <w:szCs w:val="28"/>
        </w:rPr>
        <w:lastRenderedPageBreak/>
        <w:t xml:space="preserve">выявлены ходы довольно крупного </w:t>
      </w:r>
      <w:proofErr w:type="spellStart"/>
      <w:r w:rsidRPr="008574BD">
        <w:rPr>
          <w:sz w:val="28"/>
          <w:szCs w:val="28"/>
        </w:rPr>
        <w:t>ш</w:t>
      </w:r>
      <w:r w:rsidRPr="008574BD">
        <w:rPr>
          <w:rFonts w:eastAsia="Calibri"/>
          <w:bCs/>
          <w:sz w:val="28"/>
          <w:szCs w:val="28"/>
        </w:rPr>
        <w:t>естизубчатого</w:t>
      </w:r>
      <w:proofErr w:type="spellEnd"/>
      <w:r w:rsidRPr="008574BD">
        <w:rPr>
          <w:rFonts w:eastAsia="Calibri"/>
          <w:bCs/>
          <w:sz w:val="28"/>
          <w:szCs w:val="28"/>
        </w:rPr>
        <w:t xml:space="preserve"> короеда, или стенографа</w:t>
      </w:r>
      <w:r w:rsidRPr="008574BD">
        <w:rPr>
          <w:rFonts w:eastAsia="Calibri"/>
          <w:b/>
          <w:bCs/>
          <w:sz w:val="28"/>
          <w:szCs w:val="28"/>
        </w:rPr>
        <w:t xml:space="preserve"> </w:t>
      </w:r>
      <w:r w:rsidRPr="008574BD">
        <w:rPr>
          <w:rFonts w:eastAsia="Calibri"/>
          <w:bCs/>
          <w:sz w:val="28"/>
          <w:szCs w:val="28"/>
        </w:rPr>
        <w:t>(</w:t>
      </w:r>
      <w:proofErr w:type="spellStart"/>
      <w:r w:rsidRPr="008574BD">
        <w:rPr>
          <w:rFonts w:eastAsia="Calibri"/>
          <w:sz w:val="28"/>
          <w:szCs w:val="28"/>
          <w:lang w:val="en-US"/>
        </w:rPr>
        <w:t>Ips</w:t>
      </w:r>
      <w:proofErr w:type="spellEnd"/>
      <w:r w:rsidRPr="008574BD">
        <w:rPr>
          <w:rFonts w:eastAsia="Calibri"/>
          <w:sz w:val="28"/>
          <w:szCs w:val="28"/>
        </w:rPr>
        <w:t xml:space="preserve"> </w:t>
      </w:r>
      <w:proofErr w:type="spellStart"/>
      <w:r w:rsidRPr="008574BD">
        <w:rPr>
          <w:rFonts w:eastAsia="Calibri"/>
          <w:sz w:val="28"/>
          <w:szCs w:val="28"/>
          <w:lang w:val="en-US"/>
        </w:rPr>
        <w:t>sexdentatus</w:t>
      </w:r>
      <w:proofErr w:type="spellEnd"/>
      <w:r w:rsidRPr="008574BD">
        <w:rPr>
          <w:rFonts w:eastAsia="Calibri"/>
          <w:bCs/>
          <w:sz w:val="28"/>
          <w:szCs w:val="28"/>
        </w:rPr>
        <w:t>)</w:t>
      </w:r>
      <w:r w:rsidRPr="008574BD">
        <w:rPr>
          <w:sz w:val="28"/>
          <w:szCs w:val="28"/>
        </w:rPr>
        <w:t xml:space="preserve">. </w:t>
      </w:r>
      <w:r w:rsidRPr="008574BD">
        <w:rPr>
          <w:rFonts w:eastAsia="Calibri"/>
          <w:sz w:val="28"/>
          <w:szCs w:val="28"/>
        </w:rPr>
        <w:t>Ходы его крупные, шириной 3,5</w:t>
      </w:r>
      <w:r w:rsidR="005E3099" w:rsidRPr="008574BD">
        <w:rPr>
          <w:rFonts w:eastAsia="Calibri"/>
          <w:sz w:val="28"/>
          <w:szCs w:val="28"/>
        </w:rPr>
        <w:t xml:space="preserve"> </w:t>
      </w:r>
      <w:r w:rsidRPr="008574BD">
        <w:rPr>
          <w:rFonts w:eastAsia="Calibri"/>
          <w:sz w:val="28"/>
          <w:szCs w:val="28"/>
        </w:rPr>
        <w:t>–</w:t>
      </w:r>
      <w:r w:rsidR="005E3099" w:rsidRPr="008574BD">
        <w:rPr>
          <w:rFonts w:eastAsia="Calibri"/>
          <w:sz w:val="28"/>
          <w:szCs w:val="28"/>
        </w:rPr>
        <w:t xml:space="preserve"> </w:t>
      </w:r>
      <w:r w:rsidRPr="008574BD">
        <w:rPr>
          <w:rFonts w:eastAsia="Calibri"/>
          <w:sz w:val="28"/>
          <w:szCs w:val="28"/>
        </w:rPr>
        <w:t xml:space="preserve">4 мм. </w:t>
      </w:r>
      <w:proofErr w:type="spellStart"/>
      <w:r w:rsidRPr="008574BD">
        <w:rPr>
          <w:rFonts w:eastAsia="Calibri"/>
          <w:sz w:val="28"/>
          <w:szCs w:val="28"/>
        </w:rPr>
        <w:t>Личинковые</w:t>
      </w:r>
      <w:proofErr w:type="spellEnd"/>
      <w:r w:rsidRPr="008574BD">
        <w:rPr>
          <w:rFonts w:eastAsia="Calibri"/>
          <w:sz w:val="28"/>
          <w:szCs w:val="28"/>
        </w:rPr>
        <w:t xml:space="preserve"> ходы редкие, расширяющиеся к концу. Стенограф заселяет нижнюю и среднюю часть стволов с толстой и переходной корой.</w:t>
      </w:r>
    </w:p>
    <w:p w:rsidR="00EC2B3C" w:rsidRPr="008574BD" w:rsidRDefault="00DE15EB" w:rsidP="00EC2B3C">
      <w:pPr>
        <w:ind w:firstLine="709"/>
        <w:jc w:val="both"/>
        <w:rPr>
          <w:rFonts w:eastAsia="Calibri"/>
          <w:sz w:val="28"/>
          <w:szCs w:val="28"/>
        </w:rPr>
      </w:pPr>
      <w:r w:rsidRPr="008574BD">
        <w:rPr>
          <w:rFonts w:eastAsia="Calibri"/>
          <w:sz w:val="28"/>
          <w:szCs w:val="28"/>
        </w:rPr>
        <w:t>На соснах найдены л</w:t>
      </w:r>
      <w:r w:rsidR="005E3099" w:rsidRPr="008574BD">
        <w:rPr>
          <w:rFonts w:eastAsia="Calibri"/>
          <w:sz w:val="28"/>
          <w:szCs w:val="28"/>
        </w:rPr>
        <w:t>е</w:t>
      </w:r>
      <w:r w:rsidRPr="008574BD">
        <w:rPr>
          <w:rFonts w:eastAsia="Calibri"/>
          <w:sz w:val="28"/>
          <w:szCs w:val="28"/>
        </w:rPr>
        <w:t xml:space="preserve">тные отверстия жуков-усачей рода </w:t>
      </w:r>
      <w:proofErr w:type="spellStart"/>
      <w:r w:rsidRPr="008574BD">
        <w:rPr>
          <w:sz w:val="28"/>
          <w:szCs w:val="28"/>
          <w:lang w:val="en-US"/>
        </w:rPr>
        <w:t>Monochamus</w:t>
      </w:r>
      <w:proofErr w:type="spellEnd"/>
      <w:r w:rsidRPr="008574BD">
        <w:rPr>
          <w:sz w:val="28"/>
          <w:szCs w:val="28"/>
        </w:rPr>
        <w:t xml:space="preserve"> (семейство Усачи </w:t>
      </w:r>
      <w:r w:rsidR="00416894" w:rsidRPr="008574BD">
        <w:rPr>
          <w:sz w:val="28"/>
          <w:szCs w:val="28"/>
        </w:rPr>
        <w:t>–</w:t>
      </w:r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</w:rPr>
        <w:t>Cerambycidae</w:t>
      </w:r>
      <w:proofErr w:type="spellEnd"/>
      <w:r w:rsidRPr="008574BD">
        <w:rPr>
          <w:sz w:val="28"/>
          <w:szCs w:val="28"/>
        </w:rPr>
        <w:t>)</w:t>
      </w:r>
      <w:r w:rsidRPr="008574BD">
        <w:rPr>
          <w:rFonts w:eastAsia="Calibri"/>
          <w:sz w:val="28"/>
          <w:szCs w:val="28"/>
        </w:rPr>
        <w:t>, предположительно, черного соснового усача (</w:t>
      </w:r>
      <w:proofErr w:type="spellStart"/>
      <w:r w:rsidRPr="008574BD">
        <w:rPr>
          <w:sz w:val="28"/>
          <w:szCs w:val="28"/>
          <w:lang w:val="en-US"/>
        </w:rPr>
        <w:t>Monochamus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galloprovincialis</w:t>
      </w:r>
      <w:proofErr w:type="spellEnd"/>
      <w:r w:rsidRPr="008574BD">
        <w:rPr>
          <w:rFonts w:eastAsia="Calibri"/>
          <w:sz w:val="28"/>
          <w:szCs w:val="28"/>
        </w:rPr>
        <w:t>).</w:t>
      </w:r>
    </w:p>
    <w:p w:rsidR="00EC2B3C" w:rsidRPr="008574BD" w:rsidRDefault="00DE15EB" w:rsidP="00EC2B3C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По окраинам болота, в биотопах опушечного типа на цветках травянистых растений обнаружены мелкие жуки следующих семейств: </w:t>
      </w:r>
      <w:proofErr w:type="spellStart"/>
      <w:r w:rsidRPr="008574BD">
        <w:rPr>
          <w:sz w:val="28"/>
          <w:szCs w:val="28"/>
        </w:rPr>
        <w:t>Малашки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Melyridae</w:t>
      </w:r>
      <w:proofErr w:type="spellEnd"/>
      <w:r w:rsidRPr="008574BD">
        <w:rPr>
          <w:sz w:val="28"/>
          <w:szCs w:val="28"/>
        </w:rPr>
        <w:t xml:space="preserve">), </w:t>
      </w:r>
      <w:proofErr w:type="spellStart"/>
      <w:r w:rsidRPr="008574BD">
        <w:rPr>
          <w:sz w:val="28"/>
          <w:szCs w:val="28"/>
        </w:rPr>
        <w:t>Мягкотелки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Cantharidae</w:t>
      </w:r>
      <w:proofErr w:type="spellEnd"/>
      <w:r w:rsidRPr="008574BD">
        <w:rPr>
          <w:sz w:val="28"/>
          <w:szCs w:val="28"/>
        </w:rPr>
        <w:t>), Малинники (</w:t>
      </w:r>
      <w:proofErr w:type="spellStart"/>
      <w:r w:rsidRPr="008574BD">
        <w:rPr>
          <w:sz w:val="28"/>
          <w:szCs w:val="28"/>
          <w:lang w:val="en-US"/>
        </w:rPr>
        <w:t>Byturidae</w:t>
      </w:r>
      <w:proofErr w:type="spellEnd"/>
      <w:r w:rsidRPr="008574BD">
        <w:rPr>
          <w:sz w:val="28"/>
          <w:szCs w:val="28"/>
        </w:rPr>
        <w:t>), Горбатки (</w:t>
      </w:r>
      <w:proofErr w:type="spellStart"/>
      <w:r w:rsidRPr="008574BD">
        <w:rPr>
          <w:sz w:val="28"/>
          <w:szCs w:val="28"/>
          <w:lang w:val="en-US"/>
        </w:rPr>
        <w:t>Mordellidae</w:t>
      </w:r>
      <w:proofErr w:type="spellEnd"/>
      <w:r w:rsidRPr="008574BD">
        <w:rPr>
          <w:sz w:val="28"/>
          <w:szCs w:val="28"/>
        </w:rPr>
        <w:t>).</w:t>
      </w:r>
    </w:p>
    <w:p w:rsidR="00EC2B3C" w:rsidRPr="008574BD" w:rsidRDefault="00DE15EB" w:rsidP="00EC2B3C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Отряд Чешуекрылые</w:t>
      </w:r>
      <w:r w:rsidR="005E3099" w:rsidRPr="008574BD">
        <w:rPr>
          <w:sz w:val="28"/>
          <w:szCs w:val="28"/>
        </w:rPr>
        <w:t xml:space="preserve">, </w:t>
      </w:r>
      <w:r w:rsidRPr="008574BD">
        <w:rPr>
          <w:sz w:val="28"/>
          <w:szCs w:val="28"/>
        </w:rPr>
        <w:t>или Бабочки (</w:t>
      </w:r>
      <w:r w:rsidRPr="008574BD">
        <w:rPr>
          <w:sz w:val="28"/>
          <w:szCs w:val="28"/>
          <w:lang w:val="en-US"/>
        </w:rPr>
        <w:t>Lepidoptera</w:t>
      </w:r>
      <w:r w:rsidRPr="008574BD">
        <w:rPr>
          <w:sz w:val="28"/>
          <w:szCs w:val="28"/>
        </w:rPr>
        <w:t xml:space="preserve">). Бабочки весьма многочисленны и разнообразны в силу мозаичности условий Памятника природы. В период исследований выявлено 10 семейств: </w:t>
      </w:r>
      <w:proofErr w:type="gramStart"/>
      <w:r w:rsidRPr="008574BD">
        <w:rPr>
          <w:sz w:val="28"/>
          <w:szCs w:val="28"/>
        </w:rPr>
        <w:t>Пяденицы (</w:t>
      </w:r>
      <w:proofErr w:type="spellStart"/>
      <w:r w:rsidRPr="008574BD">
        <w:rPr>
          <w:sz w:val="28"/>
          <w:szCs w:val="28"/>
          <w:lang w:val="en-US"/>
        </w:rPr>
        <w:t>Geometridae</w:t>
      </w:r>
      <w:proofErr w:type="spellEnd"/>
      <w:r w:rsidRPr="008574BD">
        <w:rPr>
          <w:sz w:val="28"/>
          <w:szCs w:val="28"/>
        </w:rPr>
        <w:t>), Листовертки (</w:t>
      </w:r>
      <w:proofErr w:type="spellStart"/>
      <w:r w:rsidRPr="008574BD">
        <w:rPr>
          <w:sz w:val="28"/>
          <w:szCs w:val="28"/>
          <w:lang w:val="en-US"/>
        </w:rPr>
        <w:t>Tortricidae</w:t>
      </w:r>
      <w:proofErr w:type="spellEnd"/>
      <w:r w:rsidRPr="008574BD">
        <w:rPr>
          <w:sz w:val="28"/>
          <w:szCs w:val="28"/>
        </w:rPr>
        <w:t>), Пестрянки (</w:t>
      </w:r>
      <w:proofErr w:type="spellStart"/>
      <w:r w:rsidRPr="008574BD">
        <w:rPr>
          <w:sz w:val="28"/>
          <w:szCs w:val="28"/>
          <w:lang w:val="en-US"/>
        </w:rPr>
        <w:t>Zegaenidae</w:t>
      </w:r>
      <w:proofErr w:type="spellEnd"/>
      <w:r w:rsidRPr="008574BD">
        <w:rPr>
          <w:sz w:val="28"/>
          <w:szCs w:val="28"/>
        </w:rPr>
        <w:t>), Парусники (</w:t>
      </w:r>
      <w:proofErr w:type="spellStart"/>
      <w:r w:rsidRPr="008574BD">
        <w:rPr>
          <w:sz w:val="28"/>
          <w:szCs w:val="28"/>
          <w:lang w:val="en-US"/>
        </w:rPr>
        <w:t>Papilionidae</w:t>
      </w:r>
      <w:proofErr w:type="spellEnd"/>
      <w:r w:rsidRPr="008574BD">
        <w:rPr>
          <w:sz w:val="28"/>
          <w:szCs w:val="28"/>
        </w:rPr>
        <w:t>), Белянки (</w:t>
      </w:r>
      <w:proofErr w:type="spellStart"/>
      <w:r w:rsidRPr="008574BD">
        <w:rPr>
          <w:sz w:val="28"/>
          <w:szCs w:val="28"/>
          <w:lang w:val="en-US"/>
        </w:rPr>
        <w:t>Pieridae</w:t>
      </w:r>
      <w:proofErr w:type="spellEnd"/>
      <w:r w:rsidRPr="008574BD">
        <w:rPr>
          <w:sz w:val="28"/>
          <w:szCs w:val="28"/>
        </w:rPr>
        <w:t>), Голубянки (</w:t>
      </w:r>
      <w:proofErr w:type="spellStart"/>
      <w:r w:rsidRPr="008574BD">
        <w:rPr>
          <w:sz w:val="28"/>
          <w:szCs w:val="28"/>
          <w:lang w:val="en-US"/>
        </w:rPr>
        <w:t>Lycaenidae</w:t>
      </w:r>
      <w:proofErr w:type="spellEnd"/>
      <w:r w:rsidRPr="008574BD">
        <w:rPr>
          <w:sz w:val="28"/>
          <w:szCs w:val="28"/>
        </w:rPr>
        <w:t>), Нимфалиды (</w:t>
      </w:r>
      <w:proofErr w:type="spellStart"/>
      <w:r w:rsidRPr="008574BD">
        <w:rPr>
          <w:sz w:val="28"/>
          <w:szCs w:val="28"/>
          <w:lang w:val="en-US"/>
        </w:rPr>
        <w:t>Nymphalidae</w:t>
      </w:r>
      <w:proofErr w:type="spellEnd"/>
      <w:r w:rsidRPr="008574BD">
        <w:rPr>
          <w:sz w:val="28"/>
          <w:szCs w:val="28"/>
        </w:rPr>
        <w:t>), Толстоголовки (</w:t>
      </w:r>
      <w:proofErr w:type="spellStart"/>
      <w:r w:rsidRPr="008574BD">
        <w:rPr>
          <w:sz w:val="28"/>
          <w:szCs w:val="28"/>
          <w:lang w:val="en-US"/>
        </w:rPr>
        <w:t>Hesperiidae</w:t>
      </w:r>
      <w:proofErr w:type="spellEnd"/>
      <w:r w:rsidRPr="008574BD">
        <w:rPr>
          <w:sz w:val="28"/>
          <w:szCs w:val="28"/>
        </w:rPr>
        <w:t>), Бархатницы (</w:t>
      </w:r>
      <w:proofErr w:type="spellStart"/>
      <w:r w:rsidRPr="008574BD">
        <w:rPr>
          <w:sz w:val="28"/>
          <w:szCs w:val="28"/>
          <w:lang w:val="en-US"/>
        </w:rPr>
        <w:t>Satyridae</w:t>
      </w:r>
      <w:proofErr w:type="spellEnd"/>
      <w:r w:rsidRPr="008574BD">
        <w:rPr>
          <w:sz w:val="28"/>
          <w:szCs w:val="28"/>
        </w:rPr>
        <w:t>), Совки (</w:t>
      </w:r>
      <w:proofErr w:type="spellStart"/>
      <w:r w:rsidRPr="008574BD">
        <w:rPr>
          <w:sz w:val="28"/>
          <w:szCs w:val="28"/>
          <w:lang w:val="en-US"/>
        </w:rPr>
        <w:t>Noctudae</w:t>
      </w:r>
      <w:proofErr w:type="spellEnd"/>
      <w:r w:rsidRPr="008574BD">
        <w:rPr>
          <w:sz w:val="28"/>
          <w:szCs w:val="28"/>
        </w:rPr>
        <w:t>).</w:t>
      </w:r>
      <w:proofErr w:type="gramEnd"/>
    </w:p>
    <w:p w:rsidR="002229C0" w:rsidRPr="008574BD" w:rsidRDefault="00DE15EB" w:rsidP="002229C0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В лесистой части болота обычны мелкие виды пядениц (семейство </w:t>
      </w:r>
      <w:proofErr w:type="spellStart"/>
      <w:r w:rsidRPr="008574BD">
        <w:rPr>
          <w:sz w:val="28"/>
          <w:szCs w:val="28"/>
        </w:rPr>
        <w:t>Geometridae</w:t>
      </w:r>
      <w:proofErr w:type="spellEnd"/>
      <w:r w:rsidRPr="008574BD">
        <w:rPr>
          <w:sz w:val="28"/>
          <w:szCs w:val="28"/>
        </w:rPr>
        <w:t xml:space="preserve">) и листоверток (семейство </w:t>
      </w:r>
      <w:proofErr w:type="spellStart"/>
      <w:r w:rsidRPr="008574BD">
        <w:rPr>
          <w:sz w:val="28"/>
          <w:szCs w:val="28"/>
          <w:lang w:val="en-US"/>
        </w:rPr>
        <w:t>Tortricidae</w:t>
      </w:r>
      <w:proofErr w:type="spellEnd"/>
      <w:r w:rsidRPr="008574BD">
        <w:rPr>
          <w:sz w:val="28"/>
          <w:szCs w:val="28"/>
        </w:rPr>
        <w:t>). Мелких пядениц отмечено не менее 6</w:t>
      </w:r>
      <w:r w:rsidR="00416894" w:rsidRPr="008574BD">
        <w:rPr>
          <w:sz w:val="28"/>
          <w:szCs w:val="28"/>
        </w:rPr>
        <w:t xml:space="preserve"> – </w:t>
      </w:r>
      <w:r w:rsidRPr="008574BD">
        <w:rPr>
          <w:sz w:val="28"/>
          <w:szCs w:val="28"/>
        </w:rPr>
        <w:t>8 видов. Среди них – пяденица выемчатокрылая (</w:t>
      </w:r>
      <w:proofErr w:type="spellStart"/>
      <w:r w:rsidRPr="008574BD">
        <w:rPr>
          <w:sz w:val="28"/>
          <w:szCs w:val="28"/>
          <w:lang w:val="en-US"/>
        </w:rPr>
        <w:t>Sterrha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emarginata</w:t>
      </w:r>
      <w:proofErr w:type="spellEnd"/>
      <w:r w:rsidRPr="008574BD">
        <w:rPr>
          <w:sz w:val="28"/>
          <w:szCs w:val="28"/>
        </w:rPr>
        <w:t>), пяденица сельская (</w:t>
      </w:r>
      <w:proofErr w:type="spellStart"/>
      <w:r w:rsidRPr="008574BD">
        <w:rPr>
          <w:sz w:val="28"/>
          <w:szCs w:val="28"/>
          <w:lang w:val="en-US"/>
        </w:rPr>
        <w:t>Sterrha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rusticata</w:t>
      </w:r>
      <w:proofErr w:type="spellEnd"/>
      <w:r w:rsidRPr="008574BD">
        <w:rPr>
          <w:sz w:val="28"/>
          <w:szCs w:val="28"/>
        </w:rPr>
        <w:t>), пяденица пурпурная (</w:t>
      </w:r>
      <w:proofErr w:type="spellStart"/>
      <w:r w:rsidRPr="008574BD">
        <w:rPr>
          <w:sz w:val="28"/>
          <w:szCs w:val="28"/>
          <w:lang w:val="en-US"/>
        </w:rPr>
        <w:t>Lythria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purpuraria</w:t>
      </w:r>
      <w:proofErr w:type="spellEnd"/>
      <w:r w:rsidRPr="008574BD">
        <w:rPr>
          <w:sz w:val="28"/>
          <w:szCs w:val="28"/>
        </w:rPr>
        <w:t xml:space="preserve">), </w:t>
      </w:r>
      <w:proofErr w:type="spellStart"/>
      <w:r w:rsidRPr="008574BD">
        <w:rPr>
          <w:sz w:val="28"/>
          <w:szCs w:val="28"/>
        </w:rPr>
        <w:t>цидария</w:t>
      </w:r>
      <w:proofErr w:type="spellEnd"/>
      <w:r w:rsidRPr="008574BD">
        <w:rPr>
          <w:sz w:val="28"/>
          <w:szCs w:val="28"/>
        </w:rPr>
        <w:t xml:space="preserve"> двуцветная (</w:t>
      </w:r>
      <w:proofErr w:type="spellStart"/>
      <w:r w:rsidRPr="008574BD">
        <w:rPr>
          <w:sz w:val="28"/>
          <w:szCs w:val="28"/>
          <w:lang w:val="en-US"/>
        </w:rPr>
        <w:t>Cidaria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bicolorata</w:t>
      </w:r>
      <w:proofErr w:type="spellEnd"/>
      <w:r w:rsidRPr="008574BD">
        <w:rPr>
          <w:sz w:val="28"/>
          <w:szCs w:val="28"/>
        </w:rPr>
        <w:t xml:space="preserve">), гусеницы которой развиваются на ольхе, </w:t>
      </w:r>
      <w:proofErr w:type="spellStart"/>
      <w:r w:rsidRPr="008574BD">
        <w:rPr>
          <w:sz w:val="28"/>
          <w:szCs w:val="28"/>
        </w:rPr>
        <w:t>цидария</w:t>
      </w:r>
      <w:proofErr w:type="spellEnd"/>
      <w:r w:rsidRPr="008574BD">
        <w:rPr>
          <w:sz w:val="28"/>
          <w:szCs w:val="28"/>
        </w:rPr>
        <w:t xml:space="preserve"> черничная (</w:t>
      </w:r>
      <w:proofErr w:type="spellStart"/>
      <w:r w:rsidRPr="008574BD">
        <w:rPr>
          <w:sz w:val="28"/>
          <w:szCs w:val="28"/>
          <w:lang w:val="en-US"/>
        </w:rPr>
        <w:t>Colostigia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didimata</w:t>
      </w:r>
      <w:proofErr w:type="spellEnd"/>
      <w:r w:rsidRPr="008574BD">
        <w:rPr>
          <w:sz w:val="28"/>
          <w:szCs w:val="28"/>
        </w:rPr>
        <w:t>), пяденица дымчатая точечная (</w:t>
      </w:r>
      <w:proofErr w:type="spellStart"/>
      <w:r w:rsidRPr="008574BD">
        <w:rPr>
          <w:sz w:val="28"/>
          <w:szCs w:val="28"/>
          <w:lang w:val="en-US"/>
        </w:rPr>
        <w:t>Boarmia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puctulata</w:t>
      </w:r>
      <w:proofErr w:type="spellEnd"/>
      <w:r w:rsidRPr="008574BD">
        <w:rPr>
          <w:sz w:val="28"/>
          <w:szCs w:val="28"/>
        </w:rPr>
        <w:t>), гусеницы которой развиваются на березе и ольхе. Листовертки представлены несколькими видами, в том числе листоверткой ивовой.</w:t>
      </w:r>
    </w:p>
    <w:p w:rsidR="002229C0" w:rsidRPr="008574BD" w:rsidRDefault="00DE15EB" w:rsidP="002229C0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Семейство Совки (</w:t>
      </w:r>
      <w:proofErr w:type="spellStart"/>
      <w:r w:rsidRPr="008574BD">
        <w:rPr>
          <w:sz w:val="28"/>
          <w:szCs w:val="28"/>
          <w:lang w:val="en-US"/>
        </w:rPr>
        <w:t>Noctudae</w:t>
      </w:r>
      <w:proofErr w:type="spellEnd"/>
      <w:r w:rsidRPr="008574BD">
        <w:rPr>
          <w:sz w:val="28"/>
          <w:szCs w:val="28"/>
        </w:rPr>
        <w:t>). Видовой состав выявлен слабо, так как это бабочки с преимущественно ночной активностью. Семейство Пестрянки (</w:t>
      </w:r>
      <w:proofErr w:type="spellStart"/>
      <w:r w:rsidRPr="008574BD">
        <w:rPr>
          <w:sz w:val="28"/>
          <w:szCs w:val="28"/>
          <w:lang w:val="en-US"/>
        </w:rPr>
        <w:t>Zygaenidae</w:t>
      </w:r>
      <w:proofErr w:type="spellEnd"/>
      <w:r w:rsidRPr="008574BD">
        <w:rPr>
          <w:sz w:val="28"/>
          <w:szCs w:val="28"/>
        </w:rPr>
        <w:t xml:space="preserve">). Бабочки ярко-алого цвета (пестрянка клеверная </w:t>
      </w:r>
      <w:proofErr w:type="spellStart"/>
      <w:r w:rsidRPr="008574BD">
        <w:rPr>
          <w:sz w:val="28"/>
          <w:szCs w:val="28"/>
          <w:lang w:val="en-US"/>
        </w:rPr>
        <w:t>Zygaena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trifolii</w:t>
      </w:r>
      <w:proofErr w:type="spellEnd"/>
      <w:r w:rsidRPr="008574BD">
        <w:rPr>
          <w:sz w:val="28"/>
          <w:szCs w:val="28"/>
        </w:rPr>
        <w:t>) отмечены на соцветиях чертополоха на обочине лесной дороги вблизи границы леса и болота. У встреченных экземпляров красные пятна на передних крыльях были слитые. Семейство Парусники</w:t>
      </w:r>
      <w:r w:rsidRPr="008574BD">
        <w:rPr>
          <w:b/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Papilionidae</w:t>
      </w:r>
      <w:proofErr w:type="spellEnd"/>
      <w:r w:rsidRPr="008574BD">
        <w:rPr>
          <w:sz w:val="28"/>
          <w:szCs w:val="28"/>
        </w:rPr>
        <w:t>). На территории Памятника природы (сырой луг) найдена гусеница махаона (</w:t>
      </w:r>
      <w:proofErr w:type="spellStart"/>
      <w:r w:rsidRPr="008574BD">
        <w:rPr>
          <w:sz w:val="28"/>
          <w:szCs w:val="28"/>
        </w:rPr>
        <w:t>Papilio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</w:rPr>
        <w:t>machaon</w:t>
      </w:r>
      <w:proofErr w:type="spellEnd"/>
      <w:r w:rsidRPr="008574BD">
        <w:rPr>
          <w:sz w:val="28"/>
          <w:szCs w:val="28"/>
        </w:rPr>
        <w:t>). Вид занесен в Красную книгу Ивановской области. В биотопах опушечного типа и на открытых участках изредка встречаются белянки (</w:t>
      </w:r>
      <w:proofErr w:type="spellStart"/>
      <w:r w:rsidRPr="008574BD">
        <w:rPr>
          <w:sz w:val="28"/>
          <w:szCs w:val="28"/>
        </w:rPr>
        <w:t>Pieridae</w:t>
      </w:r>
      <w:proofErr w:type="spellEnd"/>
      <w:r w:rsidRPr="008574BD">
        <w:rPr>
          <w:sz w:val="28"/>
          <w:szCs w:val="28"/>
        </w:rPr>
        <w:t>) и толстоголовки (</w:t>
      </w:r>
      <w:proofErr w:type="spellStart"/>
      <w:r w:rsidRPr="008574BD">
        <w:rPr>
          <w:sz w:val="28"/>
          <w:szCs w:val="28"/>
          <w:lang w:val="en-US"/>
        </w:rPr>
        <w:t>Hesperiidae</w:t>
      </w:r>
      <w:proofErr w:type="spellEnd"/>
      <w:r w:rsidRPr="008574BD">
        <w:rPr>
          <w:sz w:val="28"/>
          <w:szCs w:val="28"/>
        </w:rPr>
        <w:t>), многочисленны голубянки (</w:t>
      </w:r>
      <w:proofErr w:type="spellStart"/>
      <w:r w:rsidRPr="008574BD">
        <w:rPr>
          <w:sz w:val="28"/>
          <w:szCs w:val="28"/>
          <w:lang w:val="en-US"/>
        </w:rPr>
        <w:t>Lycaenidae</w:t>
      </w:r>
      <w:proofErr w:type="spellEnd"/>
      <w:r w:rsidRPr="008574BD">
        <w:rPr>
          <w:sz w:val="28"/>
          <w:szCs w:val="28"/>
        </w:rPr>
        <w:t>).</w:t>
      </w:r>
    </w:p>
    <w:p w:rsidR="002229C0" w:rsidRPr="008574BD" w:rsidRDefault="00DE15EB" w:rsidP="002229C0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Среди голубянок </w:t>
      </w:r>
      <w:proofErr w:type="gramStart"/>
      <w:r w:rsidRPr="008574BD">
        <w:rPr>
          <w:sz w:val="28"/>
          <w:szCs w:val="28"/>
        </w:rPr>
        <w:t>обычны</w:t>
      </w:r>
      <w:proofErr w:type="gramEnd"/>
      <w:r w:rsidRPr="008574BD">
        <w:rPr>
          <w:sz w:val="28"/>
          <w:szCs w:val="28"/>
        </w:rPr>
        <w:t xml:space="preserve"> голубянка-</w:t>
      </w:r>
      <w:proofErr w:type="spellStart"/>
      <w:r w:rsidRPr="008574BD">
        <w:rPr>
          <w:sz w:val="28"/>
          <w:szCs w:val="28"/>
        </w:rPr>
        <w:t>икар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Polyommatus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icarus</w:t>
      </w:r>
      <w:proofErr w:type="spellEnd"/>
      <w:r w:rsidRPr="008574BD">
        <w:rPr>
          <w:sz w:val="28"/>
          <w:szCs w:val="28"/>
        </w:rPr>
        <w:t>), голубянка-аргус (</w:t>
      </w:r>
      <w:proofErr w:type="spellStart"/>
      <w:r w:rsidRPr="008574BD">
        <w:rPr>
          <w:sz w:val="28"/>
          <w:szCs w:val="28"/>
          <w:lang w:val="en-US"/>
        </w:rPr>
        <w:t>Plebejus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argus</w:t>
      </w:r>
      <w:proofErr w:type="spellEnd"/>
      <w:r w:rsidRPr="008574BD">
        <w:rPr>
          <w:sz w:val="28"/>
          <w:szCs w:val="28"/>
        </w:rPr>
        <w:t>), голубянка лесная (</w:t>
      </w:r>
      <w:proofErr w:type="spellStart"/>
      <w:r w:rsidRPr="008574BD">
        <w:rPr>
          <w:sz w:val="28"/>
          <w:szCs w:val="28"/>
        </w:rPr>
        <w:t>Polyommatus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semiargus</w:t>
      </w:r>
      <w:proofErr w:type="spellEnd"/>
      <w:r w:rsidRPr="008574BD">
        <w:rPr>
          <w:sz w:val="28"/>
          <w:szCs w:val="28"/>
        </w:rPr>
        <w:t>), голубянка-</w:t>
      </w:r>
      <w:proofErr w:type="spellStart"/>
      <w:r w:rsidRPr="008574BD">
        <w:rPr>
          <w:sz w:val="28"/>
          <w:szCs w:val="28"/>
        </w:rPr>
        <w:t>эвмедон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</w:rPr>
        <w:t>Polyommatus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eumedon</w:t>
      </w:r>
      <w:proofErr w:type="spellEnd"/>
      <w:r w:rsidRPr="008574BD">
        <w:rPr>
          <w:sz w:val="28"/>
          <w:szCs w:val="28"/>
        </w:rPr>
        <w:t>), голубянка бурая (</w:t>
      </w:r>
      <w:proofErr w:type="spellStart"/>
      <w:r w:rsidRPr="008574BD">
        <w:rPr>
          <w:sz w:val="28"/>
          <w:szCs w:val="28"/>
          <w:lang w:val="en-US"/>
        </w:rPr>
        <w:t>Polyommatus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agrestis</w:t>
      </w:r>
      <w:proofErr w:type="spellEnd"/>
      <w:r w:rsidRPr="008574BD">
        <w:rPr>
          <w:sz w:val="28"/>
          <w:szCs w:val="28"/>
        </w:rPr>
        <w:t>), голубянка-</w:t>
      </w:r>
      <w:proofErr w:type="spellStart"/>
      <w:r w:rsidRPr="008574BD">
        <w:rPr>
          <w:sz w:val="28"/>
          <w:szCs w:val="28"/>
        </w:rPr>
        <w:t>аргирогномон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Plebejus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argirognomon</w:t>
      </w:r>
      <w:proofErr w:type="spellEnd"/>
      <w:r w:rsidRPr="008574BD">
        <w:rPr>
          <w:sz w:val="28"/>
          <w:szCs w:val="28"/>
        </w:rPr>
        <w:t>), червонец огненный (</w:t>
      </w:r>
      <w:proofErr w:type="spellStart"/>
      <w:r w:rsidRPr="008574BD">
        <w:rPr>
          <w:sz w:val="28"/>
          <w:szCs w:val="28"/>
          <w:lang w:val="en-US"/>
        </w:rPr>
        <w:t>Heodes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virgaureae</w:t>
      </w:r>
      <w:proofErr w:type="spellEnd"/>
      <w:r w:rsidRPr="008574BD">
        <w:rPr>
          <w:sz w:val="28"/>
          <w:szCs w:val="28"/>
        </w:rPr>
        <w:t>).</w:t>
      </w:r>
    </w:p>
    <w:p w:rsidR="00992996" w:rsidRPr="008574BD" w:rsidRDefault="00DE15EB" w:rsidP="002229C0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lastRenderedPageBreak/>
        <w:t>Из белянок отмечена только желтушка луговая (</w:t>
      </w:r>
      <w:proofErr w:type="spellStart"/>
      <w:r w:rsidRPr="008574BD">
        <w:rPr>
          <w:sz w:val="28"/>
          <w:szCs w:val="28"/>
          <w:lang w:val="en-US"/>
        </w:rPr>
        <w:t>Colias</w:t>
      </w:r>
      <w:proofErr w:type="spellEnd"/>
      <w:r w:rsidRPr="008574BD">
        <w:rPr>
          <w:sz w:val="28"/>
          <w:szCs w:val="28"/>
        </w:rPr>
        <w:t xml:space="preserve">  </w:t>
      </w:r>
      <w:proofErr w:type="spellStart"/>
      <w:r w:rsidRPr="008574BD">
        <w:rPr>
          <w:sz w:val="28"/>
          <w:szCs w:val="28"/>
          <w:lang w:val="en-US"/>
        </w:rPr>
        <w:t>hyale</w:t>
      </w:r>
      <w:proofErr w:type="spellEnd"/>
      <w:r w:rsidRPr="008574BD">
        <w:rPr>
          <w:sz w:val="28"/>
          <w:szCs w:val="28"/>
        </w:rPr>
        <w:t>) на лесных лужайках, открытых местах, из толстоголовок – толстоголовка лесная (</w:t>
      </w:r>
      <w:proofErr w:type="spellStart"/>
      <w:r w:rsidRPr="008574BD">
        <w:rPr>
          <w:sz w:val="28"/>
          <w:szCs w:val="28"/>
          <w:lang w:val="en-US"/>
        </w:rPr>
        <w:t>Ochlodes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venatus</w:t>
      </w:r>
      <w:proofErr w:type="spellEnd"/>
      <w:r w:rsidRPr="008574BD">
        <w:rPr>
          <w:sz w:val="28"/>
          <w:szCs w:val="28"/>
        </w:rPr>
        <w:t>). Семейство Нимфалиды (</w:t>
      </w:r>
      <w:proofErr w:type="spellStart"/>
      <w:r w:rsidRPr="008574BD">
        <w:rPr>
          <w:sz w:val="28"/>
          <w:szCs w:val="28"/>
        </w:rPr>
        <w:t>Nymphalidae</w:t>
      </w:r>
      <w:proofErr w:type="spellEnd"/>
      <w:r w:rsidRPr="008574BD">
        <w:rPr>
          <w:sz w:val="28"/>
          <w:szCs w:val="28"/>
        </w:rPr>
        <w:t xml:space="preserve">) представлено весьма разнообразно. Численно преобладают несколько видов шашечниц: шашечница </w:t>
      </w:r>
      <w:proofErr w:type="spellStart"/>
      <w:r w:rsidRPr="008574BD">
        <w:rPr>
          <w:sz w:val="28"/>
          <w:szCs w:val="28"/>
        </w:rPr>
        <w:t>аурелия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Mellicta</w:t>
      </w:r>
      <w:proofErr w:type="spellEnd"/>
      <w:r w:rsidRPr="008574BD">
        <w:rPr>
          <w:sz w:val="28"/>
          <w:szCs w:val="28"/>
        </w:rPr>
        <w:t xml:space="preserve">  </w:t>
      </w:r>
      <w:proofErr w:type="spellStart"/>
      <w:r w:rsidRPr="008574BD">
        <w:rPr>
          <w:sz w:val="28"/>
          <w:szCs w:val="28"/>
          <w:lang w:val="en-US"/>
        </w:rPr>
        <w:t>aurelia</w:t>
      </w:r>
      <w:proofErr w:type="spellEnd"/>
      <w:r w:rsidRPr="008574BD">
        <w:rPr>
          <w:sz w:val="28"/>
          <w:szCs w:val="28"/>
        </w:rPr>
        <w:t xml:space="preserve">), особенно характерная для лесных опушек, шашечница </w:t>
      </w:r>
      <w:proofErr w:type="spellStart"/>
      <w:r w:rsidRPr="008574BD">
        <w:rPr>
          <w:sz w:val="28"/>
          <w:szCs w:val="28"/>
        </w:rPr>
        <w:t>аталия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Mellicta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athalia</w:t>
      </w:r>
      <w:proofErr w:type="spellEnd"/>
      <w:r w:rsidRPr="008574BD">
        <w:rPr>
          <w:sz w:val="28"/>
          <w:szCs w:val="28"/>
        </w:rPr>
        <w:t xml:space="preserve">) – вид с очень широким палеарктическим ареалом, шашечница  </w:t>
      </w:r>
      <w:proofErr w:type="spellStart"/>
      <w:r w:rsidRPr="008574BD">
        <w:rPr>
          <w:sz w:val="28"/>
          <w:szCs w:val="28"/>
        </w:rPr>
        <w:t>цинксия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Melitaea</w:t>
      </w:r>
      <w:proofErr w:type="spellEnd"/>
      <w:r w:rsidRPr="008574BD">
        <w:rPr>
          <w:sz w:val="28"/>
          <w:szCs w:val="28"/>
          <w:lang w:val="en-US"/>
        </w:rPr>
        <w:t> </w:t>
      </w:r>
      <w:proofErr w:type="spellStart"/>
      <w:r w:rsidRPr="008574BD">
        <w:rPr>
          <w:sz w:val="28"/>
          <w:szCs w:val="28"/>
          <w:lang w:val="en-US"/>
        </w:rPr>
        <w:t>cinxia</w:t>
      </w:r>
      <w:proofErr w:type="spellEnd"/>
      <w:r w:rsidRPr="008574BD">
        <w:rPr>
          <w:sz w:val="28"/>
          <w:szCs w:val="28"/>
        </w:rPr>
        <w:t xml:space="preserve">). Отмечено также 2 вида шашечниц,  один из которых </w:t>
      </w:r>
      <w:proofErr w:type="gramStart"/>
      <w:r w:rsidR="002229C0" w:rsidRPr="008574BD">
        <w:rPr>
          <w:sz w:val="28"/>
          <w:szCs w:val="28"/>
        </w:rPr>
        <w:t>–</w:t>
      </w:r>
      <w:r w:rsidRPr="008574BD">
        <w:rPr>
          <w:sz w:val="28"/>
          <w:szCs w:val="28"/>
        </w:rPr>
        <w:t>ш</w:t>
      </w:r>
      <w:proofErr w:type="gramEnd"/>
      <w:r w:rsidRPr="008574BD">
        <w:rPr>
          <w:sz w:val="28"/>
          <w:szCs w:val="28"/>
        </w:rPr>
        <w:t xml:space="preserve">ашечница </w:t>
      </w:r>
      <w:proofErr w:type="spellStart"/>
      <w:r w:rsidRPr="008574BD">
        <w:rPr>
          <w:sz w:val="28"/>
          <w:szCs w:val="28"/>
        </w:rPr>
        <w:t>матурна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Euphydryas</w:t>
      </w:r>
      <w:proofErr w:type="spellEnd"/>
      <w:r w:rsidR="002229C0"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maturna</w:t>
      </w:r>
      <w:proofErr w:type="spellEnd"/>
      <w:r w:rsidRPr="008574BD">
        <w:rPr>
          <w:sz w:val="28"/>
          <w:szCs w:val="28"/>
        </w:rPr>
        <w:t>)</w:t>
      </w:r>
      <w:r w:rsidR="002229C0" w:rsidRPr="008574BD">
        <w:rPr>
          <w:sz w:val="28"/>
          <w:szCs w:val="28"/>
        </w:rPr>
        <w:t xml:space="preserve"> – занесен</w:t>
      </w:r>
      <w:r w:rsidRPr="008574BD">
        <w:rPr>
          <w:sz w:val="28"/>
          <w:szCs w:val="28"/>
        </w:rPr>
        <w:t xml:space="preserve"> в К</w:t>
      </w:r>
      <w:r w:rsidR="002229C0" w:rsidRPr="008574BD">
        <w:rPr>
          <w:sz w:val="28"/>
          <w:szCs w:val="28"/>
        </w:rPr>
        <w:t>расную книгу Ивановской области</w:t>
      </w:r>
      <w:r w:rsidRPr="008574BD">
        <w:rPr>
          <w:sz w:val="28"/>
          <w:szCs w:val="28"/>
        </w:rPr>
        <w:t>. Этот вид приурочен к влажным лугам на окраинах верховых болот, сырым заболоченным лесам, лесным полянам и опушкам. Вид редкий, но на территории Ивановской области отмечен в достаточно большом количестве точек, в том числе на берегах канала Волга</w:t>
      </w:r>
      <w:r w:rsidR="002229C0"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</w:rPr>
        <w:t>Уводь</w:t>
      </w:r>
      <w:proofErr w:type="spellEnd"/>
      <w:r w:rsidRPr="008574BD">
        <w:rPr>
          <w:sz w:val="28"/>
          <w:szCs w:val="28"/>
        </w:rPr>
        <w:t>.</w:t>
      </w:r>
    </w:p>
    <w:p w:rsidR="00992996" w:rsidRPr="008574BD" w:rsidRDefault="00DE15EB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В лесной части Памятника природы (на полянах, опушках, лужайках, вдоль дороги) встречаются пеструшка таволговая (</w:t>
      </w:r>
      <w:proofErr w:type="spellStart"/>
      <w:r w:rsidRPr="008574BD">
        <w:rPr>
          <w:sz w:val="28"/>
          <w:szCs w:val="28"/>
          <w:lang w:val="en-US"/>
        </w:rPr>
        <w:t>Neptis</w:t>
      </w:r>
      <w:proofErr w:type="spellEnd"/>
      <w:r w:rsidRPr="008574BD">
        <w:rPr>
          <w:sz w:val="28"/>
          <w:szCs w:val="28"/>
        </w:rPr>
        <w:t xml:space="preserve">  </w:t>
      </w:r>
      <w:proofErr w:type="spellStart"/>
      <w:r w:rsidRPr="008574BD">
        <w:rPr>
          <w:sz w:val="28"/>
          <w:szCs w:val="28"/>
          <w:lang w:val="en-US"/>
        </w:rPr>
        <w:t>rivularis</w:t>
      </w:r>
      <w:proofErr w:type="spellEnd"/>
      <w:r w:rsidRPr="008574BD">
        <w:rPr>
          <w:sz w:val="28"/>
          <w:szCs w:val="28"/>
        </w:rPr>
        <w:t>), крапивница (</w:t>
      </w:r>
      <w:proofErr w:type="spellStart"/>
      <w:r w:rsidRPr="008574BD">
        <w:rPr>
          <w:sz w:val="28"/>
          <w:szCs w:val="28"/>
          <w:lang w:val="en-US"/>
        </w:rPr>
        <w:t>Nymphalis</w:t>
      </w:r>
      <w:proofErr w:type="spellEnd"/>
      <w:r w:rsidRPr="008574BD">
        <w:rPr>
          <w:sz w:val="28"/>
          <w:szCs w:val="28"/>
        </w:rPr>
        <w:t> </w:t>
      </w:r>
      <w:proofErr w:type="spellStart"/>
      <w:r w:rsidRPr="008574BD">
        <w:rPr>
          <w:sz w:val="28"/>
          <w:szCs w:val="28"/>
          <w:lang w:val="en-US"/>
        </w:rPr>
        <w:t>urticae</w:t>
      </w:r>
      <w:proofErr w:type="spellEnd"/>
      <w:r w:rsidRPr="008574BD">
        <w:rPr>
          <w:sz w:val="28"/>
          <w:szCs w:val="28"/>
        </w:rPr>
        <w:t>), траурница (</w:t>
      </w:r>
      <w:proofErr w:type="spellStart"/>
      <w:r w:rsidRPr="008574BD">
        <w:rPr>
          <w:sz w:val="28"/>
          <w:szCs w:val="28"/>
          <w:lang w:val="en-US"/>
        </w:rPr>
        <w:t>Nymphalis</w:t>
      </w:r>
      <w:proofErr w:type="spellEnd"/>
      <w:r w:rsidRPr="008574BD">
        <w:rPr>
          <w:sz w:val="28"/>
          <w:szCs w:val="28"/>
        </w:rPr>
        <w:t xml:space="preserve">  </w:t>
      </w:r>
      <w:proofErr w:type="spellStart"/>
      <w:r w:rsidRPr="008574BD">
        <w:rPr>
          <w:sz w:val="28"/>
          <w:szCs w:val="28"/>
          <w:lang w:val="en-US"/>
        </w:rPr>
        <w:t>antiopa</w:t>
      </w:r>
      <w:proofErr w:type="spellEnd"/>
      <w:r w:rsidRPr="008574BD">
        <w:rPr>
          <w:sz w:val="28"/>
          <w:szCs w:val="28"/>
        </w:rPr>
        <w:t xml:space="preserve">),  перламутровки родов </w:t>
      </w:r>
      <w:proofErr w:type="spellStart"/>
      <w:r w:rsidRPr="008574BD">
        <w:rPr>
          <w:sz w:val="28"/>
          <w:szCs w:val="28"/>
          <w:lang w:val="en-US"/>
        </w:rPr>
        <w:t>Bolori</w:t>
      </w:r>
      <w:proofErr w:type="spellEnd"/>
      <w:r w:rsidRPr="008574BD">
        <w:rPr>
          <w:sz w:val="28"/>
          <w:szCs w:val="28"/>
        </w:rPr>
        <w:t xml:space="preserve"> и </w:t>
      </w:r>
      <w:proofErr w:type="spellStart"/>
      <w:r w:rsidRPr="008574BD">
        <w:rPr>
          <w:sz w:val="28"/>
          <w:szCs w:val="28"/>
          <w:lang w:val="en-US"/>
        </w:rPr>
        <w:t>Argynnis</w:t>
      </w:r>
      <w:proofErr w:type="spellEnd"/>
      <w:r w:rsidRPr="008574BD">
        <w:rPr>
          <w:sz w:val="28"/>
          <w:szCs w:val="28"/>
        </w:rPr>
        <w:t>, многие из которых являются лесными видами, в том числе: перламутровка Селена (</w:t>
      </w:r>
      <w:proofErr w:type="spellStart"/>
      <w:r w:rsidRPr="008574BD">
        <w:rPr>
          <w:sz w:val="28"/>
          <w:szCs w:val="28"/>
          <w:lang w:val="en-US"/>
        </w:rPr>
        <w:t>Bolori</w:t>
      </w:r>
      <w:proofErr w:type="spellEnd"/>
      <w:r w:rsidRPr="008574BD">
        <w:rPr>
          <w:sz w:val="28"/>
          <w:szCs w:val="28"/>
        </w:rPr>
        <w:t> </w:t>
      </w:r>
      <w:proofErr w:type="spellStart"/>
      <w:r w:rsidRPr="008574BD">
        <w:rPr>
          <w:sz w:val="28"/>
          <w:szCs w:val="28"/>
          <w:lang w:val="en-US"/>
        </w:rPr>
        <w:t>selene</w:t>
      </w:r>
      <w:proofErr w:type="spellEnd"/>
      <w:r w:rsidRPr="008574BD">
        <w:rPr>
          <w:sz w:val="28"/>
          <w:szCs w:val="28"/>
        </w:rPr>
        <w:t xml:space="preserve">),  перламутровка </w:t>
      </w:r>
      <w:proofErr w:type="spellStart"/>
      <w:r w:rsidRPr="008574BD">
        <w:rPr>
          <w:sz w:val="28"/>
          <w:szCs w:val="28"/>
        </w:rPr>
        <w:t>Ниобея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Argynnis</w:t>
      </w:r>
      <w:proofErr w:type="spellEnd"/>
      <w:r w:rsidRPr="008574BD">
        <w:rPr>
          <w:sz w:val="28"/>
          <w:szCs w:val="28"/>
        </w:rPr>
        <w:t xml:space="preserve">  </w:t>
      </w:r>
      <w:proofErr w:type="spellStart"/>
      <w:r w:rsidRPr="008574BD">
        <w:rPr>
          <w:sz w:val="28"/>
          <w:szCs w:val="28"/>
          <w:lang w:val="en-US"/>
        </w:rPr>
        <w:t>niobe</w:t>
      </w:r>
      <w:proofErr w:type="spellEnd"/>
      <w:r w:rsidRPr="008574BD">
        <w:rPr>
          <w:sz w:val="28"/>
          <w:szCs w:val="28"/>
        </w:rPr>
        <w:t>).</w:t>
      </w:r>
    </w:p>
    <w:p w:rsidR="00B064EA" w:rsidRPr="008574BD" w:rsidRDefault="00DE15EB" w:rsidP="00B064EA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Бархатницы, окрашенные в буро-коричневые тона, о</w:t>
      </w:r>
      <w:r w:rsidR="00B064EA" w:rsidRPr="008574BD">
        <w:rPr>
          <w:sz w:val="28"/>
          <w:szCs w:val="28"/>
        </w:rPr>
        <w:t>бычно с пятнам</w:t>
      </w:r>
      <w:proofErr w:type="gramStart"/>
      <w:r w:rsidR="00B064EA" w:rsidRPr="008574BD">
        <w:rPr>
          <w:sz w:val="28"/>
          <w:szCs w:val="28"/>
        </w:rPr>
        <w:t>и-</w:t>
      </w:r>
      <w:proofErr w:type="gramEnd"/>
      <w:r w:rsidR="00B064EA" w:rsidRPr="008574BD">
        <w:rPr>
          <w:sz w:val="28"/>
          <w:szCs w:val="28"/>
        </w:rPr>
        <w:t>«глазками» (семейство</w:t>
      </w:r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Satyridae</w:t>
      </w:r>
      <w:proofErr w:type="spellEnd"/>
      <w:r w:rsidRPr="008574BD">
        <w:rPr>
          <w:sz w:val="28"/>
          <w:szCs w:val="28"/>
        </w:rPr>
        <w:t>), характерны для лесных дорог и лужаек: воловий глаз (</w:t>
      </w:r>
      <w:proofErr w:type="spellStart"/>
      <w:r w:rsidRPr="008574BD">
        <w:rPr>
          <w:sz w:val="28"/>
          <w:szCs w:val="28"/>
          <w:lang w:val="en-US"/>
        </w:rPr>
        <w:t>Hyponephele</w:t>
      </w:r>
      <w:proofErr w:type="spellEnd"/>
      <w:r w:rsidRPr="008574BD">
        <w:rPr>
          <w:sz w:val="28"/>
          <w:szCs w:val="28"/>
        </w:rPr>
        <w:t xml:space="preserve">  </w:t>
      </w:r>
      <w:proofErr w:type="spellStart"/>
      <w:r w:rsidRPr="008574BD">
        <w:rPr>
          <w:sz w:val="28"/>
          <w:szCs w:val="28"/>
          <w:lang w:val="en-US"/>
        </w:rPr>
        <w:t>jurtina</w:t>
      </w:r>
      <w:proofErr w:type="spellEnd"/>
      <w:r w:rsidRPr="008574BD">
        <w:rPr>
          <w:sz w:val="28"/>
          <w:szCs w:val="28"/>
        </w:rPr>
        <w:t>), чернушка кофейная (</w:t>
      </w:r>
      <w:proofErr w:type="spellStart"/>
      <w:r w:rsidRPr="008574BD">
        <w:rPr>
          <w:sz w:val="28"/>
          <w:szCs w:val="28"/>
          <w:lang w:val="en-US"/>
        </w:rPr>
        <w:t>Erebia</w:t>
      </w:r>
      <w:proofErr w:type="spellEnd"/>
      <w:r w:rsidRPr="008574BD">
        <w:rPr>
          <w:sz w:val="28"/>
          <w:szCs w:val="28"/>
        </w:rPr>
        <w:t xml:space="preserve">  </w:t>
      </w:r>
      <w:proofErr w:type="spellStart"/>
      <w:r w:rsidRPr="008574BD">
        <w:rPr>
          <w:sz w:val="28"/>
          <w:szCs w:val="28"/>
          <w:lang w:val="en-US"/>
        </w:rPr>
        <w:t>ligea</w:t>
      </w:r>
      <w:proofErr w:type="spellEnd"/>
      <w:r w:rsidRPr="008574BD">
        <w:rPr>
          <w:sz w:val="28"/>
          <w:szCs w:val="28"/>
        </w:rPr>
        <w:t>), глазок черно-бурый (</w:t>
      </w:r>
      <w:proofErr w:type="spellStart"/>
      <w:r w:rsidRPr="008574BD">
        <w:rPr>
          <w:sz w:val="28"/>
          <w:szCs w:val="28"/>
          <w:lang w:val="en-US"/>
        </w:rPr>
        <w:t>Aphantopus</w:t>
      </w:r>
      <w:proofErr w:type="spellEnd"/>
      <w:r w:rsidRPr="008574BD">
        <w:rPr>
          <w:sz w:val="28"/>
          <w:szCs w:val="28"/>
        </w:rPr>
        <w:t xml:space="preserve">  </w:t>
      </w:r>
      <w:proofErr w:type="spellStart"/>
      <w:r w:rsidRPr="008574BD">
        <w:rPr>
          <w:sz w:val="28"/>
          <w:szCs w:val="28"/>
          <w:lang w:val="en-US"/>
        </w:rPr>
        <w:t>hyperantus</w:t>
      </w:r>
      <w:proofErr w:type="spellEnd"/>
      <w:r w:rsidRPr="008574BD">
        <w:rPr>
          <w:sz w:val="28"/>
          <w:szCs w:val="28"/>
        </w:rPr>
        <w:t>).</w:t>
      </w:r>
    </w:p>
    <w:p w:rsidR="00B064EA" w:rsidRPr="008574BD" w:rsidRDefault="00DE15EB" w:rsidP="00B064EA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Отряд </w:t>
      </w:r>
      <w:proofErr w:type="gramStart"/>
      <w:r w:rsidRPr="008574BD">
        <w:rPr>
          <w:sz w:val="28"/>
          <w:szCs w:val="28"/>
        </w:rPr>
        <w:t>Двукрылые</w:t>
      </w:r>
      <w:proofErr w:type="gram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Diptera</w:t>
      </w:r>
      <w:proofErr w:type="spellEnd"/>
      <w:r w:rsidRPr="008574BD">
        <w:rPr>
          <w:sz w:val="28"/>
          <w:szCs w:val="28"/>
        </w:rPr>
        <w:t>) в период исследований был представлен видами из 9 семейств: Настоящие комары (</w:t>
      </w:r>
      <w:proofErr w:type="spellStart"/>
      <w:r w:rsidRPr="008574BD">
        <w:rPr>
          <w:sz w:val="28"/>
          <w:szCs w:val="28"/>
          <w:lang w:val="en-US"/>
        </w:rPr>
        <w:t>Culicidae</w:t>
      </w:r>
      <w:proofErr w:type="spellEnd"/>
      <w:r w:rsidRPr="008574BD">
        <w:rPr>
          <w:sz w:val="28"/>
          <w:szCs w:val="28"/>
        </w:rPr>
        <w:t>), Комары-долгоножки (</w:t>
      </w:r>
      <w:proofErr w:type="spellStart"/>
      <w:r w:rsidRPr="008574BD">
        <w:rPr>
          <w:sz w:val="28"/>
          <w:szCs w:val="28"/>
          <w:lang w:val="en-US"/>
        </w:rPr>
        <w:t>Tipulidae</w:t>
      </w:r>
      <w:proofErr w:type="spellEnd"/>
      <w:r w:rsidRPr="008574BD">
        <w:rPr>
          <w:sz w:val="28"/>
          <w:szCs w:val="28"/>
        </w:rPr>
        <w:t xml:space="preserve">) – </w:t>
      </w:r>
      <w:proofErr w:type="spellStart"/>
      <w:r w:rsidRPr="008574BD">
        <w:rPr>
          <w:rFonts w:eastAsia="Calibri"/>
          <w:sz w:val="28"/>
          <w:szCs w:val="28"/>
        </w:rPr>
        <w:t>Tipula</w:t>
      </w:r>
      <w:proofErr w:type="spellEnd"/>
      <w:r w:rsidRPr="008574BD">
        <w:rPr>
          <w:rFonts w:eastAsia="Calibri"/>
          <w:sz w:val="28"/>
          <w:szCs w:val="28"/>
        </w:rPr>
        <w:t xml:space="preserve"> </w:t>
      </w:r>
      <w:proofErr w:type="spellStart"/>
      <w:r w:rsidRPr="008574BD">
        <w:rPr>
          <w:rFonts w:eastAsia="Calibri"/>
          <w:sz w:val="28"/>
          <w:szCs w:val="28"/>
        </w:rPr>
        <w:t>sp</w:t>
      </w:r>
      <w:proofErr w:type="spellEnd"/>
      <w:r w:rsidRPr="008574BD">
        <w:rPr>
          <w:rFonts w:eastAsia="Calibri"/>
          <w:sz w:val="28"/>
          <w:szCs w:val="28"/>
        </w:rPr>
        <w:t>.</w:t>
      </w:r>
      <w:r w:rsidRPr="008574BD">
        <w:rPr>
          <w:sz w:val="28"/>
          <w:szCs w:val="28"/>
        </w:rPr>
        <w:t>, Звонцы (</w:t>
      </w:r>
      <w:proofErr w:type="spellStart"/>
      <w:r w:rsidRPr="008574BD">
        <w:rPr>
          <w:sz w:val="28"/>
          <w:szCs w:val="28"/>
        </w:rPr>
        <w:t>Chironomidae</w:t>
      </w:r>
      <w:proofErr w:type="spellEnd"/>
      <w:r w:rsidRPr="008574BD">
        <w:rPr>
          <w:sz w:val="28"/>
          <w:szCs w:val="28"/>
        </w:rPr>
        <w:t>),</w:t>
      </w:r>
      <w:r w:rsidRPr="008574BD">
        <w:rPr>
          <w:rFonts w:ascii="TimesNewRomanPS-BoldMT" w:eastAsia="Calibri" w:hAnsi="TimesNewRomanPS-BoldMT" w:cs="TimesNewRomanPS-BoldMT"/>
          <w:bCs/>
          <w:sz w:val="28"/>
          <w:szCs w:val="28"/>
        </w:rPr>
        <w:t xml:space="preserve"> </w:t>
      </w:r>
      <w:proofErr w:type="spellStart"/>
      <w:r w:rsidRPr="008574BD">
        <w:rPr>
          <w:rFonts w:eastAsia="Calibri"/>
          <w:bCs/>
          <w:sz w:val="28"/>
          <w:szCs w:val="28"/>
        </w:rPr>
        <w:t>К</w:t>
      </w:r>
      <w:r w:rsidRPr="008574BD">
        <w:rPr>
          <w:sz w:val="28"/>
          <w:szCs w:val="28"/>
        </w:rPr>
        <w:t>тыри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</w:rPr>
        <w:t>Asilidae</w:t>
      </w:r>
      <w:proofErr w:type="spellEnd"/>
      <w:r w:rsidRPr="008574BD">
        <w:rPr>
          <w:sz w:val="28"/>
          <w:szCs w:val="28"/>
        </w:rPr>
        <w:t xml:space="preserve">), </w:t>
      </w:r>
      <w:proofErr w:type="gramStart"/>
      <w:r w:rsidRPr="008574BD">
        <w:rPr>
          <w:sz w:val="28"/>
          <w:szCs w:val="28"/>
        </w:rPr>
        <w:t>Т</w:t>
      </w:r>
      <w:hyperlink r:id="rId19" w:tgtFrame="Толкунчики">
        <w:r w:rsidRPr="008574BD">
          <w:rPr>
            <w:sz w:val="28"/>
            <w:szCs w:val="28"/>
          </w:rPr>
          <w:t>олкунчики</w:t>
        </w:r>
        <w:proofErr w:type="gramEnd"/>
      </w:hyperlink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</w:rPr>
        <w:t>Empididae</w:t>
      </w:r>
      <w:proofErr w:type="spellEnd"/>
      <w:r w:rsidRPr="008574BD">
        <w:rPr>
          <w:sz w:val="28"/>
          <w:szCs w:val="28"/>
        </w:rPr>
        <w:t>), Слепни (</w:t>
      </w:r>
      <w:proofErr w:type="spellStart"/>
      <w:r w:rsidRPr="008574BD">
        <w:rPr>
          <w:sz w:val="28"/>
          <w:szCs w:val="28"/>
        </w:rPr>
        <w:t>Tabanidae</w:t>
      </w:r>
      <w:proofErr w:type="spellEnd"/>
      <w:r w:rsidRPr="008574BD">
        <w:rPr>
          <w:sz w:val="28"/>
          <w:szCs w:val="28"/>
        </w:rPr>
        <w:t>), Журчалки (</w:t>
      </w:r>
      <w:proofErr w:type="spellStart"/>
      <w:r w:rsidRPr="008574BD">
        <w:rPr>
          <w:sz w:val="28"/>
          <w:szCs w:val="28"/>
        </w:rPr>
        <w:t>Syrphidae</w:t>
      </w:r>
      <w:proofErr w:type="spellEnd"/>
      <w:r w:rsidRPr="008574BD">
        <w:rPr>
          <w:sz w:val="28"/>
          <w:szCs w:val="28"/>
        </w:rPr>
        <w:t xml:space="preserve">), </w:t>
      </w:r>
      <w:proofErr w:type="spellStart"/>
      <w:r w:rsidRPr="008574BD">
        <w:rPr>
          <w:sz w:val="28"/>
          <w:szCs w:val="28"/>
        </w:rPr>
        <w:t>Скатопсиды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</w:rPr>
        <w:t>Scatopsidae</w:t>
      </w:r>
      <w:proofErr w:type="spellEnd"/>
      <w:r w:rsidRPr="008574BD">
        <w:rPr>
          <w:sz w:val="28"/>
          <w:szCs w:val="28"/>
        </w:rPr>
        <w:t>), Настоящие мухи (</w:t>
      </w:r>
      <w:proofErr w:type="spellStart"/>
      <w:r w:rsidRPr="008574BD">
        <w:rPr>
          <w:sz w:val="28"/>
          <w:szCs w:val="28"/>
          <w:lang w:val="en-US"/>
        </w:rPr>
        <w:t>Muscidae</w:t>
      </w:r>
      <w:proofErr w:type="spellEnd"/>
      <w:r w:rsidRPr="008574BD">
        <w:rPr>
          <w:sz w:val="28"/>
          <w:szCs w:val="28"/>
        </w:rPr>
        <w:t>).</w:t>
      </w:r>
    </w:p>
    <w:p w:rsidR="00992996" w:rsidRPr="008574BD" w:rsidRDefault="00DE15EB" w:rsidP="00B064EA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Отряд </w:t>
      </w:r>
      <w:proofErr w:type="gramStart"/>
      <w:r w:rsidRPr="008574BD">
        <w:rPr>
          <w:sz w:val="28"/>
          <w:szCs w:val="28"/>
        </w:rPr>
        <w:t>Перепончатокрылые</w:t>
      </w:r>
      <w:proofErr w:type="gramEnd"/>
      <w:r w:rsidRPr="008574BD">
        <w:rPr>
          <w:b/>
          <w:sz w:val="28"/>
          <w:szCs w:val="28"/>
        </w:rPr>
        <w:t xml:space="preserve"> </w:t>
      </w:r>
      <w:r w:rsidRPr="008574BD">
        <w:rPr>
          <w:sz w:val="28"/>
          <w:szCs w:val="28"/>
        </w:rPr>
        <w:t>(</w:t>
      </w:r>
      <w:r w:rsidRPr="008574BD">
        <w:rPr>
          <w:sz w:val="28"/>
          <w:szCs w:val="28"/>
          <w:lang w:val="en-US"/>
        </w:rPr>
        <w:t>Hymenoptera</w:t>
      </w:r>
      <w:r w:rsidRPr="008574BD">
        <w:rPr>
          <w:sz w:val="28"/>
          <w:szCs w:val="28"/>
        </w:rPr>
        <w:t>). Один из самых богатых по разнообразию и численности отряд насекомых. Выявлены представители 10 семейств.</w:t>
      </w:r>
    </w:p>
    <w:p w:rsidR="00992996" w:rsidRPr="008574BD" w:rsidRDefault="00DE15EB">
      <w:pPr>
        <w:ind w:firstLine="680"/>
        <w:jc w:val="both"/>
        <w:rPr>
          <w:sz w:val="28"/>
          <w:szCs w:val="28"/>
        </w:rPr>
      </w:pPr>
      <w:proofErr w:type="gramStart"/>
      <w:r w:rsidRPr="008574BD">
        <w:rPr>
          <w:sz w:val="28"/>
          <w:szCs w:val="28"/>
        </w:rPr>
        <w:t>Отмечены</w:t>
      </w:r>
      <w:proofErr w:type="gramEnd"/>
      <w:r w:rsidR="00B064EA" w:rsidRPr="008574BD">
        <w:rPr>
          <w:sz w:val="28"/>
          <w:szCs w:val="28"/>
        </w:rPr>
        <w:t xml:space="preserve"> 3</w:t>
      </w:r>
      <w:r w:rsidR="00076DAB" w:rsidRPr="008574BD">
        <w:rPr>
          <w:sz w:val="28"/>
          <w:szCs w:val="28"/>
        </w:rPr>
        <w:t xml:space="preserve"> вида Н</w:t>
      </w:r>
      <w:r w:rsidR="00B064EA" w:rsidRPr="008574BD">
        <w:rPr>
          <w:sz w:val="28"/>
          <w:szCs w:val="28"/>
        </w:rPr>
        <w:t>астоящих муравьев (семейство</w:t>
      </w:r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Formicidae</w:t>
      </w:r>
      <w:proofErr w:type="spellEnd"/>
      <w:r w:rsidRPr="008574BD">
        <w:rPr>
          <w:sz w:val="28"/>
          <w:szCs w:val="28"/>
        </w:rPr>
        <w:t>). В лесной части Памятника природы обычен рыжий лесной муравей (</w:t>
      </w:r>
      <w:r w:rsidRPr="008574BD">
        <w:rPr>
          <w:sz w:val="28"/>
          <w:szCs w:val="28"/>
          <w:lang w:val="en-US"/>
        </w:rPr>
        <w:t>Formica</w:t>
      </w:r>
      <w:r w:rsidRPr="008574BD">
        <w:rPr>
          <w:sz w:val="28"/>
          <w:szCs w:val="28"/>
        </w:rPr>
        <w:t xml:space="preserve">  </w:t>
      </w:r>
      <w:proofErr w:type="spellStart"/>
      <w:r w:rsidRPr="008574BD">
        <w:rPr>
          <w:sz w:val="28"/>
          <w:szCs w:val="28"/>
          <w:lang w:val="en-US"/>
        </w:rPr>
        <w:t>rufa</w:t>
      </w:r>
      <w:proofErr w:type="spellEnd"/>
      <w:r w:rsidRPr="008574BD">
        <w:rPr>
          <w:sz w:val="28"/>
          <w:szCs w:val="28"/>
        </w:rPr>
        <w:t>) – крупный (7</w:t>
      </w:r>
      <w:r w:rsidR="00B064EA" w:rsidRPr="008574BD">
        <w:rPr>
          <w:sz w:val="28"/>
          <w:szCs w:val="28"/>
        </w:rPr>
        <w:t xml:space="preserve"> – </w:t>
      </w:r>
      <w:r w:rsidRPr="008574BD">
        <w:rPr>
          <w:sz w:val="28"/>
          <w:szCs w:val="28"/>
        </w:rPr>
        <w:t xml:space="preserve">14 мм) муравей красно-рыже-черного цвета. В участках с возрастными соснами выявлена </w:t>
      </w:r>
      <w:proofErr w:type="spellStart"/>
      <w:r w:rsidRPr="008574BD">
        <w:rPr>
          <w:sz w:val="28"/>
          <w:szCs w:val="28"/>
        </w:rPr>
        <w:t>мирмика</w:t>
      </w:r>
      <w:proofErr w:type="spellEnd"/>
      <w:r w:rsidRPr="008574BD">
        <w:rPr>
          <w:sz w:val="28"/>
          <w:szCs w:val="28"/>
        </w:rPr>
        <w:t xml:space="preserve"> рыжая (</w:t>
      </w:r>
      <w:proofErr w:type="spellStart"/>
      <w:r w:rsidRPr="008574BD">
        <w:rPr>
          <w:sz w:val="28"/>
          <w:szCs w:val="28"/>
          <w:lang w:val="en-US"/>
        </w:rPr>
        <w:t>Myrmica</w:t>
      </w:r>
      <w:proofErr w:type="spellEnd"/>
      <w:r w:rsidRPr="008574BD">
        <w:rPr>
          <w:sz w:val="28"/>
          <w:szCs w:val="28"/>
        </w:rPr>
        <w:t xml:space="preserve">  </w:t>
      </w:r>
      <w:proofErr w:type="spellStart"/>
      <w:r w:rsidRPr="008574BD">
        <w:rPr>
          <w:sz w:val="28"/>
          <w:szCs w:val="28"/>
          <w:lang w:val="en-US"/>
        </w:rPr>
        <w:t>laevinodis</w:t>
      </w:r>
      <w:proofErr w:type="spellEnd"/>
      <w:r w:rsidRPr="008574BD">
        <w:rPr>
          <w:sz w:val="28"/>
          <w:szCs w:val="28"/>
        </w:rPr>
        <w:t xml:space="preserve">), обитающая в старых пнях, под упавшими деревьями. На опушках березняка, граничащего с болотом, отмечены муравьи рода </w:t>
      </w:r>
      <w:proofErr w:type="spellStart"/>
      <w:r w:rsidRPr="008574BD">
        <w:rPr>
          <w:sz w:val="28"/>
          <w:szCs w:val="28"/>
          <w:lang w:val="en-US"/>
        </w:rPr>
        <w:t>Lasius</w:t>
      </w:r>
      <w:proofErr w:type="spellEnd"/>
      <w:r w:rsidRPr="008574BD">
        <w:rPr>
          <w:sz w:val="28"/>
          <w:szCs w:val="28"/>
        </w:rPr>
        <w:t xml:space="preserve"> – мелкие муравьи, устраивающие муравейники в почве, часто с насыпным земляным холмиком.</w:t>
      </w:r>
    </w:p>
    <w:p w:rsidR="00992996" w:rsidRPr="008574BD" w:rsidRDefault="00DE15EB">
      <w:pPr>
        <w:ind w:firstLine="709"/>
        <w:jc w:val="both"/>
        <w:rPr>
          <w:sz w:val="28"/>
          <w:szCs w:val="28"/>
        </w:rPr>
      </w:pPr>
      <w:r w:rsidRPr="008574BD">
        <w:rPr>
          <w:color w:val="000000" w:themeColor="text1"/>
          <w:sz w:val="28"/>
          <w:szCs w:val="28"/>
        </w:rPr>
        <w:t>Найдены виды семейств Пилильщики настоящие (</w:t>
      </w:r>
      <w:proofErr w:type="spellStart"/>
      <w:r w:rsidRPr="008574BD">
        <w:rPr>
          <w:color w:val="000000" w:themeColor="text1"/>
          <w:sz w:val="28"/>
          <w:szCs w:val="28"/>
          <w:lang w:val="en-US"/>
        </w:rPr>
        <w:t>Tenthredinidae</w:t>
      </w:r>
      <w:proofErr w:type="spellEnd"/>
      <w:r w:rsidRPr="008574BD">
        <w:rPr>
          <w:color w:val="000000" w:themeColor="text1"/>
          <w:sz w:val="28"/>
          <w:szCs w:val="28"/>
        </w:rPr>
        <w:t>), Пилильщики стеблевые (или злаковые) (</w:t>
      </w:r>
      <w:proofErr w:type="spellStart"/>
      <w:r w:rsidRPr="008574BD">
        <w:rPr>
          <w:color w:val="000000" w:themeColor="text1"/>
          <w:sz w:val="28"/>
          <w:szCs w:val="28"/>
          <w:lang w:val="en-US"/>
        </w:rPr>
        <w:t>Cephidae</w:t>
      </w:r>
      <w:proofErr w:type="spellEnd"/>
      <w:r w:rsidRPr="008574BD">
        <w:rPr>
          <w:color w:val="000000" w:themeColor="text1"/>
          <w:sz w:val="28"/>
          <w:szCs w:val="28"/>
        </w:rPr>
        <w:t xml:space="preserve">), </w:t>
      </w:r>
      <w:proofErr w:type="spellStart"/>
      <w:r w:rsidRPr="008574BD">
        <w:rPr>
          <w:color w:val="000000" w:themeColor="text1"/>
          <w:sz w:val="28"/>
          <w:szCs w:val="28"/>
        </w:rPr>
        <w:t>Булавоусые</w:t>
      </w:r>
      <w:proofErr w:type="spellEnd"/>
      <w:r w:rsidRPr="008574BD">
        <w:rPr>
          <w:color w:val="000000" w:themeColor="text1"/>
          <w:sz w:val="28"/>
          <w:szCs w:val="28"/>
        </w:rPr>
        <w:t xml:space="preserve"> пилильщики (личинки на листьях растений) (</w:t>
      </w:r>
      <w:proofErr w:type="spellStart"/>
      <w:r w:rsidRPr="008574BD">
        <w:rPr>
          <w:color w:val="000000" w:themeColor="text1"/>
          <w:sz w:val="28"/>
          <w:szCs w:val="28"/>
          <w:lang w:val="en-US"/>
        </w:rPr>
        <w:t>Cymbicidae</w:t>
      </w:r>
      <w:proofErr w:type="spellEnd"/>
      <w:r w:rsidRPr="008574BD">
        <w:rPr>
          <w:color w:val="000000" w:themeColor="text1"/>
          <w:sz w:val="28"/>
          <w:szCs w:val="28"/>
        </w:rPr>
        <w:t>), Наездники настоящие (</w:t>
      </w:r>
      <w:proofErr w:type="spellStart"/>
      <w:r w:rsidRPr="008574BD">
        <w:rPr>
          <w:color w:val="000000" w:themeColor="text1"/>
          <w:sz w:val="28"/>
          <w:szCs w:val="28"/>
          <w:lang w:val="en-US"/>
        </w:rPr>
        <w:t>Ichneumonidae</w:t>
      </w:r>
      <w:proofErr w:type="spellEnd"/>
      <w:r w:rsidRPr="008574BD">
        <w:rPr>
          <w:color w:val="000000" w:themeColor="text1"/>
          <w:sz w:val="28"/>
          <w:szCs w:val="28"/>
        </w:rPr>
        <w:t xml:space="preserve">), Наездники </w:t>
      </w:r>
      <w:proofErr w:type="spellStart"/>
      <w:r w:rsidRPr="008574BD">
        <w:rPr>
          <w:color w:val="000000" w:themeColor="text1"/>
          <w:sz w:val="28"/>
          <w:szCs w:val="28"/>
        </w:rPr>
        <w:t>бракониды</w:t>
      </w:r>
      <w:proofErr w:type="spellEnd"/>
      <w:r w:rsidRPr="008574BD">
        <w:rPr>
          <w:color w:val="000000" w:themeColor="text1"/>
          <w:sz w:val="28"/>
          <w:szCs w:val="28"/>
        </w:rPr>
        <w:t xml:space="preserve"> (</w:t>
      </w:r>
      <w:proofErr w:type="spellStart"/>
      <w:r w:rsidRPr="008574BD">
        <w:rPr>
          <w:color w:val="000000" w:themeColor="text1"/>
          <w:sz w:val="28"/>
          <w:szCs w:val="28"/>
          <w:lang w:val="en-US"/>
        </w:rPr>
        <w:t>Braconidae</w:t>
      </w:r>
      <w:proofErr w:type="spellEnd"/>
      <w:r w:rsidRPr="008574BD">
        <w:rPr>
          <w:color w:val="000000" w:themeColor="text1"/>
          <w:sz w:val="28"/>
          <w:szCs w:val="28"/>
        </w:rPr>
        <w:t xml:space="preserve">), </w:t>
      </w:r>
      <w:r w:rsidRPr="008574BD">
        <w:rPr>
          <w:color w:val="000000" w:themeColor="text1"/>
          <w:sz w:val="28"/>
          <w:szCs w:val="28"/>
        </w:rPr>
        <w:lastRenderedPageBreak/>
        <w:t xml:space="preserve">Наездники </w:t>
      </w:r>
      <w:proofErr w:type="spellStart"/>
      <w:r w:rsidRPr="008574BD">
        <w:rPr>
          <w:color w:val="000000" w:themeColor="text1"/>
          <w:sz w:val="28"/>
          <w:szCs w:val="28"/>
        </w:rPr>
        <w:t>хальциды</w:t>
      </w:r>
      <w:proofErr w:type="spellEnd"/>
      <w:r w:rsidRPr="008574BD">
        <w:rPr>
          <w:color w:val="000000" w:themeColor="text1"/>
          <w:sz w:val="28"/>
          <w:szCs w:val="28"/>
        </w:rPr>
        <w:t xml:space="preserve"> (</w:t>
      </w:r>
      <w:proofErr w:type="spellStart"/>
      <w:r w:rsidRPr="008574BD">
        <w:rPr>
          <w:color w:val="000000" w:themeColor="text1"/>
          <w:sz w:val="28"/>
          <w:szCs w:val="28"/>
          <w:lang w:val="en-US"/>
        </w:rPr>
        <w:t>Chalcinidae</w:t>
      </w:r>
      <w:proofErr w:type="spellEnd"/>
      <w:r w:rsidRPr="008574BD">
        <w:rPr>
          <w:color w:val="000000" w:themeColor="text1"/>
          <w:sz w:val="28"/>
          <w:szCs w:val="28"/>
        </w:rPr>
        <w:t>), Осы общественные (</w:t>
      </w:r>
      <w:proofErr w:type="spellStart"/>
      <w:r w:rsidRPr="008574BD">
        <w:rPr>
          <w:color w:val="000000" w:themeColor="text1"/>
          <w:sz w:val="28"/>
          <w:szCs w:val="28"/>
          <w:lang w:val="en-US"/>
        </w:rPr>
        <w:t>Vespidae</w:t>
      </w:r>
      <w:proofErr w:type="spellEnd"/>
      <w:r w:rsidR="00076DAB" w:rsidRPr="008574BD">
        <w:rPr>
          <w:color w:val="000000" w:themeColor="text1"/>
          <w:sz w:val="28"/>
          <w:szCs w:val="28"/>
        </w:rPr>
        <w:t xml:space="preserve">), в том </w:t>
      </w:r>
      <w:r w:rsidRPr="008574BD">
        <w:rPr>
          <w:color w:val="000000" w:themeColor="text1"/>
          <w:sz w:val="28"/>
          <w:szCs w:val="28"/>
        </w:rPr>
        <w:t>ч</w:t>
      </w:r>
      <w:r w:rsidR="00076DAB" w:rsidRPr="008574BD">
        <w:rPr>
          <w:color w:val="000000" w:themeColor="text1"/>
          <w:sz w:val="28"/>
          <w:szCs w:val="28"/>
        </w:rPr>
        <w:t>исле</w:t>
      </w:r>
      <w:r w:rsidRPr="008574BD">
        <w:rPr>
          <w:color w:val="000000" w:themeColor="text1"/>
          <w:sz w:val="28"/>
          <w:szCs w:val="28"/>
        </w:rPr>
        <w:t xml:space="preserve"> гнездо осы </w:t>
      </w:r>
      <w:proofErr w:type="spellStart"/>
      <w:r w:rsidRPr="008574BD">
        <w:rPr>
          <w:color w:val="000000" w:themeColor="text1"/>
          <w:sz w:val="28"/>
          <w:szCs w:val="28"/>
          <w:lang w:val="en-US"/>
        </w:rPr>
        <w:t>Paravespula</w:t>
      </w:r>
      <w:proofErr w:type="spellEnd"/>
      <w:r w:rsidRPr="008574BD">
        <w:rPr>
          <w:color w:val="000000" w:themeColor="text1"/>
          <w:sz w:val="28"/>
          <w:szCs w:val="28"/>
        </w:rPr>
        <w:t xml:space="preserve"> </w:t>
      </w:r>
      <w:proofErr w:type="spellStart"/>
      <w:r w:rsidRPr="008574BD">
        <w:rPr>
          <w:color w:val="000000" w:themeColor="text1"/>
          <w:sz w:val="28"/>
          <w:szCs w:val="28"/>
          <w:lang w:val="en-US"/>
        </w:rPr>
        <w:t>sp</w:t>
      </w:r>
      <w:proofErr w:type="spellEnd"/>
      <w:r w:rsidRPr="008574BD">
        <w:rPr>
          <w:color w:val="000000" w:themeColor="text1"/>
          <w:sz w:val="28"/>
          <w:szCs w:val="28"/>
        </w:rPr>
        <w:t>., Роющие осы (</w:t>
      </w:r>
      <w:proofErr w:type="spellStart"/>
      <w:r w:rsidRPr="008574BD">
        <w:rPr>
          <w:color w:val="000000" w:themeColor="text1"/>
          <w:sz w:val="28"/>
          <w:szCs w:val="28"/>
          <w:lang w:val="en-US"/>
        </w:rPr>
        <w:t>Sphecidae</w:t>
      </w:r>
      <w:proofErr w:type="spellEnd"/>
      <w:r w:rsidRPr="008574BD">
        <w:rPr>
          <w:color w:val="000000" w:themeColor="text1"/>
          <w:sz w:val="28"/>
          <w:szCs w:val="28"/>
        </w:rPr>
        <w:t>), виды из семейств мелких, не жалоносных ос. Из семейства Пчелиных (</w:t>
      </w:r>
      <w:proofErr w:type="spellStart"/>
      <w:r w:rsidRPr="008574BD">
        <w:rPr>
          <w:color w:val="000000" w:themeColor="text1"/>
          <w:sz w:val="28"/>
          <w:szCs w:val="28"/>
          <w:lang w:val="en-US"/>
        </w:rPr>
        <w:t>Apidae</w:t>
      </w:r>
      <w:proofErr w:type="spellEnd"/>
      <w:r w:rsidRPr="008574BD">
        <w:rPr>
          <w:color w:val="000000" w:themeColor="text1"/>
          <w:sz w:val="28"/>
          <w:szCs w:val="28"/>
        </w:rPr>
        <w:t xml:space="preserve">) отмечено 2 вида: шмель </w:t>
      </w:r>
      <w:proofErr w:type="spellStart"/>
      <w:r w:rsidRPr="008574BD">
        <w:rPr>
          <w:color w:val="000000" w:themeColor="text1"/>
          <w:sz w:val="28"/>
          <w:szCs w:val="28"/>
        </w:rPr>
        <w:t>норовый</w:t>
      </w:r>
      <w:proofErr w:type="spellEnd"/>
      <w:r w:rsidRPr="008574BD">
        <w:rPr>
          <w:color w:val="000000" w:themeColor="text1"/>
          <w:sz w:val="28"/>
          <w:szCs w:val="28"/>
        </w:rPr>
        <w:t xml:space="preserve"> (</w:t>
      </w:r>
      <w:proofErr w:type="spellStart"/>
      <w:r w:rsidRPr="008574BD">
        <w:rPr>
          <w:color w:val="000000" w:themeColor="text1"/>
          <w:sz w:val="28"/>
          <w:szCs w:val="28"/>
        </w:rPr>
        <w:t>Bombus</w:t>
      </w:r>
      <w:proofErr w:type="spellEnd"/>
      <w:r w:rsidRPr="008574BD">
        <w:rPr>
          <w:color w:val="000000" w:themeColor="text1"/>
          <w:sz w:val="28"/>
          <w:szCs w:val="28"/>
        </w:rPr>
        <w:t xml:space="preserve">   </w:t>
      </w:r>
      <w:proofErr w:type="spellStart"/>
      <w:r w:rsidRPr="008574BD">
        <w:rPr>
          <w:color w:val="000000" w:themeColor="text1"/>
          <w:sz w:val="28"/>
          <w:szCs w:val="28"/>
          <w:lang w:val="en-US"/>
        </w:rPr>
        <w:t>lucorum</w:t>
      </w:r>
      <w:proofErr w:type="spellEnd"/>
      <w:r w:rsidRPr="008574BD">
        <w:rPr>
          <w:color w:val="000000" w:themeColor="text1"/>
          <w:sz w:val="28"/>
          <w:szCs w:val="28"/>
        </w:rPr>
        <w:t>) и шмель земляной (</w:t>
      </w:r>
      <w:proofErr w:type="spellStart"/>
      <w:r w:rsidRPr="008574BD">
        <w:rPr>
          <w:color w:val="000000" w:themeColor="text1"/>
          <w:sz w:val="28"/>
          <w:szCs w:val="28"/>
        </w:rPr>
        <w:t>Bombus</w:t>
      </w:r>
      <w:proofErr w:type="spellEnd"/>
      <w:r w:rsidRPr="008574BD">
        <w:rPr>
          <w:color w:val="000000" w:themeColor="text1"/>
          <w:sz w:val="28"/>
          <w:szCs w:val="28"/>
        </w:rPr>
        <w:t xml:space="preserve">  </w:t>
      </w:r>
      <w:proofErr w:type="spellStart"/>
      <w:r w:rsidRPr="008574BD">
        <w:rPr>
          <w:color w:val="000000" w:themeColor="text1"/>
          <w:sz w:val="28"/>
          <w:szCs w:val="28"/>
        </w:rPr>
        <w:t>terrestris</w:t>
      </w:r>
      <w:proofErr w:type="spellEnd"/>
      <w:r w:rsidRPr="008574BD">
        <w:rPr>
          <w:color w:val="000000" w:themeColor="text1"/>
          <w:sz w:val="28"/>
          <w:szCs w:val="28"/>
        </w:rPr>
        <w:t>).</w:t>
      </w:r>
    </w:p>
    <w:p w:rsidR="00992996" w:rsidRPr="008574BD" w:rsidRDefault="00DE15EB">
      <w:pPr>
        <w:ind w:firstLine="709"/>
        <w:jc w:val="both"/>
        <w:rPr>
          <w:color w:val="000000" w:themeColor="text1"/>
          <w:sz w:val="28"/>
        </w:rPr>
      </w:pPr>
      <w:r w:rsidRPr="008574BD">
        <w:rPr>
          <w:sz w:val="28"/>
        </w:rPr>
        <w:t>1.6.2.2.</w:t>
      </w:r>
      <w:r w:rsidRPr="008574BD">
        <w:rPr>
          <w:color w:val="000000" w:themeColor="text1"/>
          <w:sz w:val="28"/>
        </w:rPr>
        <w:t xml:space="preserve"> Позвоночные животные.</w:t>
      </w:r>
    </w:p>
    <w:p w:rsidR="00076DAB" w:rsidRPr="008574BD" w:rsidRDefault="00DE15EB" w:rsidP="00076DAB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Класс Земноводные (</w:t>
      </w:r>
      <w:proofErr w:type="spellStart"/>
      <w:r w:rsidRPr="008574BD">
        <w:rPr>
          <w:sz w:val="28"/>
          <w:szCs w:val="28"/>
          <w:lang w:val="en-US"/>
        </w:rPr>
        <w:t>Amphibia</w:t>
      </w:r>
      <w:proofErr w:type="spellEnd"/>
      <w:r w:rsidRPr="008574BD">
        <w:rPr>
          <w:sz w:val="28"/>
          <w:szCs w:val="28"/>
        </w:rPr>
        <w:t>). Установлено обитание на Памятнике природы 3 видов земноводных отряда Бесхвостые земноводные (</w:t>
      </w:r>
      <w:proofErr w:type="spellStart"/>
      <w:r w:rsidRPr="008574BD">
        <w:rPr>
          <w:sz w:val="28"/>
          <w:szCs w:val="28"/>
        </w:rPr>
        <w:t>Anura</w:t>
      </w:r>
      <w:proofErr w:type="spellEnd"/>
      <w:r w:rsidRPr="008574BD">
        <w:rPr>
          <w:sz w:val="28"/>
          <w:szCs w:val="28"/>
        </w:rPr>
        <w:t>). Из семейства Жабы (</w:t>
      </w:r>
      <w:proofErr w:type="spellStart"/>
      <w:r w:rsidRPr="008574BD">
        <w:rPr>
          <w:sz w:val="28"/>
          <w:szCs w:val="28"/>
          <w:lang w:val="en-US"/>
        </w:rPr>
        <w:t>Bufonidae</w:t>
      </w:r>
      <w:proofErr w:type="spellEnd"/>
      <w:r w:rsidRPr="008574BD">
        <w:rPr>
          <w:sz w:val="28"/>
          <w:szCs w:val="28"/>
        </w:rPr>
        <w:t>) – это обыкновенная (или серая) жаба (</w:t>
      </w:r>
      <w:proofErr w:type="spellStart"/>
      <w:r w:rsidRPr="008574BD">
        <w:rPr>
          <w:sz w:val="28"/>
          <w:szCs w:val="28"/>
          <w:lang w:val="en-US"/>
        </w:rPr>
        <w:t>Bufo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bufo</w:t>
      </w:r>
      <w:proofErr w:type="spellEnd"/>
      <w:r w:rsidRPr="008574BD">
        <w:rPr>
          <w:sz w:val="28"/>
          <w:szCs w:val="28"/>
        </w:rPr>
        <w:t>), малочисленный вид. Встречена в участке с березняком. Из семейства Лягушек (</w:t>
      </w:r>
      <w:proofErr w:type="spellStart"/>
      <w:r w:rsidRPr="008574BD">
        <w:rPr>
          <w:sz w:val="28"/>
          <w:szCs w:val="28"/>
          <w:lang w:val="en-US"/>
        </w:rPr>
        <w:t>Ranidae</w:t>
      </w:r>
      <w:proofErr w:type="spellEnd"/>
      <w:r w:rsidRPr="008574BD">
        <w:rPr>
          <w:sz w:val="28"/>
          <w:szCs w:val="28"/>
        </w:rPr>
        <w:t>) выявлено 2 вида наземных (бурых) лягушек. Это травяная лягушка (</w:t>
      </w:r>
      <w:proofErr w:type="spellStart"/>
      <w:r w:rsidRPr="008574BD">
        <w:rPr>
          <w:sz w:val="28"/>
          <w:szCs w:val="28"/>
          <w:lang w:val="en-US"/>
        </w:rPr>
        <w:t>Rana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temporaria</w:t>
      </w:r>
      <w:proofErr w:type="spellEnd"/>
      <w:r w:rsidRPr="008574BD">
        <w:rPr>
          <w:sz w:val="28"/>
          <w:szCs w:val="28"/>
        </w:rPr>
        <w:t>) и остромордая лягушка (</w:t>
      </w:r>
      <w:proofErr w:type="spellStart"/>
      <w:r w:rsidRPr="008574BD">
        <w:rPr>
          <w:sz w:val="28"/>
          <w:szCs w:val="28"/>
        </w:rPr>
        <w:t>Rana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</w:rPr>
        <w:t>arvalis</w:t>
      </w:r>
      <w:proofErr w:type="spellEnd"/>
      <w:r w:rsidRPr="008574BD">
        <w:rPr>
          <w:sz w:val="28"/>
          <w:szCs w:val="28"/>
        </w:rPr>
        <w:t>).  Травяная лягушка обычна, остромордая лягушка отмечена единично в сосняке на окраине болота.</w:t>
      </w:r>
    </w:p>
    <w:p w:rsidR="00992996" w:rsidRPr="008574BD" w:rsidRDefault="00DE15EB" w:rsidP="00076DAB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Класс Пресмыкающиеся (</w:t>
      </w:r>
      <w:proofErr w:type="spellStart"/>
      <w:r w:rsidRPr="008574BD">
        <w:rPr>
          <w:sz w:val="28"/>
          <w:szCs w:val="28"/>
          <w:lang w:val="en-US"/>
        </w:rPr>
        <w:t>Reptilia</w:t>
      </w:r>
      <w:proofErr w:type="spellEnd"/>
      <w:r w:rsidRPr="008574BD">
        <w:rPr>
          <w:sz w:val="28"/>
          <w:szCs w:val="28"/>
        </w:rPr>
        <w:t xml:space="preserve">). На </w:t>
      </w:r>
      <w:r w:rsidR="00076DAB" w:rsidRPr="008574BD">
        <w:rPr>
          <w:sz w:val="28"/>
          <w:szCs w:val="28"/>
        </w:rPr>
        <w:t xml:space="preserve">территории </w:t>
      </w:r>
      <w:r w:rsidRPr="008574BD">
        <w:rPr>
          <w:sz w:val="28"/>
          <w:szCs w:val="28"/>
        </w:rPr>
        <w:t>Памятник</w:t>
      </w:r>
      <w:r w:rsidR="00076DAB" w:rsidRPr="008574BD">
        <w:rPr>
          <w:sz w:val="28"/>
          <w:szCs w:val="28"/>
        </w:rPr>
        <w:t>а</w:t>
      </w:r>
      <w:r w:rsidRPr="008574BD">
        <w:rPr>
          <w:sz w:val="28"/>
          <w:szCs w:val="28"/>
        </w:rPr>
        <w:t xml:space="preserve"> природы отмечено 2 вида из отряда Чешуйчатые (</w:t>
      </w:r>
      <w:proofErr w:type="spellStart"/>
      <w:r w:rsidRPr="008574BD">
        <w:rPr>
          <w:sz w:val="28"/>
          <w:szCs w:val="28"/>
          <w:lang w:val="en-US"/>
        </w:rPr>
        <w:t>Squamata</w:t>
      </w:r>
      <w:proofErr w:type="spellEnd"/>
      <w:r w:rsidRPr="008574BD">
        <w:rPr>
          <w:sz w:val="28"/>
          <w:szCs w:val="28"/>
        </w:rPr>
        <w:t>). Более обычна живородящая ящерица (</w:t>
      </w:r>
      <w:proofErr w:type="spellStart"/>
      <w:r w:rsidRPr="008574BD">
        <w:rPr>
          <w:sz w:val="28"/>
          <w:szCs w:val="28"/>
        </w:rPr>
        <w:t>Zootoca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</w:rPr>
        <w:t>vivipara</w:t>
      </w:r>
      <w:proofErr w:type="spellEnd"/>
      <w:r w:rsidRPr="008574BD">
        <w:rPr>
          <w:sz w:val="28"/>
          <w:szCs w:val="28"/>
        </w:rPr>
        <w:t>) из семейства Настоящих ящериц (</w:t>
      </w:r>
      <w:proofErr w:type="spellStart"/>
      <w:r w:rsidRPr="008574BD">
        <w:rPr>
          <w:sz w:val="28"/>
          <w:szCs w:val="28"/>
          <w:lang w:val="en-US"/>
        </w:rPr>
        <w:t>Lacertidae</w:t>
      </w:r>
      <w:proofErr w:type="spellEnd"/>
      <w:r w:rsidRPr="008574BD">
        <w:rPr>
          <w:sz w:val="28"/>
          <w:szCs w:val="28"/>
        </w:rPr>
        <w:t>), но она малочисленна. Встречена на переходном болоте с редкими березами. Второй вид –</w:t>
      </w:r>
      <w:r w:rsidR="00076DAB" w:rsidRPr="008574BD">
        <w:rPr>
          <w:sz w:val="28"/>
          <w:szCs w:val="28"/>
        </w:rPr>
        <w:t xml:space="preserve"> </w:t>
      </w:r>
      <w:r w:rsidRPr="008574BD">
        <w:rPr>
          <w:sz w:val="28"/>
          <w:szCs w:val="28"/>
        </w:rPr>
        <w:t>обыкновенная гадюка (</w:t>
      </w:r>
      <w:proofErr w:type="spellStart"/>
      <w:r w:rsidRPr="008574BD">
        <w:rPr>
          <w:sz w:val="28"/>
          <w:szCs w:val="28"/>
          <w:lang w:val="en-US"/>
        </w:rPr>
        <w:t>Vipera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berus</w:t>
      </w:r>
      <w:proofErr w:type="spellEnd"/>
      <w:r w:rsidRPr="008574BD">
        <w:rPr>
          <w:sz w:val="28"/>
          <w:szCs w:val="28"/>
        </w:rPr>
        <w:t xml:space="preserve">) из семейства </w:t>
      </w:r>
      <w:proofErr w:type="spellStart"/>
      <w:r w:rsidRPr="008574BD">
        <w:rPr>
          <w:sz w:val="28"/>
          <w:szCs w:val="28"/>
        </w:rPr>
        <w:t>Гадюковых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Viperidae</w:t>
      </w:r>
      <w:proofErr w:type="spellEnd"/>
      <w:r w:rsidRPr="008574BD">
        <w:rPr>
          <w:sz w:val="28"/>
          <w:szCs w:val="28"/>
        </w:rPr>
        <w:t>). Отмечена неполовозрелая особь возраста 1</w:t>
      </w:r>
      <w:r w:rsidR="00076DAB" w:rsidRPr="008574BD">
        <w:rPr>
          <w:sz w:val="28"/>
          <w:szCs w:val="28"/>
        </w:rPr>
        <w:t xml:space="preserve"> </w:t>
      </w:r>
      <w:r w:rsidRPr="008574BD">
        <w:rPr>
          <w:sz w:val="28"/>
          <w:szCs w:val="28"/>
        </w:rPr>
        <w:t>–</w:t>
      </w:r>
      <w:r w:rsidR="00076DAB" w:rsidRPr="008574BD">
        <w:rPr>
          <w:sz w:val="28"/>
          <w:szCs w:val="28"/>
        </w:rPr>
        <w:t xml:space="preserve"> </w:t>
      </w:r>
      <w:r w:rsidRPr="008574BD">
        <w:rPr>
          <w:sz w:val="28"/>
          <w:szCs w:val="28"/>
        </w:rPr>
        <w:t>2 года, темно-бурой окраски, на границе болота в разреженном березняке.</w:t>
      </w:r>
    </w:p>
    <w:p w:rsidR="00CC6B33" w:rsidRPr="008574BD" w:rsidRDefault="00DE15EB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Класс Птицы (</w:t>
      </w:r>
      <w:r w:rsidRPr="008574BD">
        <w:rPr>
          <w:sz w:val="28"/>
          <w:szCs w:val="28"/>
          <w:lang w:val="en-US"/>
        </w:rPr>
        <w:t>Aves</w:t>
      </w:r>
      <w:r w:rsidRPr="008574BD">
        <w:rPr>
          <w:sz w:val="28"/>
          <w:szCs w:val="28"/>
        </w:rPr>
        <w:t xml:space="preserve">). По данным </w:t>
      </w:r>
      <w:proofErr w:type="gramStart"/>
      <w:r w:rsidRPr="008574BD">
        <w:rPr>
          <w:sz w:val="28"/>
          <w:szCs w:val="28"/>
        </w:rPr>
        <w:t>исследований, проведенных  в начале июля 2022 года было</w:t>
      </w:r>
      <w:proofErr w:type="gramEnd"/>
      <w:r w:rsidRPr="008574BD">
        <w:rPr>
          <w:sz w:val="28"/>
          <w:szCs w:val="28"/>
        </w:rPr>
        <w:t xml:space="preserve"> выявлено 30 видов птиц из 6 отрядов.</w:t>
      </w:r>
      <w:r w:rsidR="00CE4D88" w:rsidRPr="008574BD">
        <w:rPr>
          <w:sz w:val="28"/>
          <w:szCs w:val="28"/>
        </w:rPr>
        <w:t xml:space="preserve"> Большинство видов определено по голосам (многие слышны были со стороны лесных участков), часть – и визуально, некоторые – по гнездам и яйцам, а также перьям.</w:t>
      </w:r>
    </w:p>
    <w:p w:rsidR="00CC6B33" w:rsidRPr="008574BD" w:rsidRDefault="00DE15EB" w:rsidP="00CC6B33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Список видов птиц:</w:t>
      </w:r>
    </w:p>
    <w:p w:rsidR="00141D9E" w:rsidRPr="008574BD" w:rsidRDefault="00CC6B33" w:rsidP="006D54D7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1) перепелятник – </w:t>
      </w:r>
      <w:proofErr w:type="spellStart"/>
      <w:r w:rsidRPr="008574BD">
        <w:rPr>
          <w:sz w:val="28"/>
          <w:szCs w:val="28"/>
        </w:rPr>
        <w:t>Accipiter</w:t>
      </w:r>
      <w:proofErr w:type="spellEnd"/>
      <w:r w:rsidR="00414E76" w:rsidRPr="008574BD">
        <w:rPr>
          <w:sz w:val="28"/>
          <w:szCs w:val="28"/>
        </w:rPr>
        <w:t xml:space="preserve"> </w:t>
      </w:r>
      <w:r w:rsidRPr="008574BD">
        <w:rPr>
          <w:sz w:val="28"/>
          <w:szCs w:val="28"/>
          <w:lang w:val="en-US"/>
        </w:rPr>
        <w:t>nisus</w:t>
      </w:r>
      <w:r w:rsidRPr="008574BD">
        <w:rPr>
          <w:sz w:val="28"/>
          <w:szCs w:val="28"/>
        </w:rPr>
        <w:t xml:space="preserve"> (отряд </w:t>
      </w:r>
      <w:proofErr w:type="spellStart"/>
      <w:r w:rsidR="006D54D7" w:rsidRPr="008574BD">
        <w:rPr>
          <w:sz w:val="28"/>
          <w:szCs w:val="28"/>
        </w:rPr>
        <w:t>Соколообразные</w:t>
      </w:r>
      <w:proofErr w:type="spellEnd"/>
      <w:r w:rsidRPr="008574BD">
        <w:rPr>
          <w:sz w:val="28"/>
          <w:szCs w:val="28"/>
        </w:rPr>
        <w:t xml:space="preserve"> – </w:t>
      </w:r>
      <w:proofErr w:type="spellStart"/>
      <w:r w:rsidR="006D54D7" w:rsidRPr="008574BD">
        <w:rPr>
          <w:sz w:val="28"/>
          <w:szCs w:val="28"/>
          <w:lang w:val="en-US"/>
        </w:rPr>
        <w:t>Falconiformes</w:t>
      </w:r>
      <w:proofErr w:type="spellEnd"/>
      <w:r w:rsidRPr="008574BD">
        <w:rPr>
          <w:sz w:val="28"/>
          <w:szCs w:val="28"/>
        </w:rPr>
        <w:t xml:space="preserve">, семейство </w:t>
      </w:r>
      <w:proofErr w:type="gramStart"/>
      <w:r w:rsidR="006D54D7" w:rsidRPr="008574BD">
        <w:rPr>
          <w:sz w:val="28"/>
          <w:szCs w:val="28"/>
        </w:rPr>
        <w:t>Ястребиные</w:t>
      </w:r>
      <w:proofErr w:type="gramEnd"/>
      <w:r w:rsidR="006D54D7" w:rsidRPr="008574BD">
        <w:rPr>
          <w:sz w:val="28"/>
          <w:szCs w:val="28"/>
        </w:rPr>
        <w:t xml:space="preserve"> – </w:t>
      </w:r>
      <w:proofErr w:type="spellStart"/>
      <w:r w:rsidR="006D54D7" w:rsidRPr="008574BD">
        <w:rPr>
          <w:sz w:val="28"/>
          <w:szCs w:val="28"/>
          <w:lang w:val="en-US"/>
        </w:rPr>
        <w:t>Accipitridae</w:t>
      </w:r>
      <w:proofErr w:type="spellEnd"/>
      <w:r w:rsidRPr="008574BD">
        <w:rPr>
          <w:sz w:val="28"/>
          <w:szCs w:val="28"/>
        </w:rPr>
        <w:t>);</w:t>
      </w:r>
    </w:p>
    <w:p w:rsidR="00141D9E" w:rsidRPr="008574BD" w:rsidRDefault="006D54D7" w:rsidP="00141D9E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2) черный коршун – </w:t>
      </w:r>
      <w:proofErr w:type="spellStart"/>
      <w:r w:rsidRPr="008574BD">
        <w:rPr>
          <w:sz w:val="28"/>
          <w:szCs w:val="28"/>
          <w:lang w:val="en-US"/>
        </w:rPr>
        <w:t>Milvus</w:t>
      </w:r>
      <w:proofErr w:type="spellEnd"/>
      <w:r w:rsidRPr="008574BD">
        <w:rPr>
          <w:sz w:val="28"/>
          <w:szCs w:val="28"/>
        </w:rPr>
        <w:t> </w:t>
      </w:r>
      <w:proofErr w:type="spellStart"/>
      <w:r w:rsidRPr="008574BD">
        <w:rPr>
          <w:sz w:val="28"/>
          <w:szCs w:val="28"/>
          <w:lang w:val="en-US"/>
        </w:rPr>
        <w:t>migrans</w:t>
      </w:r>
      <w:proofErr w:type="spellEnd"/>
      <w:r w:rsidRPr="008574BD">
        <w:rPr>
          <w:sz w:val="28"/>
          <w:szCs w:val="28"/>
        </w:rPr>
        <w:t xml:space="preserve"> (отряд </w:t>
      </w:r>
      <w:proofErr w:type="spellStart"/>
      <w:r w:rsidRPr="008574BD">
        <w:rPr>
          <w:sz w:val="28"/>
          <w:szCs w:val="28"/>
        </w:rPr>
        <w:t>Соколообразные</w:t>
      </w:r>
      <w:proofErr w:type="spell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  <w:lang w:val="en-US"/>
        </w:rPr>
        <w:t>Falconiformes</w:t>
      </w:r>
      <w:proofErr w:type="spellEnd"/>
      <w:r w:rsidRPr="008574BD">
        <w:rPr>
          <w:sz w:val="28"/>
          <w:szCs w:val="28"/>
        </w:rPr>
        <w:t xml:space="preserve">, семейство </w:t>
      </w:r>
      <w:proofErr w:type="gramStart"/>
      <w:r w:rsidRPr="008574BD">
        <w:rPr>
          <w:sz w:val="28"/>
          <w:szCs w:val="28"/>
        </w:rPr>
        <w:t>Ястребиные</w:t>
      </w:r>
      <w:proofErr w:type="gram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  <w:lang w:val="en-US"/>
        </w:rPr>
        <w:t>Accipitridae</w:t>
      </w:r>
      <w:proofErr w:type="spellEnd"/>
      <w:r w:rsidRPr="008574BD">
        <w:rPr>
          <w:sz w:val="28"/>
          <w:szCs w:val="28"/>
        </w:rPr>
        <w:t>);</w:t>
      </w:r>
    </w:p>
    <w:p w:rsidR="00141D9E" w:rsidRPr="008574BD" w:rsidRDefault="006D54D7" w:rsidP="00141D9E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3) тетерев – </w:t>
      </w:r>
      <w:proofErr w:type="spellStart"/>
      <w:r w:rsidRPr="008574BD">
        <w:rPr>
          <w:sz w:val="28"/>
          <w:szCs w:val="28"/>
          <w:lang w:val="en-US"/>
        </w:rPr>
        <w:t>Lyrurus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tetrix</w:t>
      </w:r>
      <w:proofErr w:type="spellEnd"/>
      <w:r w:rsidRPr="008574BD">
        <w:rPr>
          <w:sz w:val="28"/>
          <w:szCs w:val="28"/>
        </w:rPr>
        <w:t xml:space="preserve"> (отряд </w:t>
      </w:r>
      <w:proofErr w:type="spellStart"/>
      <w:r w:rsidRPr="008574BD">
        <w:rPr>
          <w:sz w:val="28"/>
          <w:szCs w:val="28"/>
        </w:rPr>
        <w:t>Курообразные</w:t>
      </w:r>
      <w:proofErr w:type="spell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  <w:lang w:val="en-US"/>
        </w:rPr>
        <w:t>Galliformes</w:t>
      </w:r>
      <w:proofErr w:type="spellEnd"/>
      <w:r w:rsidRPr="008574BD">
        <w:rPr>
          <w:sz w:val="28"/>
          <w:szCs w:val="28"/>
        </w:rPr>
        <w:t xml:space="preserve">, семейство </w:t>
      </w:r>
      <w:proofErr w:type="gramStart"/>
      <w:r w:rsidRPr="008574BD">
        <w:rPr>
          <w:sz w:val="28"/>
          <w:szCs w:val="28"/>
        </w:rPr>
        <w:t>Тетеревиные</w:t>
      </w:r>
      <w:proofErr w:type="gram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  <w:lang w:val="en-US"/>
        </w:rPr>
        <w:t>Tetraonidae</w:t>
      </w:r>
      <w:proofErr w:type="spellEnd"/>
      <w:r w:rsidRPr="008574BD">
        <w:rPr>
          <w:sz w:val="28"/>
          <w:szCs w:val="28"/>
        </w:rPr>
        <w:t>);</w:t>
      </w:r>
    </w:p>
    <w:p w:rsidR="006046A9" w:rsidRPr="008574BD" w:rsidRDefault="006D54D7" w:rsidP="00141D9E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4) </w:t>
      </w:r>
      <w:r w:rsidR="006046A9" w:rsidRPr="008574BD">
        <w:rPr>
          <w:sz w:val="28"/>
          <w:szCs w:val="28"/>
        </w:rPr>
        <w:t>г</w:t>
      </w:r>
      <w:r w:rsidRPr="008574BD">
        <w:rPr>
          <w:sz w:val="28"/>
          <w:szCs w:val="28"/>
        </w:rPr>
        <w:t xml:space="preserve">лухарь – </w:t>
      </w:r>
      <w:proofErr w:type="spellStart"/>
      <w:r w:rsidRPr="008574BD">
        <w:rPr>
          <w:sz w:val="28"/>
          <w:szCs w:val="28"/>
          <w:lang w:val="en-US"/>
        </w:rPr>
        <w:t>Tetrao</w:t>
      </w:r>
      <w:proofErr w:type="spellEnd"/>
      <w:r w:rsidRPr="008574BD">
        <w:rPr>
          <w:sz w:val="28"/>
          <w:szCs w:val="28"/>
        </w:rPr>
        <w:t> </w:t>
      </w:r>
      <w:proofErr w:type="spellStart"/>
      <w:r w:rsidRPr="008574BD">
        <w:rPr>
          <w:sz w:val="28"/>
          <w:szCs w:val="28"/>
          <w:lang w:val="en-US"/>
        </w:rPr>
        <w:t>urogallus</w:t>
      </w:r>
      <w:proofErr w:type="spellEnd"/>
      <w:r w:rsidRPr="008574BD">
        <w:rPr>
          <w:sz w:val="28"/>
          <w:szCs w:val="28"/>
        </w:rPr>
        <w:t xml:space="preserve"> (отряд </w:t>
      </w:r>
      <w:proofErr w:type="spellStart"/>
      <w:r w:rsidRPr="008574BD">
        <w:rPr>
          <w:sz w:val="28"/>
          <w:szCs w:val="28"/>
        </w:rPr>
        <w:t>Курообразные</w:t>
      </w:r>
      <w:proofErr w:type="spell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  <w:lang w:val="en-US"/>
        </w:rPr>
        <w:t>Galliformes</w:t>
      </w:r>
      <w:proofErr w:type="spellEnd"/>
      <w:r w:rsidRPr="008574BD">
        <w:rPr>
          <w:sz w:val="28"/>
          <w:szCs w:val="28"/>
        </w:rPr>
        <w:t xml:space="preserve">, семейство </w:t>
      </w:r>
      <w:proofErr w:type="gramStart"/>
      <w:r w:rsidRPr="008574BD">
        <w:rPr>
          <w:sz w:val="28"/>
          <w:szCs w:val="28"/>
        </w:rPr>
        <w:t>Тетеревиные</w:t>
      </w:r>
      <w:proofErr w:type="gram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  <w:lang w:val="en-US"/>
        </w:rPr>
        <w:t>Tetraonidae</w:t>
      </w:r>
      <w:proofErr w:type="spellEnd"/>
      <w:r w:rsidRPr="008574BD">
        <w:rPr>
          <w:sz w:val="28"/>
          <w:szCs w:val="28"/>
        </w:rPr>
        <w:t>);</w:t>
      </w:r>
    </w:p>
    <w:p w:rsidR="00A32044" w:rsidRPr="008574BD" w:rsidRDefault="006046A9" w:rsidP="00A32044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5) кукушка обыкновенная – </w:t>
      </w:r>
      <w:proofErr w:type="spellStart"/>
      <w:r w:rsidRPr="008574BD">
        <w:rPr>
          <w:sz w:val="28"/>
          <w:szCs w:val="28"/>
          <w:lang w:val="en-US"/>
        </w:rPr>
        <w:t>Cuculus</w:t>
      </w:r>
      <w:proofErr w:type="spellEnd"/>
      <w:r w:rsidRPr="008574BD">
        <w:rPr>
          <w:sz w:val="28"/>
          <w:szCs w:val="28"/>
        </w:rPr>
        <w:t> </w:t>
      </w:r>
      <w:proofErr w:type="spellStart"/>
      <w:r w:rsidRPr="008574BD">
        <w:rPr>
          <w:sz w:val="28"/>
          <w:szCs w:val="28"/>
          <w:lang w:val="en-US"/>
        </w:rPr>
        <w:t>canorus</w:t>
      </w:r>
      <w:proofErr w:type="spellEnd"/>
      <w:r w:rsidRPr="008574BD">
        <w:rPr>
          <w:sz w:val="28"/>
          <w:szCs w:val="28"/>
        </w:rPr>
        <w:t xml:space="preserve"> (отряд </w:t>
      </w:r>
      <w:proofErr w:type="spellStart"/>
      <w:r w:rsidRPr="008574BD">
        <w:rPr>
          <w:sz w:val="28"/>
          <w:szCs w:val="28"/>
        </w:rPr>
        <w:t>Кукушкообразные</w:t>
      </w:r>
      <w:proofErr w:type="spell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  <w:lang w:val="en-US"/>
        </w:rPr>
        <w:t>Cuculiformes</w:t>
      </w:r>
      <w:proofErr w:type="spellEnd"/>
      <w:r w:rsidRPr="008574BD">
        <w:rPr>
          <w:sz w:val="28"/>
          <w:szCs w:val="28"/>
        </w:rPr>
        <w:t xml:space="preserve">, семейство </w:t>
      </w:r>
      <w:proofErr w:type="spellStart"/>
      <w:r w:rsidRPr="008574BD">
        <w:rPr>
          <w:sz w:val="28"/>
          <w:szCs w:val="28"/>
        </w:rPr>
        <w:t>Кукушковые</w:t>
      </w:r>
      <w:proofErr w:type="spell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  <w:lang w:val="en-US"/>
        </w:rPr>
        <w:t>Cuculida</w:t>
      </w:r>
      <w:proofErr w:type="spellEnd"/>
      <w:proofErr w:type="gramStart"/>
      <w:r w:rsidRPr="008574BD">
        <w:rPr>
          <w:sz w:val="28"/>
          <w:szCs w:val="28"/>
        </w:rPr>
        <w:t>е</w:t>
      </w:r>
      <w:proofErr w:type="gramEnd"/>
      <w:r w:rsidRPr="008574BD">
        <w:rPr>
          <w:sz w:val="28"/>
          <w:szCs w:val="28"/>
        </w:rPr>
        <w:t>);</w:t>
      </w:r>
    </w:p>
    <w:p w:rsidR="00A32044" w:rsidRPr="008574BD" w:rsidRDefault="006046A9" w:rsidP="00A32044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6) </w:t>
      </w:r>
      <w:r w:rsidR="00A32044" w:rsidRPr="008574BD">
        <w:rPr>
          <w:sz w:val="28"/>
          <w:szCs w:val="28"/>
        </w:rPr>
        <w:t xml:space="preserve">болотная сова – </w:t>
      </w:r>
      <w:proofErr w:type="spellStart"/>
      <w:r w:rsidR="00A32044" w:rsidRPr="008574BD">
        <w:rPr>
          <w:sz w:val="28"/>
          <w:szCs w:val="28"/>
          <w:lang w:val="en-US"/>
        </w:rPr>
        <w:t>Asio</w:t>
      </w:r>
      <w:proofErr w:type="spellEnd"/>
      <w:r w:rsidR="00A32044" w:rsidRPr="008574BD">
        <w:rPr>
          <w:sz w:val="28"/>
          <w:szCs w:val="28"/>
        </w:rPr>
        <w:t xml:space="preserve"> </w:t>
      </w:r>
      <w:proofErr w:type="spellStart"/>
      <w:r w:rsidR="00A32044" w:rsidRPr="008574BD">
        <w:rPr>
          <w:sz w:val="28"/>
          <w:szCs w:val="28"/>
          <w:lang w:val="en-US"/>
        </w:rPr>
        <w:t>flammeus</w:t>
      </w:r>
      <w:proofErr w:type="spellEnd"/>
      <w:r w:rsidR="00A32044" w:rsidRPr="008574BD">
        <w:rPr>
          <w:sz w:val="28"/>
          <w:szCs w:val="28"/>
        </w:rPr>
        <w:t xml:space="preserve"> (отряд </w:t>
      </w:r>
      <w:proofErr w:type="spellStart"/>
      <w:r w:rsidR="00A32044" w:rsidRPr="008574BD">
        <w:rPr>
          <w:sz w:val="28"/>
          <w:szCs w:val="28"/>
        </w:rPr>
        <w:t>Совообразные</w:t>
      </w:r>
      <w:proofErr w:type="spellEnd"/>
      <w:r w:rsidR="00A32044" w:rsidRPr="008574BD">
        <w:rPr>
          <w:sz w:val="28"/>
          <w:szCs w:val="28"/>
        </w:rPr>
        <w:t xml:space="preserve"> –</w:t>
      </w:r>
      <w:proofErr w:type="spellStart"/>
      <w:r w:rsidR="00A32044" w:rsidRPr="008574BD">
        <w:rPr>
          <w:sz w:val="28"/>
          <w:szCs w:val="28"/>
          <w:lang w:val="en-US"/>
        </w:rPr>
        <w:t>Strigiformes</w:t>
      </w:r>
      <w:proofErr w:type="spellEnd"/>
      <w:r w:rsidR="00A32044" w:rsidRPr="008574BD">
        <w:rPr>
          <w:sz w:val="28"/>
          <w:szCs w:val="28"/>
        </w:rPr>
        <w:t xml:space="preserve">, семейство </w:t>
      </w:r>
      <w:proofErr w:type="gramStart"/>
      <w:r w:rsidR="00A32044" w:rsidRPr="008574BD">
        <w:rPr>
          <w:sz w:val="28"/>
          <w:szCs w:val="28"/>
        </w:rPr>
        <w:t>Совиные</w:t>
      </w:r>
      <w:proofErr w:type="gramEnd"/>
      <w:r w:rsidR="00A32044" w:rsidRPr="008574BD">
        <w:rPr>
          <w:sz w:val="28"/>
          <w:szCs w:val="28"/>
        </w:rPr>
        <w:t xml:space="preserve"> – </w:t>
      </w:r>
      <w:proofErr w:type="spellStart"/>
      <w:r w:rsidR="00A32044" w:rsidRPr="008574BD">
        <w:rPr>
          <w:sz w:val="28"/>
          <w:szCs w:val="28"/>
          <w:lang w:val="en-US"/>
        </w:rPr>
        <w:t>Strigidae</w:t>
      </w:r>
      <w:proofErr w:type="spellEnd"/>
      <w:r w:rsidR="00A32044" w:rsidRPr="008574BD">
        <w:rPr>
          <w:sz w:val="28"/>
          <w:szCs w:val="28"/>
        </w:rPr>
        <w:t>);</w:t>
      </w:r>
    </w:p>
    <w:p w:rsidR="00110D3A" w:rsidRPr="008574BD" w:rsidRDefault="00A32044" w:rsidP="00110D3A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7) желна (черный дятел) – </w:t>
      </w:r>
      <w:proofErr w:type="spellStart"/>
      <w:r w:rsidRPr="008574BD">
        <w:rPr>
          <w:sz w:val="28"/>
          <w:szCs w:val="28"/>
          <w:lang w:val="en-US"/>
        </w:rPr>
        <w:t>Dryocopus</w:t>
      </w:r>
      <w:proofErr w:type="spellEnd"/>
      <w:r w:rsidRPr="008574BD">
        <w:rPr>
          <w:sz w:val="28"/>
          <w:szCs w:val="28"/>
        </w:rPr>
        <w:t> </w:t>
      </w:r>
      <w:proofErr w:type="spellStart"/>
      <w:r w:rsidRPr="008574BD">
        <w:rPr>
          <w:sz w:val="28"/>
          <w:szCs w:val="28"/>
          <w:lang w:val="en-US"/>
        </w:rPr>
        <w:t>martius</w:t>
      </w:r>
      <w:proofErr w:type="spellEnd"/>
      <w:r w:rsidRPr="008574BD">
        <w:rPr>
          <w:sz w:val="28"/>
          <w:szCs w:val="28"/>
        </w:rPr>
        <w:t xml:space="preserve"> (отряд </w:t>
      </w:r>
      <w:proofErr w:type="spellStart"/>
      <w:r w:rsidRPr="008574BD">
        <w:rPr>
          <w:sz w:val="28"/>
          <w:szCs w:val="28"/>
        </w:rPr>
        <w:t>Дятлообразные</w:t>
      </w:r>
      <w:proofErr w:type="spell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  <w:lang w:val="en-US"/>
        </w:rPr>
        <w:t>Piciformes</w:t>
      </w:r>
      <w:proofErr w:type="spellEnd"/>
      <w:r w:rsidRPr="008574BD">
        <w:rPr>
          <w:sz w:val="28"/>
          <w:szCs w:val="28"/>
        </w:rPr>
        <w:t xml:space="preserve">, семейство </w:t>
      </w:r>
      <w:proofErr w:type="gramStart"/>
      <w:r w:rsidRPr="008574BD">
        <w:rPr>
          <w:sz w:val="28"/>
          <w:szCs w:val="28"/>
        </w:rPr>
        <w:t>Дятловые</w:t>
      </w:r>
      <w:proofErr w:type="gram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  <w:lang w:val="en-US"/>
        </w:rPr>
        <w:t>Picidae</w:t>
      </w:r>
      <w:proofErr w:type="spellEnd"/>
      <w:r w:rsidRPr="008574BD">
        <w:rPr>
          <w:sz w:val="28"/>
          <w:szCs w:val="28"/>
        </w:rPr>
        <w:t>);</w:t>
      </w:r>
    </w:p>
    <w:p w:rsidR="00141D9E" w:rsidRPr="008574BD" w:rsidRDefault="00A32044" w:rsidP="00141D9E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8) </w:t>
      </w:r>
      <w:r w:rsidR="00110D3A" w:rsidRPr="008574BD">
        <w:rPr>
          <w:sz w:val="28"/>
          <w:szCs w:val="28"/>
        </w:rPr>
        <w:t>п</w:t>
      </w:r>
      <w:r w:rsidR="00414E76" w:rsidRPr="008574BD">
        <w:rPr>
          <w:sz w:val="28"/>
          <w:szCs w:val="28"/>
        </w:rPr>
        <w:t xml:space="preserve">естрый дятел – </w:t>
      </w:r>
      <w:proofErr w:type="spellStart"/>
      <w:r w:rsidR="00414E76" w:rsidRPr="008574BD">
        <w:rPr>
          <w:sz w:val="28"/>
          <w:szCs w:val="28"/>
        </w:rPr>
        <w:t>Dendrocopos</w:t>
      </w:r>
      <w:proofErr w:type="spellEnd"/>
      <w:r w:rsidR="00414E76" w:rsidRPr="008574BD">
        <w:rPr>
          <w:sz w:val="28"/>
          <w:szCs w:val="28"/>
        </w:rPr>
        <w:t xml:space="preserve"> </w:t>
      </w:r>
      <w:proofErr w:type="spellStart"/>
      <w:r w:rsidR="00110D3A" w:rsidRPr="008574BD">
        <w:rPr>
          <w:sz w:val="28"/>
          <w:szCs w:val="28"/>
        </w:rPr>
        <w:t>major</w:t>
      </w:r>
      <w:proofErr w:type="spellEnd"/>
      <w:r w:rsidR="00110D3A" w:rsidRPr="008574BD">
        <w:rPr>
          <w:sz w:val="28"/>
          <w:szCs w:val="28"/>
        </w:rPr>
        <w:t xml:space="preserve"> (отряд </w:t>
      </w:r>
      <w:proofErr w:type="spellStart"/>
      <w:r w:rsidR="00110D3A" w:rsidRPr="008574BD">
        <w:rPr>
          <w:sz w:val="28"/>
          <w:szCs w:val="28"/>
        </w:rPr>
        <w:t>Дятлообразные</w:t>
      </w:r>
      <w:proofErr w:type="spellEnd"/>
      <w:r w:rsidR="00110D3A" w:rsidRPr="008574BD">
        <w:rPr>
          <w:sz w:val="28"/>
          <w:szCs w:val="28"/>
        </w:rPr>
        <w:t xml:space="preserve"> – </w:t>
      </w:r>
      <w:proofErr w:type="spellStart"/>
      <w:r w:rsidR="00110D3A" w:rsidRPr="008574BD">
        <w:rPr>
          <w:sz w:val="28"/>
          <w:szCs w:val="28"/>
          <w:lang w:val="en-US"/>
        </w:rPr>
        <w:t>Piciformes</w:t>
      </w:r>
      <w:proofErr w:type="spellEnd"/>
      <w:r w:rsidR="00110D3A" w:rsidRPr="008574BD">
        <w:rPr>
          <w:sz w:val="28"/>
          <w:szCs w:val="28"/>
        </w:rPr>
        <w:t xml:space="preserve">, семейство </w:t>
      </w:r>
      <w:proofErr w:type="gramStart"/>
      <w:r w:rsidR="00110D3A" w:rsidRPr="008574BD">
        <w:rPr>
          <w:sz w:val="28"/>
          <w:szCs w:val="28"/>
        </w:rPr>
        <w:t>Дятловые</w:t>
      </w:r>
      <w:proofErr w:type="gramEnd"/>
      <w:r w:rsidR="00110D3A" w:rsidRPr="008574BD">
        <w:rPr>
          <w:sz w:val="28"/>
          <w:szCs w:val="28"/>
        </w:rPr>
        <w:t xml:space="preserve"> – </w:t>
      </w:r>
      <w:proofErr w:type="spellStart"/>
      <w:r w:rsidR="00110D3A" w:rsidRPr="008574BD">
        <w:rPr>
          <w:sz w:val="28"/>
          <w:szCs w:val="28"/>
          <w:lang w:val="en-US"/>
        </w:rPr>
        <w:t>Picidae</w:t>
      </w:r>
      <w:proofErr w:type="spellEnd"/>
      <w:r w:rsidR="00110D3A" w:rsidRPr="008574BD">
        <w:rPr>
          <w:sz w:val="28"/>
          <w:szCs w:val="28"/>
        </w:rPr>
        <w:t>);</w:t>
      </w:r>
    </w:p>
    <w:p w:rsidR="00141D9E" w:rsidRPr="008574BD" w:rsidRDefault="00141D9E" w:rsidP="00141D9E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lastRenderedPageBreak/>
        <w:t xml:space="preserve">9) лесной конек – </w:t>
      </w:r>
      <w:proofErr w:type="spellStart"/>
      <w:r w:rsidRPr="008574BD">
        <w:rPr>
          <w:sz w:val="28"/>
          <w:szCs w:val="28"/>
          <w:lang w:val="en-US"/>
        </w:rPr>
        <w:t>Anthus</w:t>
      </w:r>
      <w:proofErr w:type="spellEnd"/>
      <w:r w:rsidRPr="008574BD">
        <w:rPr>
          <w:sz w:val="28"/>
          <w:szCs w:val="28"/>
        </w:rPr>
        <w:t> </w:t>
      </w:r>
      <w:proofErr w:type="spellStart"/>
      <w:r w:rsidRPr="008574BD">
        <w:rPr>
          <w:sz w:val="28"/>
          <w:szCs w:val="28"/>
          <w:lang w:val="en-US"/>
        </w:rPr>
        <w:t>trivialis</w:t>
      </w:r>
      <w:proofErr w:type="spellEnd"/>
      <w:r w:rsidRPr="008574BD">
        <w:rPr>
          <w:sz w:val="28"/>
          <w:szCs w:val="28"/>
        </w:rPr>
        <w:t xml:space="preserve"> (отряд  </w:t>
      </w:r>
      <w:proofErr w:type="spellStart"/>
      <w:r w:rsidRPr="008574BD">
        <w:rPr>
          <w:sz w:val="28"/>
          <w:szCs w:val="28"/>
        </w:rPr>
        <w:t>Воробьинообразные</w:t>
      </w:r>
      <w:proofErr w:type="spellEnd"/>
      <w:r w:rsidRPr="008574BD">
        <w:rPr>
          <w:sz w:val="28"/>
          <w:szCs w:val="28"/>
        </w:rPr>
        <w:t xml:space="preserve"> – </w:t>
      </w:r>
      <w:r w:rsidRPr="008574BD">
        <w:rPr>
          <w:sz w:val="28"/>
          <w:szCs w:val="28"/>
          <w:lang w:val="en-US"/>
        </w:rPr>
        <w:t>Passeriformes</w:t>
      </w:r>
      <w:r w:rsidRPr="008574BD">
        <w:rPr>
          <w:sz w:val="28"/>
          <w:szCs w:val="28"/>
        </w:rPr>
        <w:t xml:space="preserve">, семейство </w:t>
      </w:r>
      <w:proofErr w:type="gramStart"/>
      <w:r w:rsidRPr="008574BD">
        <w:rPr>
          <w:sz w:val="28"/>
          <w:szCs w:val="28"/>
        </w:rPr>
        <w:t>Трясогузковые</w:t>
      </w:r>
      <w:proofErr w:type="gram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  <w:lang w:val="en-US"/>
        </w:rPr>
        <w:t>Motacillidae</w:t>
      </w:r>
      <w:proofErr w:type="spellEnd"/>
      <w:r w:rsidRPr="008574BD">
        <w:rPr>
          <w:sz w:val="28"/>
          <w:szCs w:val="28"/>
        </w:rPr>
        <w:t>);</w:t>
      </w:r>
    </w:p>
    <w:p w:rsidR="00C04371" w:rsidRPr="008574BD" w:rsidRDefault="00141D9E" w:rsidP="00C04371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10) жулан обыкновенный – </w:t>
      </w:r>
      <w:proofErr w:type="spellStart"/>
      <w:r w:rsidRPr="008574BD">
        <w:rPr>
          <w:sz w:val="28"/>
          <w:szCs w:val="28"/>
          <w:lang w:val="en-US"/>
        </w:rPr>
        <w:t>Lanius</w:t>
      </w:r>
      <w:proofErr w:type="spellEnd"/>
      <w:r w:rsidRPr="008574BD">
        <w:rPr>
          <w:sz w:val="28"/>
          <w:szCs w:val="28"/>
        </w:rPr>
        <w:t> </w:t>
      </w:r>
      <w:proofErr w:type="spellStart"/>
      <w:r w:rsidRPr="008574BD">
        <w:rPr>
          <w:sz w:val="28"/>
          <w:szCs w:val="28"/>
          <w:lang w:val="en-US"/>
        </w:rPr>
        <w:t>collurio</w:t>
      </w:r>
      <w:proofErr w:type="spellEnd"/>
      <w:r w:rsidRPr="008574BD">
        <w:rPr>
          <w:sz w:val="28"/>
          <w:szCs w:val="28"/>
        </w:rPr>
        <w:t xml:space="preserve"> (отряд </w:t>
      </w:r>
      <w:proofErr w:type="spellStart"/>
      <w:r w:rsidRPr="008574BD">
        <w:rPr>
          <w:sz w:val="28"/>
          <w:szCs w:val="28"/>
        </w:rPr>
        <w:t>Воробьинообразные</w:t>
      </w:r>
      <w:proofErr w:type="spellEnd"/>
      <w:r w:rsidRPr="008574BD">
        <w:rPr>
          <w:sz w:val="28"/>
          <w:szCs w:val="28"/>
        </w:rPr>
        <w:t xml:space="preserve"> – </w:t>
      </w:r>
      <w:r w:rsidRPr="008574BD">
        <w:rPr>
          <w:sz w:val="28"/>
          <w:szCs w:val="28"/>
          <w:lang w:val="en-US"/>
        </w:rPr>
        <w:t>Passeriformes</w:t>
      </w:r>
      <w:r w:rsidRPr="008574BD">
        <w:rPr>
          <w:sz w:val="28"/>
          <w:szCs w:val="28"/>
        </w:rPr>
        <w:t xml:space="preserve">, семейство </w:t>
      </w:r>
      <w:proofErr w:type="spellStart"/>
      <w:r w:rsidRPr="008574BD">
        <w:rPr>
          <w:sz w:val="28"/>
          <w:szCs w:val="28"/>
        </w:rPr>
        <w:t>Сорокопутовые</w:t>
      </w:r>
      <w:proofErr w:type="spell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  <w:lang w:val="en-US"/>
        </w:rPr>
        <w:t>Lanidae</w:t>
      </w:r>
      <w:proofErr w:type="spellEnd"/>
      <w:r w:rsidRPr="008574BD">
        <w:rPr>
          <w:sz w:val="28"/>
          <w:szCs w:val="28"/>
        </w:rPr>
        <w:t>);</w:t>
      </w:r>
    </w:p>
    <w:p w:rsidR="00326BF3" w:rsidRPr="008574BD" w:rsidRDefault="00497C03" w:rsidP="00326BF3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11) </w:t>
      </w:r>
      <w:r w:rsidR="00C04371" w:rsidRPr="008574BD">
        <w:rPr>
          <w:sz w:val="28"/>
          <w:szCs w:val="28"/>
        </w:rPr>
        <w:t xml:space="preserve">сойка – </w:t>
      </w:r>
      <w:proofErr w:type="spellStart"/>
      <w:r w:rsidR="00C04371" w:rsidRPr="008574BD">
        <w:rPr>
          <w:sz w:val="28"/>
          <w:szCs w:val="28"/>
          <w:lang w:val="en-US"/>
        </w:rPr>
        <w:t>Garrulus</w:t>
      </w:r>
      <w:proofErr w:type="spellEnd"/>
      <w:r w:rsidR="00414E76" w:rsidRPr="008574BD">
        <w:rPr>
          <w:sz w:val="28"/>
          <w:szCs w:val="28"/>
        </w:rPr>
        <w:t xml:space="preserve"> </w:t>
      </w:r>
      <w:proofErr w:type="spellStart"/>
      <w:r w:rsidR="00C04371" w:rsidRPr="008574BD">
        <w:rPr>
          <w:sz w:val="28"/>
          <w:szCs w:val="28"/>
          <w:lang w:val="en-US"/>
        </w:rPr>
        <w:t>glandarius</w:t>
      </w:r>
      <w:proofErr w:type="spellEnd"/>
      <w:r w:rsidR="00C04371" w:rsidRPr="008574BD">
        <w:rPr>
          <w:sz w:val="28"/>
          <w:szCs w:val="28"/>
        </w:rPr>
        <w:t xml:space="preserve"> (отряд </w:t>
      </w:r>
      <w:proofErr w:type="spellStart"/>
      <w:r w:rsidR="00C04371" w:rsidRPr="008574BD">
        <w:rPr>
          <w:sz w:val="28"/>
          <w:szCs w:val="28"/>
        </w:rPr>
        <w:t>Воробьинообразные</w:t>
      </w:r>
      <w:proofErr w:type="spellEnd"/>
      <w:r w:rsidR="00C04371" w:rsidRPr="008574BD">
        <w:rPr>
          <w:sz w:val="28"/>
          <w:szCs w:val="28"/>
        </w:rPr>
        <w:t xml:space="preserve"> – </w:t>
      </w:r>
      <w:r w:rsidR="00C04371" w:rsidRPr="008574BD">
        <w:rPr>
          <w:sz w:val="28"/>
          <w:szCs w:val="28"/>
          <w:lang w:val="en-US"/>
        </w:rPr>
        <w:t>Passeriformes</w:t>
      </w:r>
      <w:r w:rsidR="00C04371" w:rsidRPr="008574BD">
        <w:rPr>
          <w:sz w:val="28"/>
          <w:szCs w:val="28"/>
        </w:rPr>
        <w:t xml:space="preserve">, семейство </w:t>
      </w:r>
      <w:proofErr w:type="spellStart"/>
      <w:r w:rsidR="00C04371" w:rsidRPr="008574BD">
        <w:rPr>
          <w:sz w:val="28"/>
          <w:szCs w:val="28"/>
        </w:rPr>
        <w:t>Врановые</w:t>
      </w:r>
      <w:proofErr w:type="spellEnd"/>
      <w:r w:rsidR="00C04371" w:rsidRPr="008574BD">
        <w:rPr>
          <w:sz w:val="28"/>
          <w:szCs w:val="28"/>
        </w:rPr>
        <w:t xml:space="preserve"> – </w:t>
      </w:r>
      <w:proofErr w:type="spellStart"/>
      <w:r w:rsidR="00C04371" w:rsidRPr="008574BD">
        <w:rPr>
          <w:sz w:val="28"/>
          <w:szCs w:val="28"/>
          <w:lang w:val="en-US"/>
        </w:rPr>
        <w:t>Corvidae</w:t>
      </w:r>
      <w:proofErr w:type="spellEnd"/>
      <w:r w:rsidR="00C04371" w:rsidRPr="008574BD">
        <w:rPr>
          <w:sz w:val="28"/>
          <w:szCs w:val="28"/>
        </w:rPr>
        <w:t>);</w:t>
      </w:r>
    </w:p>
    <w:p w:rsidR="00727458" w:rsidRPr="008574BD" w:rsidRDefault="00C04371" w:rsidP="00727458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12) </w:t>
      </w:r>
      <w:r w:rsidR="00326BF3" w:rsidRPr="008574BD">
        <w:rPr>
          <w:sz w:val="28"/>
          <w:szCs w:val="28"/>
        </w:rPr>
        <w:t xml:space="preserve">серая славка – </w:t>
      </w:r>
      <w:r w:rsidR="00326BF3" w:rsidRPr="008574BD">
        <w:rPr>
          <w:sz w:val="28"/>
          <w:szCs w:val="28"/>
          <w:lang w:val="en-US"/>
        </w:rPr>
        <w:t>Sylvia</w:t>
      </w:r>
      <w:r w:rsidR="00326BF3" w:rsidRPr="008574BD">
        <w:rPr>
          <w:sz w:val="28"/>
          <w:szCs w:val="28"/>
        </w:rPr>
        <w:t xml:space="preserve">  </w:t>
      </w:r>
      <w:proofErr w:type="spellStart"/>
      <w:r w:rsidR="00326BF3" w:rsidRPr="008574BD">
        <w:rPr>
          <w:sz w:val="28"/>
          <w:szCs w:val="28"/>
          <w:lang w:val="en-US"/>
        </w:rPr>
        <w:t>communis</w:t>
      </w:r>
      <w:proofErr w:type="spellEnd"/>
      <w:r w:rsidR="00727458" w:rsidRPr="008574BD">
        <w:rPr>
          <w:sz w:val="28"/>
          <w:szCs w:val="28"/>
        </w:rPr>
        <w:t xml:space="preserve"> </w:t>
      </w:r>
      <w:r w:rsidR="00326BF3" w:rsidRPr="008574BD">
        <w:rPr>
          <w:sz w:val="28"/>
          <w:szCs w:val="28"/>
        </w:rPr>
        <w:t xml:space="preserve">(отряд </w:t>
      </w:r>
      <w:proofErr w:type="spellStart"/>
      <w:r w:rsidR="00326BF3" w:rsidRPr="008574BD">
        <w:rPr>
          <w:sz w:val="28"/>
          <w:szCs w:val="28"/>
        </w:rPr>
        <w:t>Воробьинообразные</w:t>
      </w:r>
      <w:proofErr w:type="spellEnd"/>
      <w:r w:rsidR="00326BF3" w:rsidRPr="008574BD">
        <w:rPr>
          <w:sz w:val="28"/>
          <w:szCs w:val="28"/>
        </w:rPr>
        <w:t xml:space="preserve"> – </w:t>
      </w:r>
      <w:r w:rsidR="00326BF3" w:rsidRPr="008574BD">
        <w:rPr>
          <w:sz w:val="28"/>
          <w:szCs w:val="28"/>
          <w:lang w:val="en-US"/>
        </w:rPr>
        <w:t>Passeriformes</w:t>
      </w:r>
      <w:r w:rsidR="00326BF3" w:rsidRPr="008574BD">
        <w:rPr>
          <w:sz w:val="28"/>
          <w:szCs w:val="28"/>
        </w:rPr>
        <w:t xml:space="preserve">, семейство </w:t>
      </w:r>
      <w:proofErr w:type="gramStart"/>
      <w:r w:rsidR="00326BF3" w:rsidRPr="008574BD">
        <w:rPr>
          <w:sz w:val="28"/>
          <w:szCs w:val="28"/>
        </w:rPr>
        <w:t>Славковые</w:t>
      </w:r>
      <w:proofErr w:type="gramEnd"/>
      <w:r w:rsidR="00326BF3" w:rsidRPr="008574BD">
        <w:rPr>
          <w:sz w:val="28"/>
          <w:szCs w:val="28"/>
        </w:rPr>
        <w:t xml:space="preserve"> – </w:t>
      </w:r>
      <w:proofErr w:type="spellStart"/>
      <w:r w:rsidR="00326BF3" w:rsidRPr="008574BD">
        <w:rPr>
          <w:sz w:val="28"/>
          <w:szCs w:val="28"/>
          <w:lang w:val="en-US"/>
        </w:rPr>
        <w:t>Sylviidae</w:t>
      </w:r>
      <w:proofErr w:type="spellEnd"/>
      <w:r w:rsidR="00326BF3" w:rsidRPr="008574BD">
        <w:rPr>
          <w:sz w:val="28"/>
          <w:szCs w:val="28"/>
        </w:rPr>
        <w:t>);</w:t>
      </w:r>
    </w:p>
    <w:p w:rsidR="00727458" w:rsidRPr="008574BD" w:rsidRDefault="00326BF3" w:rsidP="00727458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13) </w:t>
      </w:r>
      <w:r w:rsidR="00727458" w:rsidRPr="008574BD">
        <w:rPr>
          <w:sz w:val="28"/>
          <w:szCs w:val="28"/>
        </w:rPr>
        <w:t>пеночка-</w:t>
      </w:r>
      <w:proofErr w:type="spellStart"/>
      <w:r w:rsidR="00727458" w:rsidRPr="008574BD">
        <w:rPr>
          <w:sz w:val="28"/>
          <w:szCs w:val="28"/>
        </w:rPr>
        <w:t>весничка</w:t>
      </w:r>
      <w:proofErr w:type="spellEnd"/>
      <w:r w:rsidR="00727458" w:rsidRPr="008574BD">
        <w:rPr>
          <w:sz w:val="28"/>
          <w:szCs w:val="28"/>
        </w:rPr>
        <w:t xml:space="preserve"> – </w:t>
      </w:r>
      <w:proofErr w:type="spellStart"/>
      <w:r w:rsidR="00727458" w:rsidRPr="008574BD">
        <w:rPr>
          <w:sz w:val="28"/>
          <w:szCs w:val="28"/>
          <w:lang w:val="en-US"/>
        </w:rPr>
        <w:t>Phylloscopus</w:t>
      </w:r>
      <w:proofErr w:type="spellEnd"/>
      <w:r w:rsidR="00727458" w:rsidRPr="008574BD">
        <w:rPr>
          <w:sz w:val="28"/>
          <w:szCs w:val="28"/>
        </w:rPr>
        <w:t> </w:t>
      </w:r>
      <w:proofErr w:type="spellStart"/>
      <w:r w:rsidR="00727458" w:rsidRPr="008574BD">
        <w:rPr>
          <w:sz w:val="28"/>
          <w:szCs w:val="28"/>
          <w:lang w:val="en-US"/>
        </w:rPr>
        <w:t>trochilus</w:t>
      </w:r>
      <w:proofErr w:type="spellEnd"/>
      <w:r w:rsidR="00727458" w:rsidRPr="008574BD">
        <w:rPr>
          <w:sz w:val="28"/>
          <w:szCs w:val="28"/>
        </w:rPr>
        <w:t xml:space="preserve"> (отряд </w:t>
      </w:r>
      <w:proofErr w:type="spellStart"/>
      <w:r w:rsidR="00727458" w:rsidRPr="008574BD">
        <w:rPr>
          <w:sz w:val="28"/>
          <w:szCs w:val="28"/>
        </w:rPr>
        <w:t>Воробьинообразные</w:t>
      </w:r>
      <w:proofErr w:type="spellEnd"/>
      <w:r w:rsidR="00727458" w:rsidRPr="008574BD">
        <w:rPr>
          <w:sz w:val="28"/>
          <w:szCs w:val="28"/>
        </w:rPr>
        <w:t xml:space="preserve"> – </w:t>
      </w:r>
      <w:r w:rsidR="00727458" w:rsidRPr="008574BD">
        <w:rPr>
          <w:sz w:val="28"/>
          <w:szCs w:val="28"/>
          <w:lang w:val="en-US"/>
        </w:rPr>
        <w:t>Passeriformes</w:t>
      </w:r>
      <w:r w:rsidR="00727458" w:rsidRPr="008574BD">
        <w:rPr>
          <w:sz w:val="28"/>
          <w:szCs w:val="28"/>
        </w:rPr>
        <w:t xml:space="preserve">, семейство </w:t>
      </w:r>
      <w:proofErr w:type="gramStart"/>
      <w:r w:rsidR="00727458" w:rsidRPr="008574BD">
        <w:rPr>
          <w:sz w:val="28"/>
          <w:szCs w:val="28"/>
        </w:rPr>
        <w:t>Славковые</w:t>
      </w:r>
      <w:proofErr w:type="gramEnd"/>
      <w:r w:rsidR="00727458" w:rsidRPr="008574BD">
        <w:rPr>
          <w:sz w:val="28"/>
          <w:szCs w:val="28"/>
        </w:rPr>
        <w:t xml:space="preserve"> – </w:t>
      </w:r>
      <w:proofErr w:type="spellStart"/>
      <w:r w:rsidR="00727458" w:rsidRPr="008574BD">
        <w:rPr>
          <w:sz w:val="28"/>
          <w:szCs w:val="28"/>
          <w:lang w:val="en-US"/>
        </w:rPr>
        <w:t>Sylviidae</w:t>
      </w:r>
      <w:proofErr w:type="spellEnd"/>
      <w:r w:rsidR="00727458" w:rsidRPr="008574BD">
        <w:rPr>
          <w:sz w:val="28"/>
          <w:szCs w:val="28"/>
        </w:rPr>
        <w:t>);</w:t>
      </w:r>
    </w:p>
    <w:p w:rsidR="00414E76" w:rsidRPr="008574BD" w:rsidRDefault="00727458" w:rsidP="00414E76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14) пеночка-</w:t>
      </w:r>
      <w:proofErr w:type="spellStart"/>
      <w:r w:rsidRPr="008574BD">
        <w:rPr>
          <w:sz w:val="28"/>
          <w:szCs w:val="28"/>
        </w:rPr>
        <w:t>теньковка</w:t>
      </w:r>
      <w:proofErr w:type="spell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</w:rPr>
        <w:t>Phylloscopus</w:t>
      </w:r>
      <w:proofErr w:type="spellEnd"/>
      <w:r w:rsidRPr="008574BD">
        <w:rPr>
          <w:sz w:val="28"/>
          <w:szCs w:val="28"/>
        </w:rPr>
        <w:t> </w:t>
      </w:r>
      <w:proofErr w:type="spellStart"/>
      <w:r w:rsidRPr="008574BD">
        <w:rPr>
          <w:sz w:val="28"/>
          <w:szCs w:val="28"/>
        </w:rPr>
        <w:t>collybita</w:t>
      </w:r>
      <w:proofErr w:type="spellEnd"/>
      <w:r w:rsidRPr="008574BD">
        <w:rPr>
          <w:sz w:val="28"/>
          <w:szCs w:val="28"/>
        </w:rPr>
        <w:t xml:space="preserve"> (отряд </w:t>
      </w:r>
      <w:proofErr w:type="spellStart"/>
      <w:r w:rsidRPr="008574BD">
        <w:rPr>
          <w:sz w:val="28"/>
          <w:szCs w:val="28"/>
        </w:rPr>
        <w:t>Воробьинообразные</w:t>
      </w:r>
      <w:proofErr w:type="spellEnd"/>
      <w:r w:rsidRPr="008574BD">
        <w:rPr>
          <w:sz w:val="28"/>
          <w:szCs w:val="28"/>
        </w:rPr>
        <w:t xml:space="preserve"> – </w:t>
      </w:r>
      <w:r w:rsidRPr="008574BD">
        <w:rPr>
          <w:sz w:val="28"/>
          <w:szCs w:val="28"/>
          <w:lang w:val="en-US"/>
        </w:rPr>
        <w:t>Passeriformes</w:t>
      </w:r>
      <w:r w:rsidRPr="008574BD">
        <w:rPr>
          <w:sz w:val="28"/>
          <w:szCs w:val="28"/>
        </w:rPr>
        <w:t xml:space="preserve">, семейство </w:t>
      </w:r>
      <w:proofErr w:type="gramStart"/>
      <w:r w:rsidRPr="008574BD">
        <w:rPr>
          <w:sz w:val="28"/>
          <w:szCs w:val="28"/>
        </w:rPr>
        <w:t>Славковые</w:t>
      </w:r>
      <w:proofErr w:type="gram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  <w:lang w:val="en-US"/>
        </w:rPr>
        <w:t>Sylviidae</w:t>
      </w:r>
      <w:proofErr w:type="spellEnd"/>
      <w:r w:rsidRPr="008574BD">
        <w:rPr>
          <w:sz w:val="28"/>
          <w:szCs w:val="28"/>
        </w:rPr>
        <w:t>);</w:t>
      </w:r>
    </w:p>
    <w:p w:rsidR="00414E76" w:rsidRPr="008574BD" w:rsidRDefault="00727458" w:rsidP="00414E76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15) </w:t>
      </w:r>
      <w:r w:rsidR="00414E76" w:rsidRPr="008574BD">
        <w:rPr>
          <w:sz w:val="28"/>
          <w:szCs w:val="28"/>
        </w:rPr>
        <w:t xml:space="preserve">пеночка-трещотка – </w:t>
      </w:r>
      <w:proofErr w:type="spellStart"/>
      <w:r w:rsidR="00414E76" w:rsidRPr="008574BD">
        <w:rPr>
          <w:sz w:val="28"/>
          <w:szCs w:val="28"/>
          <w:lang w:val="en-US"/>
        </w:rPr>
        <w:t>Phylloscopus</w:t>
      </w:r>
      <w:proofErr w:type="spellEnd"/>
      <w:r w:rsidR="00414E76" w:rsidRPr="008574BD">
        <w:rPr>
          <w:sz w:val="28"/>
          <w:szCs w:val="28"/>
        </w:rPr>
        <w:t> </w:t>
      </w:r>
      <w:proofErr w:type="spellStart"/>
      <w:r w:rsidR="00414E76" w:rsidRPr="008574BD">
        <w:rPr>
          <w:sz w:val="28"/>
          <w:szCs w:val="28"/>
          <w:lang w:val="en-US"/>
        </w:rPr>
        <w:t>sibilatrix</w:t>
      </w:r>
      <w:proofErr w:type="spellEnd"/>
      <w:r w:rsidR="00414E76" w:rsidRPr="008574BD">
        <w:rPr>
          <w:sz w:val="28"/>
          <w:szCs w:val="28"/>
        </w:rPr>
        <w:t xml:space="preserve"> (отряд </w:t>
      </w:r>
      <w:proofErr w:type="spellStart"/>
      <w:r w:rsidR="00414E76" w:rsidRPr="008574BD">
        <w:rPr>
          <w:sz w:val="28"/>
          <w:szCs w:val="28"/>
        </w:rPr>
        <w:t>Воробьинообразные</w:t>
      </w:r>
      <w:proofErr w:type="spellEnd"/>
      <w:r w:rsidR="00414E76" w:rsidRPr="008574BD">
        <w:rPr>
          <w:sz w:val="28"/>
          <w:szCs w:val="28"/>
        </w:rPr>
        <w:t xml:space="preserve"> – </w:t>
      </w:r>
      <w:r w:rsidR="00414E76" w:rsidRPr="008574BD">
        <w:rPr>
          <w:sz w:val="28"/>
          <w:szCs w:val="28"/>
          <w:lang w:val="en-US"/>
        </w:rPr>
        <w:t>Passeriformes</w:t>
      </w:r>
      <w:r w:rsidR="00414E76" w:rsidRPr="008574BD">
        <w:rPr>
          <w:sz w:val="28"/>
          <w:szCs w:val="28"/>
        </w:rPr>
        <w:t xml:space="preserve">, семейство </w:t>
      </w:r>
      <w:proofErr w:type="gramStart"/>
      <w:r w:rsidR="00414E76" w:rsidRPr="008574BD">
        <w:rPr>
          <w:sz w:val="28"/>
          <w:szCs w:val="28"/>
        </w:rPr>
        <w:t>Славковые</w:t>
      </w:r>
      <w:proofErr w:type="gramEnd"/>
      <w:r w:rsidR="00414E76" w:rsidRPr="008574BD">
        <w:rPr>
          <w:sz w:val="28"/>
          <w:szCs w:val="28"/>
        </w:rPr>
        <w:t xml:space="preserve"> – </w:t>
      </w:r>
      <w:proofErr w:type="spellStart"/>
      <w:r w:rsidR="00414E76" w:rsidRPr="008574BD">
        <w:rPr>
          <w:sz w:val="28"/>
          <w:szCs w:val="28"/>
          <w:lang w:val="en-US"/>
        </w:rPr>
        <w:t>Sylviidae</w:t>
      </w:r>
      <w:proofErr w:type="spellEnd"/>
      <w:r w:rsidR="00414E76" w:rsidRPr="008574BD">
        <w:rPr>
          <w:sz w:val="28"/>
          <w:szCs w:val="28"/>
        </w:rPr>
        <w:t>);</w:t>
      </w:r>
    </w:p>
    <w:p w:rsidR="00414E76" w:rsidRPr="008574BD" w:rsidRDefault="00414E76" w:rsidP="00414E76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16) садовая камышевка – </w:t>
      </w:r>
      <w:proofErr w:type="spellStart"/>
      <w:r w:rsidRPr="008574BD">
        <w:rPr>
          <w:sz w:val="28"/>
          <w:szCs w:val="28"/>
          <w:lang w:val="en-US"/>
        </w:rPr>
        <w:t>Acrocephalus</w:t>
      </w:r>
      <w:proofErr w:type="spellEnd"/>
      <w:r w:rsidRPr="008574BD">
        <w:rPr>
          <w:sz w:val="28"/>
          <w:szCs w:val="28"/>
        </w:rPr>
        <w:t> </w:t>
      </w:r>
      <w:proofErr w:type="spellStart"/>
      <w:r w:rsidRPr="008574BD">
        <w:rPr>
          <w:sz w:val="28"/>
          <w:szCs w:val="28"/>
          <w:lang w:val="en-US"/>
        </w:rPr>
        <w:t>dumetorum</w:t>
      </w:r>
      <w:proofErr w:type="spellEnd"/>
      <w:r w:rsidRPr="008574BD">
        <w:rPr>
          <w:sz w:val="28"/>
          <w:szCs w:val="28"/>
        </w:rPr>
        <w:t xml:space="preserve"> (отряд </w:t>
      </w:r>
      <w:proofErr w:type="spellStart"/>
      <w:r w:rsidRPr="008574BD">
        <w:rPr>
          <w:sz w:val="28"/>
          <w:szCs w:val="28"/>
        </w:rPr>
        <w:t>Воробьинообразные</w:t>
      </w:r>
      <w:proofErr w:type="spellEnd"/>
      <w:r w:rsidRPr="008574BD">
        <w:rPr>
          <w:sz w:val="28"/>
          <w:szCs w:val="28"/>
        </w:rPr>
        <w:t xml:space="preserve"> – </w:t>
      </w:r>
      <w:r w:rsidRPr="008574BD">
        <w:rPr>
          <w:sz w:val="28"/>
          <w:szCs w:val="28"/>
          <w:lang w:val="en-US"/>
        </w:rPr>
        <w:t>Passeriformes</w:t>
      </w:r>
      <w:r w:rsidRPr="008574BD">
        <w:rPr>
          <w:sz w:val="28"/>
          <w:szCs w:val="28"/>
        </w:rPr>
        <w:t xml:space="preserve">, семейство </w:t>
      </w:r>
      <w:proofErr w:type="gramStart"/>
      <w:r w:rsidRPr="008574BD">
        <w:rPr>
          <w:sz w:val="28"/>
          <w:szCs w:val="28"/>
        </w:rPr>
        <w:t>Славковые</w:t>
      </w:r>
      <w:proofErr w:type="gram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  <w:lang w:val="en-US"/>
        </w:rPr>
        <w:t>Sylviidae</w:t>
      </w:r>
      <w:proofErr w:type="spellEnd"/>
      <w:r w:rsidRPr="008574BD">
        <w:rPr>
          <w:sz w:val="28"/>
          <w:szCs w:val="28"/>
        </w:rPr>
        <w:t>);</w:t>
      </w:r>
    </w:p>
    <w:p w:rsidR="006C091E" w:rsidRPr="008574BD" w:rsidRDefault="00414E76" w:rsidP="006C091E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17) болотная камышевка – </w:t>
      </w:r>
      <w:proofErr w:type="spellStart"/>
      <w:r w:rsidRPr="008574BD">
        <w:rPr>
          <w:sz w:val="28"/>
          <w:szCs w:val="28"/>
          <w:lang w:val="en-US"/>
        </w:rPr>
        <w:t>Acrocephalus</w:t>
      </w:r>
      <w:proofErr w:type="spellEnd"/>
      <w:r w:rsidRPr="008574BD">
        <w:rPr>
          <w:sz w:val="28"/>
          <w:szCs w:val="28"/>
        </w:rPr>
        <w:t> </w:t>
      </w:r>
      <w:proofErr w:type="spellStart"/>
      <w:r w:rsidRPr="008574BD">
        <w:rPr>
          <w:sz w:val="28"/>
          <w:szCs w:val="28"/>
          <w:lang w:val="en-US"/>
        </w:rPr>
        <w:t>palustris</w:t>
      </w:r>
      <w:proofErr w:type="spellEnd"/>
      <w:r w:rsidRPr="008574BD">
        <w:rPr>
          <w:sz w:val="28"/>
          <w:szCs w:val="28"/>
        </w:rPr>
        <w:t xml:space="preserve"> (отряд </w:t>
      </w:r>
      <w:proofErr w:type="spellStart"/>
      <w:r w:rsidRPr="008574BD">
        <w:rPr>
          <w:sz w:val="28"/>
          <w:szCs w:val="28"/>
        </w:rPr>
        <w:t>Воробьинообразные</w:t>
      </w:r>
      <w:proofErr w:type="spellEnd"/>
      <w:r w:rsidRPr="008574BD">
        <w:rPr>
          <w:sz w:val="28"/>
          <w:szCs w:val="28"/>
        </w:rPr>
        <w:t xml:space="preserve"> – </w:t>
      </w:r>
      <w:r w:rsidRPr="008574BD">
        <w:rPr>
          <w:sz w:val="28"/>
          <w:szCs w:val="28"/>
          <w:lang w:val="en-US"/>
        </w:rPr>
        <w:t>Passeriformes</w:t>
      </w:r>
      <w:r w:rsidRPr="008574BD">
        <w:rPr>
          <w:sz w:val="28"/>
          <w:szCs w:val="28"/>
        </w:rPr>
        <w:t xml:space="preserve">, семейство </w:t>
      </w:r>
      <w:proofErr w:type="gramStart"/>
      <w:r w:rsidRPr="008574BD">
        <w:rPr>
          <w:sz w:val="28"/>
          <w:szCs w:val="28"/>
        </w:rPr>
        <w:t>Славковые</w:t>
      </w:r>
      <w:proofErr w:type="gram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  <w:lang w:val="en-US"/>
        </w:rPr>
        <w:t>Sylviidae</w:t>
      </w:r>
      <w:proofErr w:type="spellEnd"/>
      <w:r w:rsidRPr="008574BD">
        <w:rPr>
          <w:sz w:val="28"/>
          <w:szCs w:val="28"/>
        </w:rPr>
        <w:t>);</w:t>
      </w:r>
    </w:p>
    <w:p w:rsidR="006C091E" w:rsidRPr="008574BD" w:rsidRDefault="00414E76" w:rsidP="006C091E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18) </w:t>
      </w:r>
      <w:r w:rsidR="006C091E" w:rsidRPr="008574BD">
        <w:rPr>
          <w:sz w:val="28"/>
          <w:szCs w:val="28"/>
        </w:rPr>
        <w:t xml:space="preserve">мухоловка-пеструшка – </w:t>
      </w:r>
      <w:proofErr w:type="spellStart"/>
      <w:r w:rsidR="006C091E" w:rsidRPr="008574BD">
        <w:rPr>
          <w:sz w:val="28"/>
          <w:szCs w:val="28"/>
          <w:lang w:val="en-US"/>
        </w:rPr>
        <w:t>Ficedula</w:t>
      </w:r>
      <w:proofErr w:type="spellEnd"/>
      <w:r w:rsidR="006C091E" w:rsidRPr="008574BD">
        <w:rPr>
          <w:sz w:val="28"/>
          <w:szCs w:val="28"/>
        </w:rPr>
        <w:t> </w:t>
      </w:r>
      <w:proofErr w:type="spellStart"/>
      <w:r w:rsidR="006C091E" w:rsidRPr="008574BD">
        <w:rPr>
          <w:sz w:val="28"/>
          <w:szCs w:val="28"/>
          <w:lang w:val="en-US"/>
        </w:rPr>
        <w:t>hypoleuca</w:t>
      </w:r>
      <w:proofErr w:type="spellEnd"/>
      <w:r w:rsidR="006C091E" w:rsidRPr="008574BD">
        <w:rPr>
          <w:sz w:val="28"/>
          <w:szCs w:val="28"/>
        </w:rPr>
        <w:t xml:space="preserve"> (отряд </w:t>
      </w:r>
      <w:proofErr w:type="spellStart"/>
      <w:r w:rsidR="006C091E" w:rsidRPr="008574BD">
        <w:rPr>
          <w:sz w:val="28"/>
          <w:szCs w:val="28"/>
        </w:rPr>
        <w:t>Воробьинообразные</w:t>
      </w:r>
      <w:proofErr w:type="spellEnd"/>
      <w:r w:rsidR="006C091E" w:rsidRPr="008574BD">
        <w:rPr>
          <w:sz w:val="28"/>
          <w:szCs w:val="28"/>
        </w:rPr>
        <w:t xml:space="preserve"> – </w:t>
      </w:r>
      <w:r w:rsidR="006C091E" w:rsidRPr="008574BD">
        <w:rPr>
          <w:sz w:val="28"/>
          <w:szCs w:val="28"/>
          <w:lang w:val="en-US"/>
        </w:rPr>
        <w:t>Passeriformes</w:t>
      </w:r>
      <w:r w:rsidR="006C091E" w:rsidRPr="008574BD">
        <w:rPr>
          <w:sz w:val="28"/>
          <w:szCs w:val="28"/>
        </w:rPr>
        <w:t xml:space="preserve">, семейство </w:t>
      </w:r>
      <w:proofErr w:type="spellStart"/>
      <w:r w:rsidR="006C091E" w:rsidRPr="008574BD">
        <w:rPr>
          <w:sz w:val="28"/>
          <w:szCs w:val="28"/>
        </w:rPr>
        <w:t>Мухоловковые</w:t>
      </w:r>
      <w:proofErr w:type="spellEnd"/>
      <w:r w:rsidR="006C091E" w:rsidRPr="008574BD">
        <w:rPr>
          <w:sz w:val="28"/>
          <w:szCs w:val="28"/>
        </w:rPr>
        <w:t xml:space="preserve"> – </w:t>
      </w:r>
      <w:proofErr w:type="spellStart"/>
      <w:r w:rsidR="006C091E" w:rsidRPr="008574BD">
        <w:rPr>
          <w:sz w:val="28"/>
          <w:szCs w:val="28"/>
          <w:lang w:val="en-US"/>
        </w:rPr>
        <w:t>Muscicapidae</w:t>
      </w:r>
      <w:proofErr w:type="spellEnd"/>
      <w:r w:rsidR="006C091E" w:rsidRPr="008574BD">
        <w:rPr>
          <w:sz w:val="28"/>
          <w:szCs w:val="28"/>
        </w:rPr>
        <w:t>);</w:t>
      </w:r>
    </w:p>
    <w:p w:rsidR="00337745" w:rsidRPr="008574BD" w:rsidRDefault="006C091E" w:rsidP="00337745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19) серая мухоловка – </w:t>
      </w:r>
      <w:proofErr w:type="spellStart"/>
      <w:r w:rsidRPr="008574BD">
        <w:rPr>
          <w:sz w:val="28"/>
          <w:szCs w:val="28"/>
          <w:lang w:val="en-US"/>
        </w:rPr>
        <w:t>Muscicapa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striata</w:t>
      </w:r>
      <w:proofErr w:type="spellEnd"/>
      <w:r w:rsidRPr="008574BD">
        <w:rPr>
          <w:sz w:val="28"/>
          <w:szCs w:val="28"/>
        </w:rPr>
        <w:t xml:space="preserve"> (отряд  </w:t>
      </w:r>
      <w:proofErr w:type="spellStart"/>
      <w:r w:rsidRPr="008574BD">
        <w:rPr>
          <w:sz w:val="28"/>
          <w:szCs w:val="28"/>
        </w:rPr>
        <w:t>Воробьинообразные</w:t>
      </w:r>
      <w:proofErr w:type="spellEnd"/>
      <w:r w:rsidRPr="008574BD">
        <w:rPr>
          <w:sz w:val="28"/>
          <w:szCs w:val="28"/>
        </w:rPr>
        <w:t xml:space="preserve">– </w:t>
      </w:r>
      <w:r w:rsidRPr="008574BD">
        <w:rPr>
          <w:sz w:val="28"/>
          <w:szCs w:val="28"/>
          <w:lang w:val="en-US"/>
        </w:rPr>
        <w:t>Passeriformes</w:t>
      </w:r>
      <w:r w:rsidRPr="008574BD">
        <w:rPr>
          <w:sz w:val="28"/>
          <w:szCs w:val="28"/>
        </w:rPr>
        <w:t xml:space="preserve">, семейство </w:t>
      </w:r>
      <w:proofErr w:type="spellStart"/>
      <w:r w:rsidRPr="008574BD">
        <w:rPr>
          <w:sz w:val="28"/>
          <w:szCs w:val="28"/>
        </w:rPr>
        <w:t>Мухоловковые</w:t>
      </w:r>
      <w:proofErr w:type="spell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  <w:lang w:val="en-US"/>
        </w:rPr>
        <w:t>Muscicapidae</w:t>
      </w:r>
      <w:proofErr w:type="spellEnd"/>
      <w:r w:rsidRPr="008574BD">
        <w:rPr>
          <w:sz w:val="28"/>
          <w:szCs w:val="28"/>
        </w:rPr>
        <w:t>);</w:t>
      </w:r>
    </w:p>
    <w:p w:rsidR="009A15C0" w:rsidRPr="008574BD" w:rsidRDefault="00C05B0D" w:rsidP="009A15C0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20) </w:t>
      </w:r>
      <w:proofErr w:type="spellStart"/>
      <w:r w:rsidR="00337745" w:rsidRPr="008574BD">
        <w:rPr>
          <w:sz w:val="28"/>
          <w:szCs w:val="28"/>
        </w:rPr>
        <w:t>зарянка</w:t>
      </w:r>
      <w:proofErr w:type="spellEnd"/>
      <w:r w:rsidR="00337745" w:rsidRPr="008574BD">
        <w:rPr>
          <w:sz w:val="28"/>
          <w:szCs w:val="28"/>
        </w:rPr>
        <w:t xml:space="preserve"> – </w:t>
      </w:r>
      <w:proofErr w:type="spellStart"/>
      <w:r w:rsidR="00337745" w:rsidRPr="008574BD">
        <w:rPr>
          <w:sz w:val="28"/>
          <w:szCs w:val="28"/>
          <w:lang w:val="en-US"/>
        </w:rPr>
        <w:t>Erithacus</w:t>
      </w:r>
      <w:proofErr w:type="spellEnd"/>
      <w:r w:rsidR="00337745" w:rsidRPr="008574BD">
        <w:rPr>
          <w:sz w:val="28"/>
          <w:szCs w:val="28"/>
        </w:rPr>
        <w:t xml:space="preserve"> </w:t>
      </w:r>
      <w:proofErr w:type="spellStart"/>
      <w:r w:rsidR="00337745" w:rsidRPr="008574BD">
        <w:rPr>
          <w:sz w:val="28"/>
          <w:szCs w:val="28"/>
          <w:lang w:val="en-US"/>
        </w:rPr>
        <w:t>rubecula</w:t>
      </w:r>
      <w:proofErr w:type="spellEnd"/>
      <w:r w:rsidR="00337745" w:rsidRPr="008574BD">
        <w:rPr>
          <w:sz w:val="28"/>
          <w:szCs w:val="28"/>
        </w:rPr>
        <w:t xml:space="preserve"> (отряд </w:t>
      </w:r>
      <w:proofErr w:type="spellStart"/>
      <w:r w:rsidR="00337745" w:rsidRPr="008574BD">
        <w:rPr>
          <w:sz w:val="28"/>
          <w:szCs w:val="28"/>
        </w:rPr>
        <w:t>Воробьинообразные</w:t>
      </w:r>
      <w:proofErr w:type="spellEnd"/>
      <w:r w:rsidR="00337745" w:rsidRPr="008574BD">
        <w:rPr>
          <w:sz w:val="28"/>
          <w:szCs w:val="28"/>
        </w:rPr>
        <w:t xml:space="preserve"> – </w:t>
      </w:r>
      <w:r w:rsidR="00337745" w:rsidRPr="008574BD">
        <w:rPr>
          <w:sz w:val="28"/>
          <w:szCs w:val="28"/>
          <w:lang w:val="en-US"/>
        </w:rPr>
        <w:t>Passeriformes</w:t>
      </w:r>
      <w:r w:rsidR="00337745" w:rsidRPr="008574BD">
        <w:rPr>
          <w:sz w:val="28"/>
          <w:szCs w:val="28"/>
        </w:rPr>
        <w:t xml:space="preserve">, семейство </w:t>
      </w:r>
      <w:proofErr w:type="gramStart"/>
      <w:r w:rsidR="00337745" w:rsidRPr="008574BD">
        <w:rPr>
          <w:sz w:val="28"/>
          <w:szCs w:val="28"/>
        </w:rPr>
        <w:t>Дроздовые</w:t>
      </w:r>
      <w:proofErr w:type="gramEnd"/>
      <w:r w:rsidR="00337745" w:rsidRPr="008574BD">
        <w:rPr>
          <w:sz w:val="28"/>
          <w:szCs w:val="28"/>
        </w:rPr>
        <w:t xml:space="preserve"> – </w:t>
      </w:r>
      <w:proofErr w:type="spellStart"/>
      <w:r w:rsidR="00337745" w:rsidRPr="008574BD">
        <w:rPr>
          <w:sz w:val="28"/>
          <w:szCs w:val="28"/>
          <w:lang w:val="en-US"/>
        </w:rPr>
        <w:t>Turdidae</w:t>
      </w:r>
      <w:proofErr w:type="spellEnd"/>
      <w:r w:rsidR="00337745" w:rsidRPr="008574BD">
        <w:rPr>
          <w:sz w:val="28"/>
          <w:szCs w:val="28"/>
        </w:rPr>
        <w:t>);</w:t>
      </w:r>
    </w:p>
    <w:p w:rsidR="00913747" w:rsidRPr="008574BD" w:rsidRDefault="00337745" w:rsidP="00913747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21) </w:t>
      </w:r>
      <w:r w:rsidR="009A15C0" w:rsidRPr="008574BD">
        <w:rPr>
          <w:sz w:val="28"/>
          <w:szCs w:val="28"/>
        </w:rPr>
        <w:t xml:space="preserve">дрозд-рябинник – </w:t>
      </w:r>
      <w:proofErr w:type="spellStart"/>
      <w:r w:rsidR="009A15C0" w:rsidRPr="008574BD">
        <w:rPr>
          <w:sz w:val="28"/>
          <w:szCs w:val="28"/>
          <w:lang w:val="en-US"/>
        </w:rPr>
        <w:t>Turdus</w:t>
      </w:r>
      <w:proofErr w:type="spellEnd"/>
      <w:r w:rsidR="009A15C0" w:rsidRPr="008574BD">
        <w:rPr>
          <w:sz w:val="28"/>
          <w:szCs w:val="28"/>
        </w:rPr>
        <w:t> </w:t>
      </w:r>
      <w:proofErr w:type="spellStart"/>
      <w:r w:rsidR="009A15C0" w:rsidRPr="008574BD">
        <w:rPr>
          <w:sz w:val="28"/>
          <w:szCs w:val="28"/>
          <w:lang w:val="en-US"/>
        </w:rPr>
        <w:t>pilaris</w:t>
      </w:r>
      <w:proofErr w:type="spellEnd"/>
      <w:r w:rsidR="009A15C0" w:rsidRPr="008574BD">
        <w:rPr>
          <w:sz w:val="28"/>
          <w:szCs w:val="28"/>
        </w:rPr>
        <w:t xml:space="preserve"> (отряд </w:t>
      </w:r>
      <w:proofErr w:type="spellStart"/>
      <w:r w:rsidR="009A15C0" w:rsidRPr="008574BD">
        <w:rPr>
          <w:sz w:val="28"/>
          <w:szCs w:val="28"/>
        </w:rPr>
        <w:t>Воробьинообразные</w:t>
      </w:r>
      <w:proofErr w:type="spellEnd"/>
      <w:r w:rsidR="009A15C0" w:rsidRPr="008574BD">
        <w:rPr>
          <w:sz w:val="28"/>
          <w:szCs w:val="28"/>
        </w:rPr>
        <w:t xml:space="preserve"> – </w:t>
      </w:r>
      <w:r w:rsidR="009A15C0" w:rsidRPr="008574BD">
        <w:rPr>
          <w:sz w:val="28"/>
          <w:szCs w:val="28"/>
          <w:lang w:val="en-US"/>
        </w:rPr>
        <w:t>Passeriformes</w:t>
      </w:r>
      <w:r w:rsidR="009A15C0" w:rsidRPr="008574BD">
        <w:rPr>
          <w:sz w:val="28"/>
          <w:szCs w:val="28"/>
        </w:rPr>
        <w:t xml:space="preserve">, семейство </w:t>
      </w:r>
      <w:proofErr w:type="gramStart"/>
      <w:r w:rsidR="009A15C0" w:rsidRPr="008574BD">
        <w:rPr>
          <w:sz w:val="28"/>
          <w:szCs w:val="28"/>
        </w:rPr>
        <w:t>Дроздовые</w:t>
      </w:r>
      <w:proofErr w:type="gramEnd"/>
      <w:r w:rsidR="009A15C0" w:rsidRPr="008574BD">
        <w:rPr>
          <w:sz w:val="28"/>
          <w:szCs w:val="28"/>
        </w:rPr>
        <w:t xml:space="preserve"> – </w:t>
      </w:r>
      <w:proofErr w:type="spellStart"/>
      <w:r w:rsidR="009A15C0" w:rsidRPr="008574BD">
        <w:rPr>
          <w:sz w:val="28"/>
          <w:szCs w:val="28"/>
          <w:lang w:val="en-US"/>
        </w:rPr>
        <w:t>Turdidae</w:t>
      </w:r>
      <w:proofErr w:type="spellEnd"/>
      <w:r w:rsidR="009A15C0" w:rsidRPr="008574BD">
        <w:rPr>
          <w:sz w:val="28"/>
          <w:szCs w:val="28"/>
        </w:rPr>
        <w:t>);</w:t>
      </w:r>
    </w:p>
    <w:p w:rsidR="00913747" w:rsidRPr="008574BD" w:rsidRDefault="00913747" w:rsidP="00913747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22) дрозд певчий – </w:t>
      </w:r>
      <w:proofErr w:type="spellStart"/>
      <w:r w:rsidRPr="008574BD">
        <w:rPr>
          <w:sz w:val="28"/>
          <w:szCs w:val="28"/>
          <w:lang w:val="en-US"/>
        </w:rPr>
        <w:t>Turdus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philomelos</w:t>
      </w:r>
      <w:proofErr w:type="spellEnd"/>
      <w:r w:rsidRPr="008574BD">
        <w:rPr>
          <w:sz w:val="28"/>
          <w:szCs w:val="28"/>
        </w:rPr>
        <w:t xml:space="preserve"> (отряд </w:t>
      </w:r>
      <w:proofErr w:type="spellStart"/>
      <w:r w:rsidRPr="008574BD">
        <w:rPr>
          <w:sz w:val="28"/>
          <w:szCs w:val="28"/>
        </w:rPr>
        <w:t>Воробьинообразные</w:t>
      </w:r>
      <w:proofErr w:type="spellEnd"/>
      <w:r w:rsidRPr="008574BD">
        <w:rPr>
          <w:sz w:val="28"/>
          <w:szCs w:val="28"/>
        </w:rPr>
        <w:t xml:space="preserve"> – </w:t>
      </w:r>
      <w:r w:rsidRPr="008574BD">
        <w:rPr>
          <w:sz w:val="28"/>
          <w:szCs w:val="28"/>
          <w:lang w:val="en-US"/>
        </w:rPr>
        <w:t>Passeriformes</w:t>
      </w:r>
      <w:r w:rsidRPr="008574BD">
        <w:rPr>
          <w:sz w:val="28"/>
          <w:szCs w:val="28"/>
        </w:rPr>
        <w:t xml:space="preserve">, семейство </w:t>
      </w:r>
      <w:proofErr w:type="gramStart"/>
      <w:r w:rsidRPr="008574BD">
        <w:rPr>
          <w:sz w:val="28"/>
          <w:szCs w:val="28"/>
        </w:rPr>
        <w:t>Дроздовые</w:t>
      </w:r>
      <w:proofErr w:type="gram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  <w:lang w:val="en-US"/>
        </w:rPr>
        <w:t>Turdidae</w:t>
      </w:r>
      <w:proofErr w:type="spellEnd"/>
      <w:r w:rsidRPr="008574BD">
        <w:rPr>
          <w:sz w:val="28"/>
          <w:szCs w:val="28"/>
        </w:rPr>
        <w:t>);</w:t>
      </w:r>
    </w:p>
    <w:p w:rsidR="003B3CD6" w:rsidRPr="008574BD" w:rsidRDefault="008C6C9D" w:rsidP="003B3CD6">
      <w:pPr>
        <w:ind w:firstLine="708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23) дрозд-белобровик – </w:t>
      </w:r>
      <w:proofErr w:type="spellStart"/>
      <w:r w:rsidRPr="008574BD">
        <w:rPr>
          <w:sz w:val="28"/>
          <w:szCs w:val="28"/>
          <w:lang w:val="en-US"/>
        </w:rPr>
        <w:t>Turdus</w:t>
      </w:r>
      <w:proofErr w:type="spellEnd"/>
      <w:r w:rsidRPr="008574BD">
        <w:rPr>
          <w:sz w:val="28"/>
          <w:szCs w:val="28"/>
        </w:rPr>
        <w:t> </w:t>
      </w:r>
      <w:proofErr w:type="spellStart"/>
      <w:r w:rsidRPr="008574BD">
        <w:rPr>
          <w:sz w:val="28"/>
          <w:szCs w:val="28"/>
          <w:lang w:val="en-US"/>
        </w:rPr>
        <w:t>iliacus</w:t>
      </w:r>
      <w:proofErr w:type="spellEnd"/>
      <w:r w:rsidRPr="008574BD">
        <w:rPr>
          <w:sz w:val="28"/>
          <w:szCs w:val="28"/>
        </w:rPr>
        <w:t xml:space="preserve"> (отряд </w:t>
      </w:r>
      <w:proofErr w:type="spellStart"/>
      <w:r w:rsidRPr="008574BD">
        <w:rPr>
          <w:sz w:val="28"/>
          <w:szCs w:val="28"/>
        </w:rPr>
        <w:t>Воробьинообразные</w:t>
      </w:r>
      <w:proofErr w:type="spellEnd"/>
      <w:r w:rsidRPr="008574BD">
        <w:rPr>
          <w:sz w:val="28"/>
          <w:szCs w:val="28"/>
        </w:rPr>
        <w:t xml:space="preserve"> – </w:t>
      </w:r>
      <w:r w:rsidRPr="008574BD">
        <w:rPr>
          <w:sz w:val="28"/>
          <w:szCs w:val="28"/>
          <w:lang w:val="en-US"/>
        </w:rPr>
        <w:t>Passeriformes</w:t>
      </w:r>
      <w:r w:rsidRPr="008574BD">
        <w:rPr>
          <w:sz w:val="28"/>
          <w:szCs w:val="28"/>
        </w:rPr>
        <w:t xml:space="preserve">, семейство </w:t>
      </w:r>
      <w:proofErr w:type="gramStart"/>
      <w:r w:rsidRPr="008574BD">
        <w:rPr>
          <w:sz w:val="28"/>
          <w:szCs w:val="28"/>
        </w:rPr>
        <w:t>Дроздовые</w:t>
      </w:r>
      <w:proofErr w:type="gram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  <w:lang w:val="en-US"/>
        </w:rPr>
        <w:t>Turdidae</w:t>
      </w:r>
      <w:proofErr w:type="spellEnd"/>
      <w:r w:rsidRPr="008574BD">
        <w:rPr>
          <w:sz w:val="28"/>
          <w:szCs w:val="28"/>
        </w:rPr>
        <w:t>);</w:t>
      </w:r>
    </w:p>
    <w:p w:rsidR="00CF3C02" w:rsidRPr="008574BD" w:rsidRDefault="008C6C9D" w:rsidP="00CF3C02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24) </w:t>
      </w:r>
      <w:proofErr w:type="spellStart"/>
      <w:r w:rsidR="003B3CD6" w:rsidRPr="008574BD">
        <w:rPr>
          <w:sz w:val="28"/>
          <w:szCs w:val="28"/>
        </w:rPr>
        <w:t>буроголовая</w:t>
      </w:r>
      <w:proofErr w:type="spellEnd"/>
      <w:r w:rsidR="003B3CD6" w:rsidRPr="008574BD">
        <w:rPr>
          <w:sz w:val="28"/>
          <w:szCs w:val="28"/>
        </w:rPr>
        <w:t xml:space="preserve"> гаичка (пухляк) – </w:t>
      </w:r>
      <w:proofErr w:type="spellStart"/>
      <w:r w:rsidR="003B3CD6" w:rsidRPr="008574BD">
        <w:rPr>
          <w:sz w:val="28"/>
          <w:szCs w:val="28"/>
          <w:lang w:val="en-US"/>
        </w:rPr>
        <w:t>Parus</w:t>
      </w:r>
      <w:proofErr w:type="spellEnd"/>
      <w:r w:rsidR="003B3CD6" w:rsidRPr="008574BD">
        <w:rPr>
          <w:sz w:val="28"/>
          <w:szCs w:val="28"/>
        </w:rPr>
        <w:t xml:space="preserve"> </w:t>
      </w:r>
      <w:proofErr w:type="spellStart"/>
      <w:r w:rsidR="003B3CD6" w:rsidRPr="008574BD">
        <w:rPr>
          <w:sz w:val="28"/>
          <w:szCs w:val="28"/>
          <w:lang w:val="en-US"/>
        </w:rPr>
        <w:t>montanus</w:t>
      </w:r>
      <w:proofErr w:type="spellEnd"/>
      <w:r w:rsidR="003B3CD6" w:rsidRPr="008574BD">
        <w:rPr>
          <w:sz w:val="28"/>
          <w:szCs w:val="28"/>
        </w:rPr>
        <w:t xml:space="preserve"> (отряд </w:t>
      </w:r>
      <w:proofErr w:type="spellStart"/>
      <w:r w:rsidR="003B3CD6" w:rsidRPr="008574BD">
        <w:rPr>
          <w:sz w:val="28"/>
          <w:szCs w:val="28"/>
        </w:rPr>
        <w:t>Воробьинообразные</w:t>
      </w:r>
      <w:proofErr w:type="spellEnd"/>
      <w:r w:rsidR="003B3CD6" w:rsidRPr="008574BD">
        <w:rPr>
          <w:sz w:val="28"/>
          <w:szCs w:val="28"/>
        </w:rPr>
        <w:t xml:space="preserve"> – </w:t>
      </w:r>
      <w:r w:rsidR="003B3CD6" w:rsidRPr="008574BD">
        <w:rPr>
          <w:sz w:val="28"/>
          <w:szCs w:val="28"/>
          <w:lang w:val="en-US"/>
        </w:rPr>
        <w:t>Passeriformes</w:t>
      </w:r>
      <w:r w:rsidR="003B3CD6" w:rsidRPr="008574BD">
        <w:rPr>
          <w:sz w:val="28"/>
          <w:szCs w:val="28"/>
        </w:rPr>
        <w:t xml:space="preserve">, семейство </w:t>
      </w:r>
      <w:proofErr w:type="gramStart"/>
      <w:r w:rsidR="003B3CD6" w:rsidRPr="008574BD">
        <w:rPr>
          <w:sz w:val="28"/>
          <w:szCs w:val="28"/>
        </w:rPr>
        <w:t>Синицевые</w:t>
      </w:r>
      <w:proofErr w:type="gramEnd"/>
      <w:r w:rsidR="003B3CD6" w:rsidRPr="008574BD">
        <w:rPr>
          <w:sz w:val="28"/>
          <w:szCs w:val="28"/>
        </w:rPr>
        <w:t xml:space="preserve"> – </w:t>
      </w:r>
      <w:proofErr w:type="spellStart"/>
      <w:r w:rsidR="003B3CD6" w:rsidRPr="008574BD">
        <w:rPr>
          <w:sz w:val="28"/>
          <w:szCs w:val="28"/>
          <w:lang w:val="en-US"/>
        </w:rPr>
        <w:t>Paridae</w:t>
      </w:r>
      <w:proofErr w:type="spellEnd"/>
      <w:r w:rsidR="003B3CD6" w:rsidRPr="008574BD">
        <w:rPr>
          <w:sz w:val="28"/>
          <w:szCs w:val="28"/>
        </w:rPr>
        <w:t>);</w:t>
      </w:r>
    </w:p>
    <w:p w:rsidR="00947293" w:rsidRPr="008574BD" w:rsidRDefault="003B3CD6" w:rsidP="00947293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25) </w:t>
      </w:r>
      <w:r w:rsidR="00CF3C02" w:rsidRPr="008574BD">
        <w:rPr>
          <w:sz w:val="28"/>
          <w:szCs w:val="28"/>
        </w:rPr>
        <w:t xml:space="preserve">обыкновенная овсянка – </w:t>
      </w:r>
      <w:r w:rsidR="00CF3C02" w:rsidRPr="008574BD">
        <w:rPr>
          <w:sz w:val="28"/>
          <w:szCs w:val="28"/>
          <w:lang w:val="en-US"/>
        </w:rPr>
        <w:t> </w:t>
      </w:r>
      <w:proofErr w:type="spellStart"/>
      <w:r w:rsidR="00CF3C02" w:rsidRPr="008574BD">
        <w:rPr>
          <w:sz w:val="28"/>
          <w:szCs w:val="28"/>
          <w:lang w:val="en-US"/>
        </w:rPr>
        <w:t>Emberiza</w:t>
      </w:r>
      <w:proofErr w:type="spellEnd"/>
      <w:r w:rsidR="00CF3C02" w:rsidRPr="008574BD">
        <w:rPr>
          <w:sz w:val="28"/>
          <w:szCs w:val="28"/>
        </w:rPr>
        <w:t xml:space="preserve"> </w:t>
      </w:r>
      <w:r w:rsidR="00CF3C02" w:rsidRPr="008574BD">
        <w:rPr>
          <w:sz w:val="28"/>
          <w:szCs w:val="28"/>
          <w:lang w:val="en-US"/>
        </w:rPr>
        <w:t>citronella</w:t>
      </w:r>
      <w:r w:rsidR="00947293" w:rsidRPr="008574BD">
        <w:rPr>
          <w:sz w:val="28"/>
          <w:szCs w:val="28"/>
        </w:rPr>
        <w:t xml:space="preserve"> </w:t>
      </w:r>
      <w:r w:rsidR="00CF3C02" w:rsidRPr="008574BD">
        <w:rPr>
          <w:sz w:val="28"/>
          <w:szCs w:val="28"/>
        </w:rPr>
        <w:t xml:space="preserve">(отряд </w:t>
      </w:r>
      <w:proofErr w:type="spellStart"/>
      <w:r w:rsidR="00CF3C02" w:rsidRPr="008574BD">
        <w:rPr>
          <w:sz w:val="28"/>
          <w:szCs w:val="28"/>
        </w:rPr>
        <w:t>Воробьинообразные</w:t>
      </w:r>
      <w:proofErr w:type="spellEnd"/>
      <w:r w:rsidR="00CF3C02" w:rsidRPr="008574BD">
        <w:rPr>
          <w:sz w:val="28"/>
          <w:szCs w:val="28"/>
        </w:rPr>
        <w:t xml:space="preserve"> – </w:t>
      </w:r>
      <w:r w:rsidR="00CF3C02" w:rsidRPr="008574BD">
        <w:rPr>
          <w:sz w:val="28"/>
          <w:szCs w:val="28"/>
          <w:lang w:val="en-US"/>
        </w:rPr>
        <w:t>Passeriformes</w:t>
      </w:r>
      <w:r w:rsidR="00CF3C02" w:rsidRPr="008574BD">
        <w:rPr>
          <w:sz w:val="28"/>
          <w:szCs w:val="28"/>
        </w:rPr>
        <w:t xml:space="preserve">, семейство </w:t>
      </w:r>
      <w:proofErr w:type="gramStart"/>
      <w:r w:rsidR="00CF3C02" w:rsidRPr="008574BD">
        <w:rPr>
          <w:sz w:val="28"/>
          <w:szCs w:val="28"/>
        </w:rPr>
        <w:t>Овсянковые</w:t>
      </w:r>
      <w:proofErr w:type="gramEnd"/>
      <w:r w:rsidR="00CF3C02" w:rsidRPr="008574BD">
        <w:rPr>
          <w:sz w:val="28"/>
          <w:szCs w:val="28"/>
        </w:rPr>
        <w:t xml:space="preserve"> – </w:t>
      </w:r>
      <w:proofErr w:type="spellStart"/>
      <w:r w:rsidR="00CF3C02" w:rsidRPr="008574BD">
        <w:rPr>
          <w:sz w:val="28"/>
          <w:szCs w:val="28"/>
          <w:lang w:val="en-US"/>
        </w:rPr>
        <w:t>Emberizidae</w:t>
      </w:r>
      <w:proofErr w:type="spellEnd"/>
      <w:r w:rsidR="00CF3C02" w:rsidRPr="008574BD">
        <w:rPr>
          <w:sz w:val="28"/>
          <w:szCs w:val="28"/>
        </w:rPr>
        <w:t>);</w:t>
      </w:r>
    </w:p>
    <w:p w:rsidR="00947293" w:rsidRPr="008574BD" w:rsidRDefault="00CF3C02" w:rsidP="00947293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26) </w:t>
      </w:r>
      <w:r w:rsidR="00947293" w:rsidRPr="008574BD">
        <w:rPr>
          <w:sz w:val="28"/>
          <w:szCs w:val="28"/>
        </w:rPr>
        <w:t xml:space="preserve">камышовая (или тростниковая) овсянка – </w:t>
      </w:r>
      <w:proofErr w:type="spellStart"/>
      <w:r w:rsidR="00947293" w:rsidRPr="008574BD">
        <w:rPr>
          <w:sz w:val="28"/>
          <w:szCs w:val="28"/>
          <w:lang w:val="en-US"/>
        </w:rPr>
        <w:t>Emberiza</w:t>
      </w:r>
      <w:proofErr w:type="spellEnd"/>
      <w:r w:rsidR="00947293" w:rsidRPr="008574BD">
        <w:rPr>
          <w:sz w:val="28"/>
          <w:szCs w:val="28"/>
        </w:rPr>
        <w:t> </w:t>
      </w:r>
      <w:proofErr w:type="spellStart"/>
      <w:r w:rsidR="00947293" w:rsidRPr="008574BD">
        <w:rPr>
          <w:sz w:val="28"/>
          <w:szCs w:val="28"/>
          <w:lang w:val="en-US"/>
        </w:rPr>
        <w:t>schoeniclus</w:t>
      </w:r>
      <w:proofErr w:type="spellEnd"/>
      <w:r w:rsidR="00947293" w:rsidRPr="008574BD">
        <w:rPr>
          <w:sz w:val="28"/>
          <w:szCs w:val="28"/>
        </w:rPr>
        <w:t xml:space="preserve"> (</w:t>
      </w:r>
      <w:proofErr w:type="spellStart"/>
      <w:r w:rsidR="00947293" w:rsidRPr="008574BD">
        <w:rPr>
          <w:sz w:val="28"/>
          <w:szCs w:val="28"/>
          <w:lang w:val="en-US"/>
        </w:rPr>
        <w:t>Schoeniclus</w:t>
      </w:r>
      <w:proofErr w:type="spellEnd"/>
      <w:r w:rsidR="00947293" w:rsidRPr="008574BD">
        <w:rPr>
          <w:sz w:val="28"/>
          <w:szCs w:val="28"/>
        </w:rPr>
        <w:t xml:space="preserve"> </w:t>
      </w:r>
      <w:proofErr w:type="spellStart"/>
      <w:r w:rsidR="00947293" w:rsidRPr="008574BD">
        <w:rPr>
          <w:sz w:val="28"/>
          <w:szCs w:val="28"/>
          <w:lang w:val="en-US"/>
        </w:rPr>
        <w:t>schoeniclus</w:t>
      </w:r>
      <w:proofErr w:type="spellEnd"/>
      <w:r w:rsidR="00947293" w:rsidRPr="008574BD">
        <w:rPr>
          <w:sz w:val="28"/>
          <w:szCs w:val="28"/>
        </w:rPr>
        <w:t xml:space="preserve">) (отряд </w:t>
      </w:r>
      <w:proofErr w:type="spellStart"/>
      <w:r w:rsidR="00947293" w:rsidRPr="008574BD">
        <w:rPr>
          <w:sz w:val="28"/>
          <w:szCs w:val="28"/>
        </w:rPr>
        <w:t>Воробьинообразные</w:t>
      </w:r>
      <w:proofErr w:type="spellEnd"/>
      <w:r w:rsidR="00947293" w:rsidRPr="008574BD">
        <w:rPr>
          <w:sz w:val="28"/>
          <w:szCs w:val="28"/>
        </w:rPr>
        <w:t xml:space="preserve"> – </w:t>
      </w:r>
      <w:r w:rsidR="00947293" w:rsidRPr="008574BD">
        <w:rPr>
          <w:sz w:val="28"/>
          <w:szCs w:val="28"/>
          <w:lang w:val="en-US"/>
        </w:rPr>
        <w:t>Passeriformes</w:t>
      </w:r>
      <w:r w:rsidR="00947293" w:rsidRPr="008574BD">
        <w:rPr>
          <w:sz w:val="28"/>
          <w:szCs w:val="28"/>
        </w:rPr>
        <w:t xml:space="preserve">, семейство </w:t>
      </w:r>
      <w:proofErr w:type="gramStart"/>
      <w:r w:rsidR="00947293" w:rsidRPr="008574BD">
        <w:rPr>
          <w:sz w:val="28"/>
          <w:szCs w:val="28"/>
        </w:rPr>
        <w:t>Овсянковые</w:t>
      </w:r>
      <w:proofErr w:type="gramEnd"/>
      <w:r w:rsidR="00947293" w:rsidRPr="008574BD">
        <w:rPr>
          <w:sz w:val="28"/>
          <w:szCs w:val="28"/>
        </w:rPr>
        <w:t xml:space="preserve"> – </w:t>
      </w:r>
      <w:proofErr w:type="spellStart"/>
      <w:r w:rsidR="00947293" w:rsidRPr="008574BD">
        <w:rPr>
          <w:sz w:val="28"/>
          <w:szCs w:val="28"/>
          <w:lang w:val="en-US"/>
        </w:rPr>
        <w:t>Emberizidae</w:t>
      </w:r>
      <w:proofErr w:type="spellEnd"/>
      <w:r w:rsidR="00947293" w:rsidRPr="008574BD">
        <w:rPr>
          <w:sz w:val="28"/>
          <w:szCs w:val="28"/>
        </w:rPr>
        <w:t>);</w:t>
      </w:r>
    </w:p>
    <w:p w:rsidR="00C311C3" w:rsidRPr="008574BD" w:rsidRDefault="00947293" w:rsidP="00C311C3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27) зяблик – </w:t>
      </w:r>
      <w:proofErr w:type="spellStart"/>
      <w:r w:rsidRPr="008574BD">
        <w:rPr>
          <w:sz w:val="28"/>
          <w:szCs w:val="28"/>
          <w:lang w:val="en-US"/>
        </w:rPr>
        <w:t>Fring</w:t>
      </w:r>
      <w:proofErr w:type="spellEnd"/>
      <w:r w:rsidRPr="008574BD">
        <w:rPr>
          <w:sz w:val="28"/>
          <w:szCs w:val="28"/>
        </w:rPr>
        <w:t>í</w:t>
      </w:r>
      <w:proofErr w:type="spellStart"/>
      <w:r w:rsidRPr="008574BD">
        <w:rPr>
          <w:sz w:val="28"/>
          <w:szCs w:val="28"/>
          <w:lang w:val="en-US"/>
        </w:rPr>
        <w:t>lla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coelebs</w:t>
      </w:r>
      <w:proofErr w:type="spellEnd"/>
      <w:r w:rsidRPr="008574BD">
        <w:rPr>
          <w:sz w:val="28"/>
          <w:szCs w:val="28"/>
        </w:rPr>
        <w:t xml:space="preserve"> (отряд </w:t>
      </w:r>
      <w:proofErr w:type="spellStart"/>
      <w:r w:rsidRPr="008574BD">
        <w:rPr>
          <w:sz w:val="28"/>
          <w:szCs w:val="28"/>
        </w:rPr>
        <w:t>Воробьинообразные</w:t>
      </w:r>
      <w:proofErr w:type="spellEnd"/>
      <w:r w:rsidRPr="008574BD">
        <w:rPr>
          <w:sz w:val="28"/>
          <w:szCs w:val="28"/>
        </w:rPr>
        <w:t xml:space="preserve"> – </w:t>
      </w:r>
      <w:r w:rsidRPr="008574BD">
        <w:rPr>
          <w:sz w:val="28"/>
          <w:szCs w:val="28"/>
          <w:lang w:val="en-US"/>
        </w:rPr>
        <w:t>Passeriformes</w:t>
      </w:r>
      <w:r w:rsidRPr="008574BD">
        <w:rPr>
          <w:sz w:val="28"/>
          <w:szCs w:val="28"/>
        </w:rPr>
        <w:t xml:space="preserve">, семейство </w:t>
      </w:r>
      <w:proofErr w:type="gramStart"/>
      <w:r w:rsidRPr="008574BD">
        <w:rPr>
          <w:sz w:val="28"/>
          <w:szCs w:val="28"/>
        </w:rPr>
        <w:t>Вьюрковые</w:t>
      </w:r>
      <w:proofErr w:type="gram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  <w:lang w:val="en-US"/>
        </w:rPr>
        <w:t>Fringillidae</w:t>
      </w:r>
      <w:proofErr w:type="spellEnd"/>
      <w:r w:rsidRPr="008574BD">
        <w:rPr>
          <w:sz w:val="28"/>
          <w:szCs w:val="28"/>
        </w:rPr>
        <w:t>);</w:t>
      </w:r>
    </w:p>
    <w:p w:rsidR="00DB7308" w:rsidRPr="008574BD" w:rsidRDefault="00C311C3" w:rsidP="00DB7308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lastRenderedPageBreak/>
        <w:t xml:space="preserve">28) зеленушка – </w:t>
      </w:r>
      <w:proofErr w:type="spellStart"/>
      <w:r w:rsidRPr="008574BD">
        <w:rPr>
          <w:sz w:val="28"/>
          <w:szCs w:val="28"/>
          <w:lang w:val="en-US"/>
        </w:rPr>
        <w:t>Chloris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chloris</w:t>
      </w:r>
      <w:proofErr w:type="spellEnd"/>
      <w:r w:rsidRPr="008574BD">
        <w:rPr>
          <w:sz w:val="28"/>
          <w:szCs w:val="28"/>
        </w:rPr>
        <w:t xml:space="preserve"> (отряд </w:t>
      </w:r>
      <w:proofErr w:type="spellStart"/>
      <w:r w:rsidRPr="008574BD">
        <w:rPr>
          <w:sz w:val="28"/>
          <w:szCs w:val="28"/>
        </w:rPr>
        <w:t>Воробьинообразные</w:t>
      </w:r>
      <w:proofErr w:type="spellEnd"/>
      <w:r w:rsidRPr="008574BD">
        <w:rPr>
          <w:sz w:val="28"/>
          <w:szCs w:val="28"/>
        </w:rPr>
        <w:t xml:space="preserve"> – </w:t>
      </w:r>
      <w:r w:rsidRPr="008574BD">
        <w:rPr>
          <w:sz w:val="28"/>
          <w:szCs w:val="28"/>
          <w:lang w:val="en-US"/>
        </w:rPr>
        <w:t>Passeriformes</w:t>
      </w:r>
      <w:r w:rsidRPr="008574BD">
        <w:rPr>
          <w:sz w:val="28"/>
          <w:szCs w:val="28"/>
        </w:rPr>
        <w:t xml:space="preserve">, семейство </w:t>
      </w:r>
      <w:proofErr w:type="gramStart"/>
      <w:r w:rsidRPr="008574BD">
        <w:rPr>
          <w:sz w:val="28"/>
          <w:szCs w:val="28"/>
        </w:rPr>
        <w:t>Вьюрковые</w:t>
      </w:r>
      <w:proofErr w:type="gram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  <w:lang w:val="en-US"/>
        </w:rPr>
        <w:t>Fringillidae</w:t>
      </w:r>
      <w:proofErr w:type="spellEnd"/>
      <w:r w:rsidRPr="008574BD">
        <w:rPr>
          <w:sz w:val="28"/>
          <w:szCs w:val="28"/>
        </w:rPr>
        <w:t>);</w:t>
      </w:r>
    </w:p>
    <w:p w:rsidR="008B0E75" w:rsidRPr="008574BD" w:rsidRDefault="00C311C3" w:rsidP="008B0E7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29) </w:t>
      </w:r>
      <w:r w:rsidR="00DB7308" w:rsidRPr="008574BD">
        <w:rPr>
          <w:sz w:val="28"/>
          <w:szCs w:val="28"/>
        </w:rPr>
        <w:t xml:space="preserve">чиж – </w:t>
      </w:r>
      <w:proofErr w:type="spellStart"/>
      <w:r w:rsidR="00DB7308" w:rsidRPr="008574BD">
        <w:rPr>
          <w:sz w:val="28"/>
          <w:szCs w:val="28"/>
          <w:lang w:val="en-US"/>
        </w:rPr>
        <w:t>Spinus</w:t>
      </w:r>
      <w:proofErr w:type="spellEnd"/>
      <w:r w:rsidR="00DB7308" w:rsidRPr="008574BD">
        <w:rPr>
          <w:sz w:val="28"/>
          <w:szCs w:val="28"/>
        </w:rPr>
        <w:t> </w:t>
      </w:r>
      <w:proofErr w:type="spellStart"/>
      <w:r w:rsidR="00DB7308" w:rsidRPr="008574BD">
        <w:rPr>
          <w:sz w:val="28"/>
          <w:szCs w:val="28"/>
          <w:lang w:val="en-US"/>
        </w:rPr>
        <w:t>spinus</w:t>
      </w:r>
      <w:proofErr w:type="spellEnd"/>
      <w:r w:rsidR="00DB7308" w:rsidRPr="008574BD">
        <w:rPr>
          <w:sz w:val="28"/>
          <w:szCs w:val="28"/>
        </w:rPr>
        <w:t xml:space="preserve"> (отряд </w:t>
      </w:r>
      <w:proofErr w:type="spellStart"/>
      <w:r w:rsidR="00DB7308" w:rsidRPr="008574BD">
        <w:rPr>
          <w:sz w:val="28"/>
          <w:szCs w:val="28"/>
        </w:rPr>
        <w:t>Воробьинообразные</w:t>
      </w:r>
      <w:proofErr w:type="spellEnd"/>
      <w:r w:rsidR="00DB7308" w:rsidRPr="008574BD">
        <w:rPr>
          <w:sz w:val="28"/>
          <w:szCs w:val="28"/>
        </w:rPr>
        <w:t xml:space="preserve"> – </w:t>
      </w:r>
      <w:r w:rsidR="00DB7308" w:rsidRPr="008574BD">
        <w:rPr>
          <w:sz w:val="28"/>
          <w:szCs w:val="28"/>
          <w:lang w:val="en-US"/>
        </w:rPr>
        <w:t>Passeriformes</w:t>
      </w:r>
      <w:r w:rsidR="00DB7308" w:rsidRPr="008574BD">
        <w:rPr>
          <w:sz w:val="28"/>
          <w:szCs w:val="28"/>
        </w:rPr>
        <w:t xml:space="preserve">, семейство </w:t>
      </w:r>
      <w:proofErr w:type="gramStart"/>
      <w:r w:rsidR="00DB7308" w:rsidRPr="008574BD">
        <w:rPr>
          <w:sz w:val="28"/>
          <w:szCs w:val="28"/>
        </w:rPr>
        <w:t>Вьюрковые</w:t>
      </w:r>
      <w:proofErr w:type="gramEnd"/>
      <w:r w:rsidR="00DB7308" w:rsidRPr="008574BD">
        <w:rPr>
          <w:sz w:val="28"/>
          <w:szCs w:val="28"/>
        </w:rPr>
        <w:t xml:space="preserve"> – </w:t>
      </w:r>
      <w:proofErr w:type="spellStart"/>
      <w:r w:rsidR="00DB7308" w:rsidRPr="008574BD">
        <w:rPr>
          <w:sz w:val="28"/>
          <w:szCs w:val="28"/>
          <w:lang w:val="en-US"/>
        </w:rPr>
        <w:t>Fringillidae</w:t>
      </w:r>
      <w:proofErr w:type="spellEnd"/>
      <w:r w:rsidR="00DB7308" w:rsidRPr="008574BD">
        <w:rPr>
          <w:sz w:val="28"/>
          <w:szCs w:val="28"/>
        </w:rPr>
        <w:t>);</w:t>
      </w:r>
    </w:p>
    <w:p w:rsidR="008B0E75" w:rsidRPr="008574BD" w:rsidRDefault="00DB7308" w:rsidP="008B0E7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30) </w:t>
      </w:r>
      <w:r w:rsidR="008B0E75" w:rsidRPr="008574BD">
        <w:rPr>
          <w:sz w:val="28"/>
          <w:szCs w:val="28"/>
        </w:rPr>
        <w:t>клёст-</w:t>
      </w:r>
      <w:proofErr w:type="spellStart"/>
      <w:r w:rsidR="008B0E75" w:rsidRPr="008574BD">
        <w:rPr>
          <w:sz w:val="28"/>
          <w:szCs w:val="28"/>
        </w:rPr>
        <w:t>еловик</w:t>
      </w:r>
      <w:proofErr w:type="spellEnd"/>
      <w:r w:rsidR="008B0E75" w:rsidRPr="008574BD">
        <w:rPr>
          <w:sz w:val="28"/>
          <w:szCs w:val="28"/>
        </w:rPr>
        <w:t xml:space="preserve"> – </w:t>
      </w:r>
      <w:proofErr w:type="spellStart"/>
      <w:r w:rsidR="008B0E75" w:rsidRPr="008574BD">
        <w:rPr>
          <w:sz w:val="28"/>
          <w:szCs w:val="28"/>
          <w:lang w:val="en-US"/>
        </w:rPr>
        <w:t>Loxia</w:t>
      </w:r>
      <w:proofErr w:type="spellEnd"/>
      <w:r w:rsidR="008B0E75" w:rsidRPr="008574BD">
        <w:rPr>
          <w:sz w:val="28"/>
          <w:szCs w:val="28"/>
        </w:rPr>
        <w:t xml:space="preserve"> </w:t>
      </w:r>
      <w:proofErr w:type="spellStart"/>
      <w:r w:rsidR="008B0E75" w:rsidRPr="008574BD">
        <w:rPr>
          <w:sz w:val="28"/>
          <w:szCs w:val="28"/>
          <w:lang w:val="en-US"/>
        </w:rPr>
        <w:t>curvirostra</w:t>
      </w:r>
      <w:proofErr w:type="spellEnd"/>
      <w:r w:rsidR="008B0E75" w:rsidRPr="008574BD">
        <w:rPr>
          <w:sz w:val="28"/>
          <w:szCs w:val="28"/>
        </w:rPr>
        <w:t xml:space="preserve"> (отряд </w:t>
      </w:r>
      <w:proofErr w:type="spellStart"/>
      <w:r w:rsidR="008B0E75" w:rsidRPr="008574BD">
        <w:rPr>
          <w:sz w:val="28"/>
          <w:szCs w:val="28"/>
        </w:rPr>
        <w:t>Воробьинообразные</w:t>
      </w:r>
      <w:proofErr w:type="spellEnd"/>
      <w:r w:rsidR="008B0E75" w:rsidRPr="008574BD">
        <w:rPr>
          <w:sz w:val="28"/>
          <w:szCs w:val="28"/>
        </w:rPr>
        <w:t xml:space="preserve"> – </w:t>
      </w:r>
      <w:r w:rsidR="008B0E75" w:rsidRPr="008574BD">
        <w:rPr>
          <w:sz w:val="28"/>
          <w:szCs w:val="28"/>
          <w:lang w:val="en-US"/>
        </w:rPr>
        <w:t>Passeriformes</w:t>
      </w:r>
      <w:r w:rsidR="008B0E75" w:rsidRPr="008574BD">
        <w:rPr>
          <w:sz w:val="28"/>
          <w:szCs w:val="28"/>
        </w:rPr>
        <w:t xml:space="preserve">, семейство </w:t>
      </w:r>
      <w:proofErr w:type="gramStart"/>
      <w:r w:rsidR="008B0E75" w:rsidRPr="008574BD">
        <w:rPr>
          <w:sz w:val="28"/>
          <w:szCs w:val="28"/>
        </w:rPr>
        <w:t>Вьюрковые</w:t>
      </w:r>
      <w:proofErr w:type="gramEnd"/>
      <w:r w:rsidR="008B0E75" w:rsidRPr="008574BD">
        <w:rPr>
          <w:sz w:val="28"/>
          <w:szCs w:val="28"/>
        </w:rPr>
        <w:t xml:space="preserve"> – </w:t>
      </w:r>
      <w:proofErr w:type="spellStart"/>
      <w:r w:rsidR="008B0E75" w:rsidRPr="008574BD">
        <w:rPr>
          <w:sz w:val="28"/>
          <w:szCs w:val="28"/>
          <w:lang w:val="en-US"/>
        </w:rPr>
        <w:t>Fringillidae</w:t>
      </w:r>
      <w:proofErr w:type="spellEnd"/>
      <w:r w:rsidR="008B0E75" w:rsidRPr="008574BD">
        <w:rPr>
          <w:sz w:val="28"/>
          <w:szCs w:val="28"/>
        </w:rPr>
        <w:t>).</w:t>
      </w:r>
    </w:p>
    <w:p w:rsidR="00454207" w:rsidRPr="008574BD" w:rsidRDefault="00DE15EB" w:rsidP="00454207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Разнообразие птиц на</w:t>
      </w:r>
      <w:r w:rsidR="00FA2721" w:rsidRPr="008574BD">
        <w:rPr>
          <w:sz w:val="28"/>
          <w:szCs w:val="28"/>
        </w:rPr>
        <w:t xml:space="preserve"> территории Памятника</w:t>
      </w:r>
      <w:r w:rsidRPr="008574BD">
        <w:rPr>
          <w:sz w:val="28"/>
          <w:szCs w:val="28"/>
        </w:rPr>
        <w:t xml:space="preserve"> природы объясняется мозаичностью условий: наличием открытых, сырах и заболоченных участков, </w:t>
      </w:r>
      <w:proofErr w:type="spellStart"/>
      <w:r w:rsidRPr="008574BD">
        <w:rPr>
          <w:sz w:val="28"/>
          <w:szCs w:val="28"/>
        </w:rPr>
        <w:t>слабооблесенных</w:t>
      </w:r>
      <w:proofErr w:type="spellEnd"/>
      <w:r w:rsidRPr="008574BD">
        <w:rPr>
          <w:sz w:val="28"/>
          <w:szCs w:val="28"/>
        </w:rPr>
        <w:t xml:space="preserve"> участков (поросль березы, редкие сосенки), </w:t>
      </w:r>
      <w:proofErr w:type="spellStart"/>
      <w:r w:rsidRPr="008574BD">
        <w:rPr>
          <w:sz w:val="28"/>
          <w:szCs w:val="28"/>
        </w:rPr>
        <w:t>закустаренных</w:t>
      </w:r>
      <w:proofErr w:type="spellEnd"/>
      <w:r w:rsidRPr="008574BD">
        <w:rPr>
          <w:sz w:val="28"/>
          <w:szCs w:val="28"/>
        </w:rPr>
        <w:t xml:space="preserve"> участков (заросли ив), а также участков со средневозрастным древостоем, разными типами лесов.</w:t>
      </w:r>
    </w:p>
    <w:p w:rsidR="00454207" w:rsidRPr="008574BD" w:rsidRDefault="00DE15EB" w:rsidP="00454207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В открытых местах, с преобладанием осоковых кочек, наличием сфагновых и зеленых мхов, с редкими березками, население птиц беднее, чем в облесенных (и практически лесных) участках. Здесь отмечен пролет коршуна, который обычен в поймах рек, вблизи озер и болот. Также зафиксированы крики беспокойства большого улита – довольно крупного кулика, гнездящегося на травяных и осоково-моховых болотах, торфяных карьерах и верховых болотах. Найдены остатки гнезда (кладки) болотной совы.</w:t>
      </w:r>
    </w:p>
    <w:p w:rsidR="00454207" w:rsidRPr="008574BD" w:rsidRDefault="00DE15EB" w:rsidP="00454207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В </w:t>
      </w:r>
      <w:proofErr w:type="spellStart"/>
      <w:r w:rsidRPr="008574BD">
        <w:rPr>
          <w:sz w:val="28"/>
          <w:szCs w:val="28"/>
        </w:rPr>
        <w:t>закустаренных</w:t>
      </w:r>
      <w:proofErr w:type="spellEnd"/>
      <w:r w:rsidRPr="008574BD">
        <w:rPr>
          <w:sz w:val="28"/>
          <w:szCs w:val="28"/>
        </w:rPr>
        <w:t xml:space="preserve"> участках отмечен сорокопут-жулан (небольшая птица, которая питается не только насекомыми, но и мелкими позвоночными животными), серая славка. В зарослях у топких мест (участков открытой воды) – садовая и болотная камышевки, в переходной зоне с густым ольшаником – камышовая овсянка.</w:t>
      </w:r>
    </w:p>
    <w:p w:rsidR="00454207" w:rsidRPr="008574BD" w:rsidRDefault="00DE15EB" w:rsidP="00454207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Другие виды птиц в той или иной степени связаны с лесной растительностью. Из хищных – это ястреб-перепелятник.  Его крики слышались со стороны леса (беспокойство у гнезда). Перепелятник часто населяет лесные и опушечные (мозаичные) биотопы.</w:t>
      </w:r>
    </w:p>
    <w:p w:rsidR="00454207" w:rsidRPr="008574BD" w:rsidRDefault="00DE15EB" w:rsidP="00454207">
      <w:pPr>
        <w:ind w:firstLine="709"/>
        <w:jc w:val="both"/>
        <w:rPr>
          <w:sz w:val="28"/>
          <w:szCs w:val="28"/>
        </w:rPr>
      </w:pPr>
      <w:proofErr w:type="gramStart"/>
      <w:r w:rsidRPr="008574BD">
        <w:rPr>
          <w:sz w:val="28"/>
          <w:szCs w:val="28"/>
        </w:rPr>
        <w:t>Большой пестрый дятел отмечен в березняке, черный дятел (желна), а также кукушка слышны из высокоствольного леса, окружающего болото.</w:t>
      </w:r>
      <w:proofErr w:type="gramEnd"/>
      <w:r w:rsidRPr="008574BD">
        <w:rPr>
          <w:sz w:val="28"/>
          <w:szCs w:val="28"/>
        </w:rPr>
        <w:t xml:space="preserve"> Желна обычно населяет высокоствольные старые леса, как правило, с крупными осинами, в которых выдалбливает гнездовые дупла (реже делает их в сосне и березе).</w:t>
      </w:r>
    </w:p>
    <w:p w:rsidR="00454207" w:rsidRPr="008574BD" w:rsidRDefault="00DE15EB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Из </w:t>
      </w:r>
      <w:proofErr w:type="spellStart"/>
      <w:r w:rsidRPr="008574BD">
        <w:rPr>
          <w:sz w:val="28"/>
          <w:szCs w:val="28"/>
        </w:rPr>
        <w:t>врановых</w:t>
      </w:r>
      <w:proofErr w:type="spellEnd"/>
      <w:r w:rsidRPr="008574BD">
        <w:rPr>
          <w:sz w:val="28"/>
          <w:szCs w:val="28"/>
        </w:rPr>
        <w:t xml:space="preserve"> выявлена только сойка (в сосняке). Из других </w:t>
      </w:r>
      <w:proofErr w:type="spellStart"/>
      <w:r w:rsidRPr="008574BD">
        <w:rPr>
          <w:sz w:val="28"/>
          <w:szCs w:val="28"/>
        </w:rPr>
        <w:t>воробьинообразных</w:t>
      </w:r>
      <w:proofErr w:type="spellEnd"/>
      <w:r w:rsidRPr="008574BD">
        <w:rPr>
          <w:sz w:val="28"/>
          <w:szCs w:val="28"/>
        </w:rPr>
        <w:t xml:space="preserve"> нередки пеночки</w:t>
      </w:r>
      <w:r w:rsidR="00454207" w:rsidRPr="008574BD">
        <w:rPr>
          <w:sz w:val="28"/>
          <w:szCs w:val="28"/>
        </w:rPr>
        <w:t>:</w:t>
      </w:r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</w:rPr>
        <w:t>весничка</w:t>
      </w:r>
      <w:proofErr w:type="spellEnd"/>
      <w:r w:rsidRPr="008574BD">
        <w:rPr>
          <w:sz w:val="28"/>
          <w:szCs w:val="28"/>
        </w:rPr>
        <w:t xml:space="preserve">, </w:t>
      </w:r>
      <w:proofErr w:type="spellStart"/>
      <w:r w:rsidRPr="008574BD">
        <w:rPr>
          <w:sz w:val="28"/>
          <w:szCs w:val="28"/>
        </w:rPr>
        <w:t>теньковка</w:t>
      </w:r>
      <w:proofErr w:type="spellEnd"/>
      <w:r w:rsidRPr="008574BD">
        <w:rPr>
          <w:sz w:val="28"/>
          <w:szCs w:val="28"/>
        </w:rPr>
        <w:t xml:space="preserve"> и трещотка (более обычна </w:t>
      </w:r>
      <w:proofErr w:type="spellStart"/>
      <w:r w:rsidRPr="008574BD">
        <w:rPr>
          <w:sz w:val="28"/>
          <w:szCs w:val="28"/>
        </w:rPr>
        <w:t>весничка</w:t>
      </w:r>
      <w:proofErr w:type="spellEnd"/>
      <w:r w:rsidRPr="008574BD">
        <w:rPr>
          <w:sz w:val="28"/>
          <w:szCs w:val="28"/>
        </w:rPr>
        <w:t xml:space="preserve">).  В зоне со старыми разрушающимися березами – мухоловка-пеструшка, серая мухоловка. В сосняке – дрозд-рябинник, предпочитающий лесные опушки. В участках со смешанным лесом выявлены певчий дрозд, белобровик, </w:t>
      </w:r>
      <w:proofErr w:type="spellStart"/>
      <w:r w:rsidRPr="008574BD">
        <w:rPr>
          <w:sz w:val="28"/>
          <w:szCs w:val="28"/>
        </w:rPr>
        <w:t>зарянка</w:t>
      </w:r>
      <w:proofErr w:type="spellEnd"/>
      <w:r w:rsidRPr="008574BD">
        <w:rPr>
          <w:sz w:val="28"/>
          <w:szCs w:val="28"/>
        </w:rPr>
        <w:t xml:space="preserve">, </w:t>
      </w:r>
      <w:proofErr w:type="spellStart"/>
      <w:r w:rsidRPr="008574BD">
        <w:rPr>
          <w:sz w:val="28"/>
          <w:szCs w:val="28"/>
        </w:rPr>
        <w:t>буроголовая</w:t>
      </w:r>
      <w:proofErr w:type="spellEnd"/>
      <w:r w:rsidRPr="008574BD">
        <w:rPr>
          <w:sz w:val="28"/>
          <w:szCs w:val="28"/>
        </w:rPr>
        <w:t xml:space="preserve"> гаичка, зяблик, чиж. Отмеченные виды дроздов обычно занимают леса различных типов, особенно смешанные, с елями и еловым подростом.</w:t>
      </w:r>
    </w:p>
    <w:p w:rsidR="00252BEF" w:rsidRPr="008574BD" w:rsidRDefault="00DE15EB" w:rsidP="00252BEF">
      <w:pPr>
        <w:ind w:firstLine="709"/>
        <w:jc w:val="both"/>
        <w:rPr>
          <w:color w:val="000000" w:themeColor="text1"/>
          <w:sz w:val="28"/>
          <w:szCs w:val="28"/>
        </w:rPr>
      </w:pPr>
      <w:r w:rsidRPr="008574BD">
        <w:rPr>
          <w:color w:val="000000" w:themeColor="text1"/>
          <w:sz w:val="28"/>
          <w:szCs w:val="28"/>
        </w:rPr>
        <w:t>В разреженных участках с древесной растительностью единично отмечены опушечные виды – лесной конек и з</w:t>
      </w:r>
      <w:r w:rsidR="00454207" w:rsidRPr="008574BD">
        <w:rPr>
          <w:color w:val="000000" w:themeColor="text1"/>
          <w:sz w:val="28"/>
          <w:szCs w:val="28"/>
        </w:rPr>
        <w:t xml:space="preserve">еленушка. Следы </w:t>
      </w:r>
      <w:r w:rsidR="00454207" w:rsidRPr="008574BD">
        <w:rPr>
          <w:color w:val="000000" w:themeColor="text1"/>
          <w:sz w:val="28"/>
          <w:szCs w:val="28"/>
        </w:rPr>
        <w:lastRenderedPageBreak/>
        <w:t>деятельности клё</w:t>
      </w:r>
      <w:r w:rsidRPr="008574BD">
        <w:rPr>
          <w:color w:val="000000" w:themeColor="text1"/>
          <w:sz w:val="28"/>
          <w:szCs w:val="28"/>
        </w:rPr>
        <w:t>ста-</w:t>
      </w:r>
      <w:proofErr w:type="spellStart"/>
      <w:r w:rsidRPr="008574BD">
        <w:rPr>
          <w:color w:val="000000" w:themeColor="text1"/>
          <w:sz w:val="28"/>
          <w:szCs w:val="28"/>
        </w:rPr>
        <w:t>еловика</w:t>
      </w:r>
      <w:proofErr w:type="spellEnd"/>
      <w:r w:rsidRPr="008574BD">
        <w:rPr>
          <w:color w:val="000000" w:themeColor="text1"/>
          <w:sz w:val="28"/>
          <w:szCs w:val="28"/>
        </w:rPr>
        <w:t xml:space="preserve"> обнаружены только в участках с примесью ели.</w:t>
      </w:r>
    </w:p>
    <w:p w:rsidR="00992996" w:rsidRPr="008574BD" w:rsidRDefault="00DE15EB" w:rsidP="00252BEF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Класс Млекопитающие (</w:t>
      </w:r>
      <w:proofErr w:type="spellStart"/>
      <w:r w:rsidRPr="008574BD">
        <w:rPr>
          <w:sz w:val="28"/>
          <w:szCs w:val="28"/>
        </w:rPr>
        <w:t>Mammalia</w:t>
      </w:r>
      <w:proofErr w:type="spellEnd"/>
      <w:r w:rsidRPr="008574BD">
        <w:rPr>
          <w:sz w:val="28"/>
          <w:szCs w:val="28"/>
        </w:rPr>
        <w:t xml:space="preserve">).  На </w:t>
      </w:r>
      <w:r w:rsidR="00252BEF" w:rsidRPr="008574BD">
        <w:rPr>
          <w:sz w:val="28"/>
          <w:szCs w:val="28"/>
        </w:rPr>
        <w:t>территории Памятника</w:t>
      </w:r>
      <w:r w:rsidRPr="008574BD">
        <w:rPr>
          <w:sz w:val="28"/>
          <w:szCs w:val="28"/>
        </w:rPr>
        <w:t xml:space="preserve"> природы в период исследований виды млекопитающих выявлялись по собственно следам и по следам жизнедеятельности. Всего достоверно отмечено 7 видов из 4 отрядов. </w:t>
      </w:r>
    </w:p>
    <w:p w:rsidR="00963634" w:rsidRPr="008574BD" w:rsidRDefault="00DE15EB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Отряд Насекомоядные (</w:t>
      </w:r>
      <w:proofErr w:type="spellStart"/>
      <w:r w:rsidRPr="008574BD">
        <w:rPr>
          <w:sz w:val="28"/>
          <w:szCs w:val="28"/>
        </w:rPr>
        <w:t>Insectivora</w:t>
      </w:r>
      <w:proofErr w:type="spellEnd"/>
      <w:r w:rsidRPr="008574BD">
        <w:rPr>
          <w:sz w:val="28"/>
          <w:szCs w:val="28"/>
        </w:rPr>
        <w:t>). Крот обыкновенный или европейский (</w:t>
      </w:r>
      <w:proofErr w:type="spellStart"/>
      <w:r w:rsidRPr="008574BD">
        <w:rPr>
          <w:sz w:val="28"/>
          <w:szCs w:val="28"/>
        </w:rPr>
        <w:t>Talpa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</w:rPr>
        <w:t>europaea</w:t>
      </w:r>
      <w:proofErr w:type="spellEnd"/>
      <w:r w:rsidRPr="008574BD">
        <w:rPr>
          <w:sz w:val="28"/>
          <w:szCs w:val="28"/>
        </w:rPr>
        <w:t>) из семейства Кротовых (</w:t>
      </w:r>
      <w:proofErr w:type="spellStart"/>
      <w:r w:rsidRPr="008574BD">
        <w:rPr>
          <w:sz w:val="28"/>
          <w:szCs w:val="28"/>
          <w:lang w:val="en-US"/>
        </w:rPr>
        <w:t>Talpidae</w:t>
      </w:r>
      <w:proofErr w:type="spellEnd"/>
      <w:r w:rsidRPr="008574BD">
        <w:rPr>
          <w:sz w:val="28"/>
          <w:szCs w:val="28"/>
        </w:rPr>
        <w:t xml:space="preserve">) отмечен только на границе с лесными более сухими участками (особенно сосной, березой). Выявлены следы жизнедеятельности крота в виде выбросов земли – кротовин, образующихся в результате прокладывания подземных ходов. На болоте обитают бурозубки (род </w:t>
      </w:r>
      <w:proofErr w:type="spellStart"/>
      <w:r w:rsidRPr="008574BD">
        <w:rPr>
          <w:sz w:val="28"/>
          <w:szCs w:val="28"/>
          <w:lang w:val="en-US"/>
        </w:rPr>
        <w:t>Sorex</w:t>
      </w:r>
      <w:proofErr w:type="spellEnd"/>
      <w:r w:rsidRPr="008574BD">
        <w:rPr>
          <w:sz w:val="28"/>
          <w:szCs w:val="28"/>
        </w:rPr>
        <w:t>) из семейства Землеройковых (</w:t>
      </w:r>
      <w:proofErr w:type="spellStart"/>
      <w:r w:rsidRPr="008574BD">
        <w:rPr>
          <w:sz w:val="28"/>
          <w:szCs w:val="28"/>
          <w:lang w:val="en-US"/>
        </w:rPr>
        <w:t>Soricidae</w:t>
      </w:r>
      <w:proofErr w:type="spellEnd"/>
      <w:r w:rsidRPr="008574BD">
        <w:rPr>
          <w:sz w:val="28"/>
          <w:szCs w:val="28"/>
        </w:rPr>
        <w:t xml:space="preserve">). Более точно определить виды этих зверьков можно только специальными методами отлова – ловчими канавками, в </w:t>
      </w:r>
      <w:proofErr w:type="gramStart"/>
      <w:r w:rsidRPr="008574BD">
        <w:rPr>
          <w:sz w:val="28"/>
          <w:szCs w:val="28"/>
        </w:rPr>
        <w:t>стационарным</w:t>
      </w:r>
      <w:proofErr w:type="gramEnd"/>
      <w:r w:rsidRPr="008574BD">
        <w:rPr>
          <w:sz w:val="28"/>
          <w:szCs w:val="28"/>
        </w:rPr>
        <w:t xml:space="preserve"> условиях (многодневные учеты).</w:t>
      </w:r>
    </w:p>
    <w:p w:rsidR="00963634" w:rsidRPr="008574BD" w:rsidRDefault="00DE15EB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Отряд </w:t>
      </w:r>
      <w:proofErr w:type="gramStart"/>
      <w:r w:rsidRPr="008574BD">
        <w:rPr>
          <w:sz w:val="28"/>
          <w:szCs w:val="28"/>
        </w:rPr>
        <w:t>Хищные</w:t>
      </w:r>
      <w:proofErr w:type="gram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Carnivora</w:t>
      </w:r>
      <w:proofErr w:type="spellEnd"/>
      <w:r w:rsidRPr="008574BD">
        <w:rPr>
          <w:sz w:val="28"/>
          <w:szCs w:val="28"/>
        </w:rPr>
        <w:t>). Представлен двумя видами – лесной куницей (</w:t>
      </w:r>
      <w:proofErr w:type="spellStart"/>
      <w:r w:rsidRPr="008574BD">
        <w:rPr>
          <w:sz w:val="28"/>
          <w:szCs w:val="28"/>
          <w:lang w:val="en-US"/>
        </w:rPr>
        <w:t>Martes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martes</w:t>
      </w:r>
      <w:proofErr w:type="spellEnd"/>
      <w:r w:rsidRPr="008574BD">
        <w:rPr>
          <w:sz w:val="28"/>
          <w:szCs w:val="28"/>
        </w:rPr>
        <w:t>) и барсуком (</w:t>
      </w:r>
      <w:proofErr w:type="spellStart"/>
      <w:r w:rsidRPr="008574BD">
        <w:rPr>
          <w:sz w:val="28"/>
          <w:szCs w:val="28"/>
          <w:lang w:val="en-US"/>
        </w:rPr>
        <w:t>Meles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meles</w:t>
      </w:r>
      <w:proofErr w:type="spellEnd"/>
      <w:r w:rsidRPr="008574BD">
        <w:rPr>
          <w:sz w:val="28"/>
          <w:szCs w:val="28"/>
        </w:rPr>
        <w:t>) из семейства Куньих (</w:t>
      </w:r>
      <w:proofErr w:type="spellStart"/>
      <w:r w:rsidRPr="008574BD">
        <w:rPr>
          <w:sz w:val="28"/>
          <w:szCs w:val="28"/>
          <w:lang w:val="en-US"/>
        </w:rPr>
        <w:t>Mustelidae</w:t>
      </w:r>
      <w:proofErr w:type="spellEnd"/>
      <w:r w:rsidRPr="008574BD">
        <w:rPr>
          <w:sz w:val="28"/>
          <w:szCs w:val="28"/>
        </w:rPr>
        <w:t>). Оба отмечены по лесной окраине болота. Следы кормодобывающей деятельности барсука выявлены в прилегающих к болоту лесных участках. Вблизи болота, в сосняке находится крупное поселение барсуков, образованное большой системой нор.</w:t>
      </w:r>
    </w:p>
    <w:p w:rsidR="00963634" w:rsidRPr="008574BD" w:rsidRDefault="00DE15EB" w:rsidP="00963634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Отряд Грызуны (</w:t>
      </w:r>
      <w:proofErr w:type="spellStart"/>
      <w:r w:rsidRPr="008574BD">
        <w:rPr>
          <w:sz w:val="28"/>
          <w:szCs w:val="28"/>
        </w:rPr>
        <w:t>Rodentia</w:t>
      </w:r>
      <w:proofErr w:type="spellEnd"/>
      <w:r w:rsidRPr="008574BD">
        <w:rPr>
          <w:sz w:val="28"/>
          <w:szCs w:val="28"/>
        </w:rPr>
        <w:t>) представлен рыжей полевкой и белкой. Обнаружены обработанные рыжей полевкой еловые шишки. Полевка рыжая (</w:t>
      </w:r>
      <w:proofErr w:type="spellStart"/>
      <w:r w:rsidRPr="008574BD">
        <w:rPr>
          <w:sz w:val="28"/>
          <w:szCs w:val="28"/>
        </w:rPr>
        <w:t>Clethrionomys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</w:rPr>
        <w:t>glareolus</w:t>
      </w:r>
      <w:proofErr w:type="spellEnd"/>
      <w:r w:rsidRPr="008574BD">
        <w:rPr>
          <w:sz w:val="28"/>
          <w:szCs w:val="28"/>
        </w:rPr>
        <w:t>) относится к семейству Хомяковых (</w:t>
      </w:r>
      <w:proofErr w:type="spellStart"/>
      <w:r w:rsidRPr="008574BD">
        <w:rPr>
          <w:sz w:val="28"/>
          <w:szCs w:val="28"/>
          <w:lang w:val="en-US"/>
        </w:rPr>
        <w:t>Cricetidae</w:t>
      </w:r>
      <w:proofErr w:type="spellEnd"/>
      <w:r w:rsidRPr="008574BD">
        <w:rPr>
          <w:sz w:val="28"/>
          <w:szCs w:val="28"/>
        </w:rPr>
        <w:t>). Это самый типичный вид грызунов наших лесов. По следам жизнедеятельности (</w:t>
      </w:r>
      <w:proofErr w:type="spellStart"/>
      <w:r w:rsidRPr="008574BD">
        <w:rPr>
          <w:sz w:val="28"/>
          <w:szCs w:val="28"/>
        </w:rPr>
        <w:t>погрызы</w:t>
      </w:r>
      <w:proofErr w:type="spellEnd"/>
      <w:r w:rsidRPr="008574BD">
        <w:rPr>
          <w:sz w:val="28"/>
          <w:szCs w:val="28"/>
        </w:rPr>
        <w:t xml:space="preserve"> шишек, кормовой столик на пне) выявлена белка обыкновенная (</w:t>
      </w:r>
      <w:proofErr w:type="spellStart"/>
      <w:r w:rsidRPr="008574BD">
        <w:rPr>
          <w:sz w:val="28"/>
          <w:szCs w:val="28"/>
          <w:lang w:val="en-US"/>
        </w:rPr>
        <w:t>Sciurus</w:t>
      </w:r>
      <w:proofErr w:type="spellEnd"/>
      <w:r w:rsidRPr="008574BD">
        <w:rPr>
          <w:sz w:val="28"/>
          <w:szCs w:val="28"/>
        </w:rPr>
        <w:t xml:space="preserve"> </w:t>
      </w:r>
      <w:r w:rsidRPr="008574BD">
        <w:rPr>
          <w:sz w:val="28"/>
          <w:szCs w:val="28"/>
          <w:lang w:val="en-US"/>
        </w:rPr>
        <w:t>vulgaris</w:t>
      </w:r>
      <w:r w:rsidRPr="008574BD">
        <w:rPr>
          <w:sz w:val="28"/>
          <w:szCs w:val="28"/>
        </w:rPr>
        <w:t>) из семейства Беличьих (</w:t>
      </w:r>
      <w:proofErr w:type="spellStart"/>
      <w:r w:rsidRPr="008574BD">
        <w:rPr>
          <w:sz w:val="28"/>
          <w:szCs w:val="28"/>
          <w:lang w:val="en-US"/>
        </w:rPr>
        <w:t>Sciuridae</w:t>
      </w:r>
      <w:proofErr w:type="spellEnd"/>
      <w:r w:rsidRPr="008574BD">
        <w:rPr>
          <w:sz w:val="28"/>
          <w:szCs w:val="28"/>
        </w:rPr>
        <w:t>).</w:t>
      </w:r>
    </w:p>
    <w:p w:rsidR="00992996" w:rsidRPr="008574BD" w:rsidRDefault="00DE15EB" w:rsidP="00963634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Отряд Парнокопытные (</w:t>
      </w:r>
      <w:proofErr w:type="spellStart"/>
      <w:r w:rsidRPr="008574BD">
        <w:rPr>
          <w:sz w:val="28"/>
          <w:szCs w:val="28"/>
          <w:lang w:val="en-US"/>
        </w:rPr>
        <w:t>Artiodactyla</w:t>
      </w:r>
      <w:proofErr w:type="spellEnd"/>
      <w:r w:rsidRPr="008574BD">
        <w:rPr>
          <w:sz w:val="28"/>
          <w:szCs w:val="28"/>
        </w:rPr>
        <w:t>) представлен 2 видами: лосем (</w:t>
      </w:r>
      <w:proofErr w:type="spellStart"/>
      <w:r w:rsidRPr="008574BD">
        <w:rPr>
          <w:sz w:val="28"/>
          <w:szCs w:val="28"/>
          <w:lang w:val="en-US"/>
        </w:rPr>
        <w:t>Alces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alces</w:t>
      </w:r>
      <w:proofErr w:type="spellEnd"/>
      <w:r w:rsidRPr="008574BD">
        <w:rPr>
          <w:sz w:val="28"/>
          <w:szCs w:val="28"/>
        </w:rPr>
        <w:t xml:space="preserve">) из семейства </w:t>
      </w:r>
      <w:proofErr w:type="gramStart"/>
      <w:r w:rsidRPr="008574BD">
        <w:rPr>
          <w:sz w:val="28"/>
          <w:szCs w:val="28"/>
        </w:rPr>
        <w:t>Оленьих</w:t>
      </w:r>
      <w:proofErr w:type="gram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Cervidae</w:t>
      </w:r>
      <w:proofErr w:type="spellEnd"/>
      <w:r w:rsidRPr="008574BD">
        <w:rPr>
          <w:sz w:val="28"/>
          <w:szCs w:val="28"/>
        </w:rPr>
        <w:t>) и кабаном (</w:t>
      </w:r>
      <w:proofErr w:type="spellStart"/>
      <w:r w:rsidRPr="008574BD">
        <w:rPr>
          <w:sz w:val="28"/>
          <w:szCs w:val="28"/>
          <w:lang w:val="en-US"/>
        </w:rPr>
        <w:t>Sus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scrofa</w:t>
      </w:r>
      <w:proofErr w:type="spellEnd"/>
      <w:r w:rsidRPr="008574BD">
        <w:rPr>
          <w:sz w:val="28"/>
          <w:szCs w:val="28"/>
        </w:rPr>
        <w:t>) из семейства Свиных (</w:t>
      </w:r>
      <w:proofErr w:type="spellStart"/>
      <w:r w:rsidRPr="008574BD">
        <w:rPr>
          <w:sz w:val="28"/>
          <w:szCs w:val="28"/>
          <w:lang w:val="en-US"/>
        </w:rPr>
        <w:t>Suidae</w:t>
      </w:r>
      <w:proofErr w:type="spellEnd"/>
      <w:r w:rsidRPr="008574BD">
        <w:rPr>
          <w:sz w:val="28"/>
          <w:szCs w:val="28"/>
        </w:rPr>
        <w:t>). На болоте обнаружены следы лосей. Также на территории Памятника природы имеются подкормочные столики с солью для лосей. Следы кабана обнаружены у лужи на грунтовой лесной дороге, проходящей вдоль болота.</w:t>
      </w:r>
      <w:r w:rsidRPr="008574BD">
        <w:rPr>
          <w:color w:val="000000" w:themeColor="text1"/>
          <w:sz w:val="28"/>
          <w:szCs w:val="28"/>
        </w:rPr>
        <w:t xml:space="preserve"> </w:t>
      </w:r>
    </w:p>
    <w:p w:rsidR="00D2577A" w:rsidRPr="008574BD" w:rsidRDefault="00DE15EB">
      <w:pPr>
        <w:ind w:firstLine="709"/>
        <w:jc w:val="both"/>
        <w:rPr>
          <w:sz w:val="28"/>
        </w:rPr>
      </w:pPr>
      <w:r w:rsidRPr="008574BD">
        <w:rPr>
          <w:sz w:val="28"/>
        </w:rPr>
        <w:t>1.7. Краткая характеристика минеральных и других природных ресурсов.</w:t>
      </w:r>
    </w:p>
    <w:p w:rsidR="00992996" w:rsidRPr="008574BD" w:rsidRDefault="00DE15EB">
      <w:pPr>
        <w:ind w:firstLine="709"/>
        <w:jc w:val="both"/>
        <w:rPr>
          <w:sz w:val="28"/>
        </w:rPr>
      </w:pPr>
      <w:r w:rsidRPr="008574BD">
        <w:rPr>
          <w:sz w:val="28"/>
        </w:rPr>
        <w:t>Памятник природы обладает запасами торфа, промышленная торфяная залежь занимает площадь 26 га, максимальная мощность торфа 5,0 м, средняя – 2,38 м. В 1973 году была  разработан</w:t>
      </w:r>
      <w:r w:rsidR="00D2577A" w:rsidRPr="008574BD">
        <w:rPr>
          <w:sz w:val="28"/>
        </w:rPr>
        <w:t xml:space="preserve">а схема осушения и добычи торфа </w:t>
      </w:r>
      <w:r w:rsidRPr="008574BD">
        <w:rPr>
          <w:sz w:val="28"/>
        </w:rPr>
        <w:t>на данном болоте. Торф р</w:t>
      </w:r>
      <w:r w:rsidR="00D2577A" w:rsidRPr="008574BD">
        <w:rPr>
          <w:sz w:val="28"/>
        </w:rPr>
        <w:t xml:space="preserve">екомендовался для использования </w:t>
      </w:r>
      <w:r w:rsidRPr="008574BD">
        <w:rPr>
          <w:sz w:val="28"/>
        </w:rPr>
        <w:t xml:space="preserve">на удобрения. Торфяная залежь не осушалась и не разрабатывалась. </w:t>
      </w:r>
    </w:p>
    <w:p w:rsidR="00992996" w:rsidRPr="008574BD" w:rsidRDefault="00DE15EB">
      <w:pPr>
        <w:ind w:firstLine="709"/>
        <w:jc w:val="both"/>
        <w:rPr>
          <w:sz w:val="28"/>
        </w:rPr>
      </w:pPr>
      <w:r w:rsidRPr="008574BD">
        <w:rPr>
          <w:sz w:val="28"/>
        </w:rPr>
        <w:t xml:space="preserve">На </w:t>
      </w:r>
      <w:r w:rsidR="00D2577A" w:rsidRPr="008574BD">
        <w:rPr>
          <w:sz w:val="28"/>
        </w:rPr>
        <w:t xml:space="preserve">территории </w:t>
      </w:r>
      <w:r w:rsidRPr="008574BD">
        <w:rPr>
          <w:sz w:val="28"/>
        </w:rPr>
        <w:t>Памятник</w:t>
      </w:r>
      <w:r w:rsidR="00D2577A" w:rsidRPr="008574BD">
        <w:rPr>
          <w:sz w:val="28"/>
        </w:rPr>
        <w:t>а</w:t>
      </w:r>
      <w:r w:rsidRPr="008574BD">
        <w:rPr>
          <w:sz w:val="28"/>
        </w:rPr>
        <w:t xml:space="preserve"> природы сохранились лесные участки с ценными в хозяйственном отношении видами древесных хвойных пород, многие ценные в хозяйственном отношении ягодные растения (крупные </w:t>
      </w:r>
      <w:r w:rsidRPr="008574BD">
        <w:rPr>
          <w:sz w:val="28"/>
        </w:rPr>
        <w:lastRenderedPageBreak/>
        <w:t>заросли черники), крупные заросли морошки, а также ценные   лекарственные, декоративные, медоносные растения. Встречаются некоторые виды промысловых животных, полезных насекомых. Памятник природы обладает рекреационным и оздоровительным потенциалом.</w:t>
      </w:r>
    </w:p>
    <w:p w:rsidR="00C209A3" w:rsidRPr="008574BD" w:rsidRDefault="00DE15EB" w:rsidP="00D2577A">
      <w:pPr>
        <w:ind w:firstLine="709"/>
        <w:jc w:val="both"/>
        <w:rPr>
          <w:sz w:val="28"/>
        </w:rPr>
      </w:pPr>
      <w:r w:rsidRPr="008574BD">
        <w:rPr>
          <w:sz w:val="28"/>
        </w:rPr>
        <w:t>2. Данные о наличии на территории Памятника природы местообитаний редких и находящихся под угрозой исчезновения видов растений, животных и грибов, занесенных в Красную книгу Российской Федерации и Красную книгу Ивановской области.</w:t>
      </w:r>
    </w:p>
    <w:p w:rsidR="00C209A3" w:rsidRPr="008574BD" w:rsidRDefault="00D2577A" w:rsidP="00D2577A">
      <w:pPr>
        <w:ind w:firstLine="709"/>
        <w:jc w:val="both"/>
        <w:rPr>
          <w:kern w:val="28"/>
          <w:sz w:val="28"/>
          <w:szCs w:val="28"/>
        </w:rPr>
      </w:pPr>
      <w:r w:rsidRPr="008574BD">
        <w:rPr>
          <w:kern w:val="28"/>
          <w:sz w:val="28"/>
          <w:szCs w:val="28"/>
        </w:rPr>
        <w:t>2.1. Редкие виды растений.</w:t>
      </w:r>
    </w:p>
    <w:p w:rsidR="00C209A3" w:rsidRPr="008574BD" w:rsidRDefault="00D2577A" w:rsidP="00C209A3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Виды, занесенные в Красную книгу Ивановской области.</w:t>
      </w:r>
    </w:p>
    <w:p w:rsidR="00C209A3" w:rsidRPr="008574BD" w:rsidRDefault="00DE15EB" w:rsidP="00C209A3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Морошка – </w:t>
      </w:r>
      <w:proofErr w:type="spellStart"/>
      <w:r w:rsidRPr="008574BD">
        <w:rPr>
          <w:sz w:val="28"/>
          <w:szCs w:val="28"/>
          <w:lang w:val="en-US"/>
        </w:rPr>
        <w:t>Rubus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chamaemorus</w:t>
      </w:r>
      <w:proofErr w:type="spellEnd"/>
      <w:r w:rsidRPr="008574BD">
        <w:rPr>
          <w:sz w:val="28"/>
          <w:szCs w:val="28"/>
        </w:rPr>
        <w:t xml:space="preserve"> </w:t>
      </w:r>
      <w:r w:rsidRPr="008574BD">
        <w:rPr>
          <w:sz w:val="28"/>
          <w:szCs w:val="28"/>
          <w:lang w:val="en-US"/>
        </w:rPr>
        <w:t>L</w:t>
      </w:r>
      <w:r w:rsidRPr="008574BD">
        <w:rPr>
          <w:sz w:val="28"/>
          <w:szCs w:val="28"/>
        </w:rPr>
        <w:t xml:space="preserve">., семейство </w:t>
      </w:r>
      <w:proofErr w:type="gramStart"/>
      <w:r w:rsidRPr="008574BD">
        <w:rPr>
          <w:sz w:val="28"/>
          <w:szCs w:val="28"/>
        </w:rPr>
        <w:t>Розоцветные</w:t>
      </w:r>
      <w:proofErr w:type="gram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  <w:lang w:val="en-US"/>
        </w:rPr>
        <w:t>Rosaceae</w:t>
      </w:r>
      <w:proofErr w:type="spellEnd"/>
      <w:r w:rsidRPr="008574BD">
        <w:rPr>
          <w:sz w:val="28"/>
          <w:szCs w:val="28"/>
        </w:rPr>
        <w:t>, категория статуса – 3. Встречается небольшими группами по всему болоту, на верховых участках особи в угнетенном состоянии (низкорослые и не плодоносящие), на переходных участках в березовых сообществах вид  формирует крупные заросли, особенно в березняках сфагново-пушицевых.</w:t>
      </w:r>
    </w:p>
    <w:p w:rsidR="00C209A3" w:rsidRPr="008574BD" w:rsidRDefault="00DE15EB" w:rsidP="00C209A3">
      <w:pPr>
        <w:ind w:firstLine="709"/>
        <w:jc w:val="both"/>
        <w:rPr>
          <w:sz w:val="28"/>
          <w:szCs w:val="28"/>
        </w:rPr>
      </w:pPr>
      <w:r w:rsidRPr="008574BD">
        <w:rPr>
          <w:rFonts w:eastAsia="Calibri"/>
          <w:color w:val="auto"/>
          <w:sz w:val="28"/>
          <w:szCs w:val="28"/>
        </w:rPr>
        <w:t>2</w:t>
      </w:r>
      <w:r w:rsidRPr="008574BD">
        <w:rPr>
          <w:sz w:val="28"/>
          <w:szCs w:val="28"/>
        </w:rPr>
        <w:t>.2. Редкие виды животных</w:t>
      </w:r>
      <w:r w:rsidR="00675220" w:rsidRPr="008574BD">
        <w:rPr>
          <w:sz w:val="28"/>
          <w:szCs w:val="28"/>
        </w:rPr>
        <w:t>.</w:t>
      </w:r>
    </w:p>
    <w:p w:rsidR="00C209A3" w:rsidRPr="008574BD" w:rsidRDefault="00DE15EB" w:rsidP="00C209A3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>Виды, занесенные в  Красную книгу Ивановской области.</w:t>
      </w:r>
    </w:p>
    <w:p w:rsidR="00C209A3" w:rsidRPr="008574BD" w:rsidRDefault="00DE15EB" w:rsidP="00C209A3">
      <w:pPr>
        <w:ind w:firstLine="709"/>
        <w:jc w:val="both"/>
        <w:rPr>
          <w:sz w:val="28"/>
          <w:szCs w:val="28"/>
        </w:rPr>
      </w:pPr>
      <w:proofErr w:type="spellStart"/>
      <w:r w:rsidRPr="008574BD">
        <w:rPr>
          <w:sz w:val="28"/>
          <w:szCs w:val="28"/>
        </w:rPr>
        <w:t>Нехаленния</w:t>
      </w:r>
      <w:proofErr w:type="spellEnd"/>
      <w:r w:rsidRPr="008574BD">
        <w:rPr>
          <w:sz w:val="28"/>
          <w:szCs w:val="28"/>
        </w:rPr>
        <w:t xml:space="preserve"> красивая – </w:t>
      </w:r>
      <w:proofErr w:type="spellStart"/>
      <w:r w:rsidRPr="008574BD">
        <w:rPr>
          <w:sz w:val="28"/>
          <w:szCs w:val="28"/>
          <w:lang w:val="en-US"/>
        </w:rPr>
        <w:t>Nehalennia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speciosa</w:t>
      </w:r>
      <w:proofErr w:type="spellEnd"/>
      <w:r w:rsidRPr="008574BD">
        <w:rPr>
          <w:sz w:val="28"/>
          <w:szCs w:val="28"/>
        </w:rPr>
        <w:t xml:space="preserve"> (</w:t>
      </w:r>
      <w:proofErr w:type="spellStart"/>
      <w:r w:rsidRPr="008574BD">
        <w:rPr>
          <w:sz w:val="28"/>
          <w:szCs w:val="28"/>
          <w:lang w:val="en-US"/>
        </w:rPr>
        <w:t>Charpentier</w:t>
      </w:r>
      <w:proofErr w:type="spellEnd"/>
      <w:r w:rsidRPr="008574BD">
        <w:rPr>
          <w:sz w:val="28"/>
          <w:szCs w:val="28"/>
        </w:rPr>
        <w:t xml:space="preserve">, 1840), отряд Стрекозы </w:t>
      </w:r>
      <w:r w:rsidR="00F5611D" w:rsidRPr="008574BD">
        <w:rPr>
          <w:sz w:val="28"/>
          <w:szCs w:val="28"/>
        </w:rPr>
        <w:t xml:space="preserve">– </w:t>
      </w:r>
      <w:proofErr w:type="spellStart"/>
      <w:r w:rsidR="00F5611D" w:rsidRPr="008574BD">
        <w:rPr>
          <w:sz w:val="28"/>
          <w:szCs w:val="28"/>
        </w:rPr>
        <w:t>Odonata</w:t>
      </w:r>
      <w:proofErr w:type="spellEnd"/>
      <w:r w:rsidRPr="008574BD">
        <w:rPr>
          <w:sz w:val="28"/>
          <w:szCs w:val="28"/>
        </w:rPr>
        <w:t xml:space="preserve">, семейство Стрелки </w:t>
      </w:r>
      <w:r w:rsidR="00F5611D" w:rsidRPr="008574BD">
        <w:rPr>
          <w:sz w:val="28"/>
          <w:szCs w:val="28"/>
        </w:rPr>
        <w:t xml:space="preserve">– </w:t>
      </w:r>
      <w:proofErr w:type="spellStart"/>
      <w:r w:rsidRPr="008574BD">
        <w:rPr>
          <w:sz w:val="28"/>
          <w:szCs w:val="28"/>
        </w:rPr>
        <w:t>Coenagrionidae</w:t>
      </w:r>
      <w:proofErr w:type="spellEnd"/>
      <w:r w:rsidRPr="008574BD">
        <w:rPr>
          <w:sz w:val="28"/>
          <w:szCs w:val="28"/>
        </w:rPr>
        <w:t xml:space="preserve">, категория статуса </w:t>
      </w:r>
      <w:r w:rsidR="00F5611D" w:rsidRPr="008574BD">
        <w:rPr>
          <w:sz w:val="28"/>
          <w:szCs w:val="28"/>
        </w:rPr>
        <w:t>–</w:t>
      </w:r>
      <w:r w:rsidRPr="008574BD">
        <w:rPr>
          <w:sz w:val="28"/>
          <w:szCs w:val="28"/>
        </w:rPr>
        <w:t xml:space="preserve"> 3. Отмечено несколько экземпляров на верховом участке болота у мочажин с водой.</w:t>
      </w:r>
    </w:p>
    <w:p w:rsidR="00C209A3" w:rsidRPr="008574BD" w:rsidRDefault="00DE15EB" w:rsidP="00C209A3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Махаон – </w:t>
      </w:r>
      <w:proofErr w:type="spellStart"/>
      <w:r w:rsidRPr="008574BD">
        <w:rPr>
          <w:sz w:val="28"/>
          <w:szCs w:val="28"/>
        </w:rPr>
        <w:t>Papilio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</w:rPr>
        <w:t>machaon</w:t>
      </w:r>
      <w:proofErr w:type="spellEnd"/>
      <w:r w:rsidRPr="008574BD">
        <w:rPr>
          <w:sz w:val="28"/>
          <w:szCs w:val="28"/>
        </w:rPr>
        <w:t xml:space="preserve"> (</w:t>
      </w:r>
      <w:r w:rsidRPr="008574BD">
        <w:rPr>
          <w:sz w:val="28"/>
          <w:szCs w:val="28"/>
          <w:lang w:val="en-US"/>
        </w:rPr>
        <w:t>Linnaeus</w:t>
      </w:r>
      <w:r w:rsidRPr="008574BD">
        <w:rPr>
          <w:sz w:val="28"/>
          <w:szCs w:val="28"/>
        </w:rPr>
        <w:t xml:space="preserve">, 1758), отряд Чешуекрылые </w:t>
      </w:r>
      <w:r w:rsidR="00F5611D" w:rsidRPr="008574BD">
        <w:rPr>
          <w:sz w:val="28"/>
          <w:szCs w:val="28"/>
        </w:rPr>
        <w:t xml:space="preserve">– </w:t>
      </w:r>
      <w:r w:rsidRPr="008574BD">
        <w:rPr>
          <w:sz w:val="28"/>
          <w:szCs w:val="28"/>
          <w:lang w:val="en-US"/>
        </w:rPr>
        <w:t>Lepidoptera</w:t>
      </w:r>
      <w:r w:rsidRPr="008574BD">
        <w:rPr>
          <w:sz w:val="28"/>
          <w:szCs w:val="28"/>
        </w:rPr>
        <w:t xml:space="preserve">, семейство Парусники </w:t>
      </w:r>
      <w:r w:rsidR="00F5611D" w:rsidRPr="008574BD">
        <w:rPr>
          <w:sz w:val="28"/>
          <w:szCs w:val="28"/>
        </w:rPr>
        <w:t xml:space="preserve">– </w:t>
      </w:r>
      <w:proofErr w:type="spellStart"/>
      <w:r w:rsidRPr="008574BD">
        <w:rPr>
          <w:sz w:val="28"/>
          <w:szCs w:val="28"/>
          <w:lang w:val="en-US"/>
        </w:rPr>
        <w:t>Papilionidae</w:t>
      </w:r>
      <w:proofErr w:type="spellEnd"/>
      <w:r w:rsidRPr="008574BD">
        <w:rPr>
          <w:sz w:val="28"/>
          <w:szCs w:val="28"/>
        </w:rPr>
        <w:t xml:space="preserve">, категория статуса </w:t>
      </w:r>
      <w:r w:rsidR="00F5611D" w:rsidRPr="008574BD">
        <w:rPr>
          <w:sz w:val="28"/>
          <w:szCs w:val="28"/>
        </w:rPr>
        <w:t>–</w:t>
      </w:r>
      <w:r w:rsidRPr="008574BD">
        <w:rPr>
          <w:sz w:val="28"/>
          <w:szCs w:val="28"/>
        </w:rPr>
        <w:t xml:space="preserve"> 3. </w:t>
      </w:r>
      <w:proofErr w:type="gramStart"/>
      <w:r w:rsidRPr="008574BD">
        <w:rPr>
          <w:sz w:val="28"/>
          <w:szCs w:val="28"/>
        </w:rPr>
        <w:t xml:space="preserve">Отмечена небольшая </w:t>
      </w:r>
      <w:r w:rsidR="003D01F5" w:rsidRPr="008574BD">
        <w:rPr>
          <w:sz w:val="28"/>
          <w:szCs w:val="28"/>
        </w:rPr>
        <w:t>гусе</w:t>
      </w:r>
      <w:r w:rsidRPr="008574BD">
        <w:rPr>
          <w:sz w:val="28"/>
          <w:szCs w:val="28"/>
        </w:rPr>
        <w:t xml:space="preserve">ница на листьях </w:t>
      </w:r>
      <w:proofErr w:type="spellStart"/>
      <w:r w:rsidRPr="008574BD">
        <w:rPr>
          <w:sz w:val="28"/>
          <w:szCs w:val="28"/>
        </w:rPr>
        <w:t>калистании</w:t>
      </w:r>
      <w:proofErr w:type="spellEnd"/>
      <w:r w:rsidRPr="008574BD">
        <w:rPr>
          <w:sz w:val="28"/>
          <w:szCs w:val="28"/>
        </w:rPr>
        <w:t xml:space="preserve"> болотной среди осоки волосистоплодной.</w:t>
      </w:r>
      <w:proofErr w:type="gramEnd"/>
      <w:r w:rsidRPr="008574BD">
        <w:rPr>
          <w:sz w:val="28"/>
          <w:szCs w:val="28"/>
        </w:rPr>
        <w:t xml:space="preserve"> Редкий вид, распространен широко, но темпы воспроизводства популяций низкие.</w:t>
      </w:r>
    </w:p>
    <w:p w:rsidR="00992996" w:rsidRPr="008574BD" w:rsidRDefault="00DE15EB" w:rsidP="00C209A3">
      <w:pPr>
        <w:ind w:firstLine="709"/>
        <w:jc w:val="both"/>
        <w:rPr>
          <w:sz w:val="28"/>
          <w:szCs w:val="28"/>
        </w:rPr>
      </w:pPr>
      <w:r w:rsidRPr="008574BD">
        <w:rPr>
          <w:sz w:val="28"/>
          <w:szCs w:val="28"/>
        </w:rPr>
        <w:t xml:space="preserve">Шашечница </w:t>
      </w:r>
      <w:proofErr w:type="spellStart"/>
      <w:r w:rsidRPr="008574BD">
        <w:rPr>
          <w:sz w:val="28"/>
          <w:szCs w:val="28"/>
        </w:rPr>
        <w:t>матурна</w:t>
      </w:r>
      <w:proofErr w:type="spellEnd"/>
      <w:r w:rsidRPr="008574BD">
        <w:rPr>
          <w:sz w:val="28"/>
          <w:szCs w:val="28"/>
        </w:rPr>
        <w:t xml:space="preserve"> – </w:t>
      </w:r>
      <w:proofErr w:type="spellStart"/>
      <w:r w:rsidRPr="008574BD">
        <w:rPr>
          <w:sz w:val="28"/>
          <w:szCs w:val="28"/>
          <w:lang w:val="en-US"/>
        </w:rPr>
        <w:t>Euphydryas</w:t>
      </w:r>
      <w:proofErr w:type="spellEnd"/>
      <w:r w:rsidRPr="008574BD">
        <w:rPr>
          <w:sz w:val="28"/>
          <w:szCs w:val="28"/>
        </w:rPr>
        <w:t xml:space="preserve"> </w:t>
      </w:r>
      <w:proofErr w:type="spellStart"/>
      <w:r w:rsidRPr="008574BD">
        <w:rPr>
          <w:sz w:val="28"/>
          <w:szCs w:val="28"/>
          <w:lang w:val="en-US"/>
        </w:rPr>
        <w:t>maturna</w:t>
      </w:r>
      <w:proofErr w:type="spellEnd"/>
      <w:r w:rsidRPr="008574BD">
        <w:rPr>
          <w:sz w:val="28"/>
          <w:szCs w:val="28"/>
        </w:rPr>
        <w:t xml:space="preserve"> (</w:t>
      </w:r>
      <w:r w:rsidRPr="008574BD">
        <w:rPr>
          <w:sz w:val="28"/>
          <w:szCs w:val="28"/>
          <w:lang w:val="en-US"/>
        </w:rPr>
        <w:t>Linnaeus</w:t>
      </w:r>
      <w:r w:rsidRPr="008574BD">
        <w:rPr>
          <w:sz w:val="28"/>
          <w:szCs w:val="28"/>
        </w:rPr>
        <w:t xml:space="preserve">, 1758), отряд Чешуекрылые </w:t>
      </w:r>
      <w:r w:rsidR="001E1326" w:rsidRPr="008574BD">
        <w:rPr>
          <w:sz w:val="28"/>
          <w:szCs w:val="28"/>
        </w:rPr>
        <w:t xml:space="preserve">– </w:t>
      </w:r>
      <w:r w:rsidRPr="008574BD">
        <w:rPr>
          <w:sz w:val="28"/>
          <w:szCs w:val="28"/>
          <w:lang w:val="en-US"/>
        </w:rPr>
        <w:t>Lepidoptera</w:t>
      </w:r>
      <w:r w:rsidRPr="008574BD">
        <w:rPr>
          <w:sz w:val="28"/>
          <w:szCs w:val="28"/>
        </w:rPr>
        <w:t xml:space="preserve">, семейство Нимфалиды </w:t>
      </w:r>
      <w:r w:rsidR="001E1326" w:rsidRPr="008574BD">
        <w:rPr>
          <w:sz w:val="28"/>
          <w:szCs w:val="28"/>
        </w:rPr>
        <w:t>–</w:t>
      </w:r>
      <w:proofErr w:type="spellStart"/>
      <w:r w:rsidR="001E1326" w:rsidRPr="008574BD">
        <w:rPr>
          <w:sz w:val="28"/>
          <w:szCs w:val="28"/>
        </w:rPr>
        <w:t>Nymphalidae</w:t>
      </w:r>
      <w:proofErr w:type="spellEnd"/>
      <w:r w:rsidRPr="008574BD">
        <w:rPr>
          <w:sz w:val="28"/>
          <w:szCs w:val="28"/>
        </w:rPr>
        <w:t xml:space="preserve">, категория статуса </w:t>
      </w:r>
      <w:r w:rsidR="001E1326" w:rsidRPr="008574BD">
        <w:rPr>
          <w:sz w:val="28"/>
          <w:szCs w:val="28"/>
        </w:rPr>
        <w:t>–</w:t>
      </w:r>
      <w:r w:rsidRPr="008574BD">
        <w:rPr>
          <w:sz w:val="28"/>
          <w:szCs w:val="28"/>
        </w:rPr>
        <w:t xml:space="preserve"> 3. При исследованиях в 2022 году вид обнаружен на сфагновом участке болота. </w:t>
      </w:r>
    </w:p>
    <w:p w:rsidR="00992996" w:rsidRPr="008574BD" w:rsidRDefault="00693F6A">
      <w:pPr>
        <w:pStyle w:val="a6"/>
        <w:ind w:firstLine="709"/>
        <w:jc w:val="both"/>
        <w:rPr>
          <w:rFonts w:ascii="Times New Roman" w:hAnsi="Times New Roman"/>
        </w:rPr>
      </w:pPr>
      <w:r w:rsidRPr="008574BD">
        <w:rPr>
          <w:rFonts w:ascii="Times New Roman" w:hAnsi="Times New Roman"/>
          <w:sz w:val="28"/>
          <w:szCs w:val="28"/>
          <w:lang w:eastAsia="ar-SA"/>
        </w:rPr>
        <w:t>2.3. Редких видов грибов на территории Памятника природы не обнаружено.</w:t>
      </w:r>
    </w:p>
    <w:p w:rsidR="00992996" w:rsidRPr="008574BD" w:rsidRDefault="00DE15EB">
      <w:pPr>
        <w:ind w:firstLine="709"/>
        <w:jc w:val="both"/>
        <w:rPr>
          <w:sz w:val="28"/>
        </w:rPr>
      </w:pPr>
      <w:r w:rsidRPr="008574BD">
        <w:rPr>
          <w:sz w:val="28"/>
        </w:rPr>
        <w:t xml:space="preserve">3. </w:t>
      </w:r>
      <w:proofErr w:type="spellStart"/>
      <w:r w:rsidRPr="008574BD">
        <w:rPr>
          <w:sz w:val="28"/>
        </w:rPr>
        <w:t>Cведения</w:t>
      </w:r>
      <w:proofErr w:type="spellEnd"/>
      <w:r w:rsidRPr="008574BD">
        <w:rPr>
          <w:sz w:val="28"/>
        </w:rPr>
        <w:t xml:space="preserve"> об историко-культурных объектах в границах особо охраняемой природной территории.</w:t>
      </w:r>
    </w:p>
    <w:p w:rsidR="00992996" w:rsidRDefault="00DE15EB">
      <w:pPr>
        <w:ind w:firstLine="709"/>
        <w:jc w:val="both"/>
      </w:pPr>
      <w:r w:rsidRPr="008574BD">
        <w:rPr>
          <w:sz w:val="28"/>
        </w:rPr>
        <w:t>Историко-культурные объекты в границах Памятника природы отсутствуют.</w:t>
      </w:r>
      <w:bookmarkStart w:id="0" w:name="_GoBack"/>
      <w:bookmarkEnd w:id="0"/>
      <w:r>
        <w:rPr>
          <w:sz w:val="28"/>
        </w:rPr>
        <w:t xml:space="preserve"> </w:t>
      </w:r>
    </w:p>
    <w:p w:rsidR="00992996" w:rsidRDefault="00DE15EB">
      <w:pPr>
        <w:ind w:firstLine="709"/>
        <w:jc w:val="both"/>
        <w:rPr>
          <w:sz w:val="28"/>
        </w:rPr>
      </w:pPr>
      <w:r>
        <w:rPr>
          <w:sz w:val="28"/>
        </w:rPr>
        <w:t xml:space="preserve"> </w:t>
      </w:r>
    </w:p>
    <w:sectPr w:rsidR="00992996">
      <w:headerReference w:type="even" r:id="rId20"/>
      <w:headerReference w:type="default" r:id="rId21"/>
      <w:headerReference w:type="first" r:id="rId22"/>
      <w:pgSz w:w="11906" w:h="16838"/>
      <w:pgMar w:top="1134" w:right="1276" w:bottom="1134" w:left="1701" w:header="72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8D6" w:rsidRDefault="000578D6">
      <w:r>
        <w:separator/>
      </w:r>
    </w:p>
  </w:endnote>
  <w:endnote w:type="continuationSeparator" w:id="0">
    <w:p w:rsidR="000578D6" w:rsidRDefault="00057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8D6" w:rsidRDefault="000578D6">
      <w:r>
        <w:separator/>
      </w:r>
    </w:p>
  </w:footnote>
  <w:footnote w:type="continuationSeparator" w:id="0">
    <w:p w:rsidR="000578D6" w:rsidRDefault="000578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0DD" w:rsidRDefault="00EC50DD" w:rsidP="008574BD">
    <w:pPr>
      <w:pStyle w:val="afb"/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068AE628" wp14:editId="19AC3512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090295" cy="173990"/>
              <wp:effectExtent l="0" t="0" r="0" b="0"/>
              <wp:wrapSquare wrapText="bothSides"/>
              <wp:docPr id="2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0440" cy="173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C50DD" w:rsidRDefault="00EC50DD" w:rsidP="008574B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74BD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Врезка1" o:spid="_x0000_s1026" style="position:absolute;margin-left:0;margin-top:.05pt;width:85.85pt;height:13.7pt;z-index:-251655680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" o:allowincell="f" filled="f" stroked="f" strokeweight="0">
              <v:textbox style="mso-fit-shape-to-text:t" inset="0,0,0,0">
                <w:txbxContent>
                  <w:p w:rsidR="00EC50DD" w:rsidRDefault="00EC50DD" w:rsidP="008574BD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574BD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  <w:p w:rsidR="00EC50DD" w:rsidRDefault="00EC50DD">
    <w:pPr>
      <w:pStyle w:val="af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0DD" w:rsidRDefault="00EC50DD">
    <w:pPr>
      <w:pStyle w:val="afb"/>
      <w:jc w:val="center"/>
    </w:pPr>
  </w:p>
  <w:p w:rsidR="00EC50DD" w:rsidRDefault="00EC50DD">
    <w:pPr>
      <w:pStyle w:val="af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0DD" w:rsidRDefault="00EC50DD">
    <w:pPr>
      <w:pStyle w:val="af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0DD" w:rsidRDefault="00EC50DD" w:rsidP="008574BD">
    <w:pPr>
      <w:pStyle w:val="afb"/>
    </w:pPr>
    <w:r>
      <w:rPr>
        <w:noProof/>
      </w:rPr>
      <mc:AlternateContent>
        <mc:Choice Requires="wps">
          <w:drawing>
            <wp:anchor distT="0" distB="0" distL="0" distR="0" simplePos="0" relativeHeight="251654656" behindDoc="1" locked="0" layoutInCell="0" allowOverlap="1" wp14:anchorId="4735978B" wp14:editId="6E037B9F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090295" cy="173990"/>
              <wp:effectExtent l="0" t="0" r="0" b="0"/>
              <wp:wrapSquare wrapText="bothSides"/>
              <wp:docPr id="3" name="Врезка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0440" cy="173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C50DD" w:rsidRDefault="00EC50DD" w:rsidP="008574B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74BD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Врезка2" o:spid="_x0000_s1027" style="position:absolute;margin-left:0;margin-top:.05pt;width:85.85pt;height:13.7pt;z-index:-251661824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" o:allowincell="f" filled="f" stroked="f" strokeweight="0">
              <v:textbox style="mso-fit-shape-to-text:t" inset="0,0,0,0">
                <w:txbxContent>
                  <w:p w:rsidR="00EC50DD" w:rsidRDefault="00EC50DD" w:rsidP="008574BD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574BD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  <w:p w:rsidR="00EC50DD" w:rsidRDefault="00EC50DD">
    <w:pPr>
      <w:pStyle w:val="afb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0DD" w:rsidRDefault="00EC50DD">
    <w:pPr>
      <w:pStyle w:val="afb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5680" behindDoc="1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090295" cy="173990"/>
              <wp:effectExtent l="0" t="0" r="0" b="0"/>
              <wp:wrapSquare wrapText="bothSides"/>
              <wp:docPr id="4" name="Врезка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0440" cy="173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C50DD" w:rsidRDefault="00EC50DD"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8" style="position:absolute;left:0;text-align:left;margin-left:0;margin-top:.05pt;width:85.85pt;height:13.7pt;z-index:-251660800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" o:allowincell="f" filled="f" stroked="f" strokeweight="0">
              <v:textbox style="mso-fit-shape-to-text:t" inset="0,0,0,0">
                <w:txbxContent>
                  <w:p w:rsidR="00D614E3" w:rsidRDefault="00D614E3"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  <w:p w:rsidR="00EC50DD" w:rsidRDefault="00EC50DD">
    <w:pPr>
      <w:pStyle w:val="afb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0DD" w:rsidRDefault="00EC50DD">
    <w:pPr>
      <w:pStyle w:val="afb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0DD" w:rsidRDefault="00EC50DD">
    <w:pPr>
      <w:pStyle w:val="afb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0" allowOverlap="1" wp14:anchorId="432F1F06" wp14:editId="01C5F157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090295" cy="173990"/>
              <wp:effectExtent l="0" t="0" r="0" b="0"/>
              <wp:wrapSquare wrapText="bothSides"/>
              <wp:docPr id="12" name="Врезка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0440" cy="173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C50DD" w:rsidRDefault="00EC50DD" w:rsidP="008574B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74BD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Врезка4" o:spid="_x0000_s1029" style="position:absolute;left:0;text-align:left;margin-left:0;margin-top:.05pt;width:85.85pt;height:13.7pt;z-index:-251657728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" o:allowincell="f" filled="f" stroked="f" strokeweight="0">
              <v:textbox style="mso-fit-shape-to-text:t" inset="0,0,0,0">
                <w:txbxContent>
                  <w:p w:rsidR="00EC50DD" w:rsidRDefault="00EC50DD" w:rsidP="008574BD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574BD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  <w:p w:rsidR="00EC50DD" w:rsidRDefault="00EC50DD">
    <w:pPr>
      <w:pStyle w:val="afb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0DD" w:rsidRDefault="00EC50DD">
    <w:pPr>
      <w:pStyle w:val="afb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090295" cy="173990"/>
              <wp:effectExtent l="0" t="0" r="0" b="0"/>
              <wp:wrapSquare wrapText="bothSides"/>
              <wp:docPr id="13" name="Врезка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0440" cy="173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C50DD" w:rsidRDefault="00EC50DD"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30" style="position:absolute;left:0;text-align:left;margin-left:0;margin-top:.05pt;width:85.85pt;height:13.7pt;z-index:-251656704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" o:allowincell="f" filled="f" stroked="f" strokeweight="0">
              <v:textbox style="mso-fit-shape-to-text:t" inset="0,0,0,0">
                <w:txbxContent>
                  <w:p w:rsidR="00D614E3" w:rsidRDefault="00D614E3"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  <w:p w:rsidR="00EC50DD" w:rsidRDefault="00EC50DD">
    <w:pPr>
      <w:pStyle w:val="af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4364C"/>
    <w:multiLevelType w:val="multilevel"/>
    <w:tmpl w:val="68309658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15AE67AF"/>
    <w:multiLevelType w:val="multilevel"/>
    <w:tmpl w:val="ED16E57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31BA662A"/>
    <w:multiLevelType w:val="multilevel"/>
    <w:tmpl w:val="5A1EC7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2996"/>
    <w:rsid w:val="000578D6"/>
    <w:rsid w:val="00064E9D"/>
    <w:rsid w:val="00076DAB"/>
    <w:rsid w:val="000C1DFA"/>
    <w:rsid w:val="00110D3A"/>
    <w:rsid w:val="0012574D"/>
    <w:rsid w:val="00141D9E"/>
    <w:rsid w:val="001623ED"/>
    <w:rsid w:val="001B2203"/>
    <w:rsid w:val="001B7B05"/>
    <w:rsid w:val="001E1326"/>
    <w:rsid w:val="001F707C"/>
    <w:rsid w:val="002229C0"/>
    <w:rsid w:val="00252BEF"/>
    <w:rsid w:val="002C334F"/>
    <w:rsid w:val="002F0EF2"/>
    <w:rsid w:val="002F5ED3"/>
    <w:rsid w:val="00326BF3"/>
    <w:rsid w:val="00337745"/>
    <w:rsid w:val="003B3CD6"/>
    <w:rsid w:val="003C7262"/>
    <w:rsid w:val="003D01F5"/>
    <w:rsid w:val="00414E76"/>
    <w:rsid w:val="00416894"/>
    <w:rsid w:val="00454207"/>
    <w:rsid w:val="004733A7"/>
    <w:rsid w:val="00491C09"/>
    <w:rsid w:val="00497C03"/>
    <w:rsid w:val="005E3099"/>
    <w:rsid w:val="005F3F78"/>
    <w:rsid w:val="006046A9"/>
    <w:rsid w:val="00634DC0"/>
    <w:rsid w:val="00651219"/>
    <w:rsid w:val="00653251"/>
    <w:rsid w:val="00675220"/>
    <w:rsid w:val="00693F6A"/>
    <w:rsid w:val="006C091E"/>
    <w:rsid w:val="006D54D7"/>
    <w:rsid w:val="00727458"/>
    <w:rsid w:val="007B4804"/>
    <w:rsid w:val="00843930"/>
    <w:rsid w:val="008574BD"/>
    <w:rsid w:val="00860E20"/>
    <w:rsid w:val="008761D2"/>
    <w:rsid w:val="008B0E75"/>
    <w:rsid w:val="008C6C9D"/>
    <w:rsid w:val="00913747"/>
    <w:rsid w:val="00947293"/>
    <w:rsid w:val="00947C2C"/>
    <w:rsid w:val="00963634"/>
    <w:rsid w:val="00970D42"/>
    <w:rsid w:val="00992996"/>
    <w:rsid w:val="009A15C0"/>
    <w:rsid w:val="00A32044"/>
    <w:rsid w:val="00A55BDA"/>
    <w:rsid w:val="00A66BB4"/>
    <w:rsid w:val="00A842A0"/>
    <w:rsid w:val="00AF0791"/>
    <w:rsid w:val="00B064EA"/>
    <w:rsid w:val="00B10059"/>
    <w:rsid w:val="00C04371"/>
    <w:rsid w:val="00C05B0D"/>
    <w:rsid w:val="00C209A3"/>
    <w:rsid w:val="00C311C3"/>
    <w:rsid w:val="00C634D5"/>
    <w:rsid w:val="00CC6B33"/>
    <w:rsid w:val="00CE4D88"/>
    <w:rsid w:val="00CF3C02"/>
    <w:rsid w:val="00D2577A"/>
    <w:rsid w:val="00D614E3"/>
    <w:rsid w:val="00D6650A"/>
    <w:rsid w:val="00DB7308"/>
    <w:rsid w:val="00DE15EB"/>
    <w:rsid w:val="00DF239C"/>
    <w:rsid w:val="00E15183"/>
    <w:rsid w:val="00E56123"/>
    <w:rsid w:val="00E608FA"/>
    <w:rsid w:val="00E74001"/>
    <w:rsid w:val="00EA2BC1"/>
    <w:rsid w:val="00EC2B3C"/>
    <w:rsid w:val="00EC50DD"/>
    <w:rsid w:val="00F5611D"/>
    <w:rsid w:val="00F7125C"/>
    <w:rsid w:val="00F81576"/>
    <w:rsid w:val="00FA2721"/>
    <w:rsid w:val="00FA5375"/>
    <w:rsid w:val="00FC36FB"/>
    <w:rsid w:val="00FC3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</w:rPr>
  </w:style>
  <w:style w:type="paragraph" w:styleId="1">
    <w:name w:val="heading 1"/>
    <w:basedOn w:val="a"/>
    <w:link w:val="11"/>
    <w:uiPriority w:val="9"/>
    <w:qFormat/>
    <w:pPr>
      <w:jc w:val="center"/>
      <w:outlineLvl w:val="0"/>
    </w:pPr>
    <w:rPr>
      <w:b/>
      <w:caps/>
    </w:rPr>
  </w:style>
  <w:style w:type="paragraph" w:styleId="2">
    <w:name w:val="heading 2"/>
    <w:basedOn w:val="a"/>
    <w:next w:val="a"/>
    <w:link w:val="21"/>
    <w:uiPriority w:val="9"/>
    <w:qFormat/>
    <w:pPr>
      <w:keepNext/>
      <w:spacing w:before="240" w:after="60"/>
      <w:outlineLvl w:val="1"/>
    </w:pPr>
    <w:rPr>
      <w:rFonts w:ascii="Arial" w:hAnsi="Arial"/>
      <w:b/>
      <w:i/>
      <w:sz w:val="28"/>
    </w:rPr>
  </w:style>
  <w:style w:type="paragraph" w:styleId="3">
    <w:name w:val="heading 3"/>
    <w:basedOn w:val="a"/>
    <w:link w:val="31"/>
    <w:uiPriority w:val="9"/>
    <w:qFormat/>
    <w:pPr>
      <w:spacing w:beforeAutospacing="1" w:afterAutospacing="1"/>
      <w:outlineLvl w:val="2"/>
    </w:pPr>
    <w:rPr>
      <w:b/>
      <w:sz w:val="27"/>
    </w:rPr>
  </w:style>
  <w:style w:type="paragraph" w:styleId="4">
    <w:name w:val="heading 4"/>
    <w:basedOn w:val="a"/>
    <w:next w:val="a"/>
    <w:link w:val="41"/>
    <w:uiPriority w:val="9"/>
    <w:qFormat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"/>
    <w:next w:val="a"/>
    <w:link w:val="51"/>
    <w:uiPriority w:val="9"/>
    <w:qFormat/>
    <w:pPr>
      <w:spacing w:before="240" w:after="60"/>
      <w:outlineLvl w:val="4"/>
    </w:pPr>
    <w:rPr>
      <w:b/>
      <w:i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бычный1"/>
    <w:link w:val="12"/>
    <w:qFormat/>
    <w:rPr>
      <w:rFonts w:ascii="Times New Roman" w:hAnsi="Times New Roman"/>
      <w:color w:val="000000"/>
      <w:sz w:val="24"/>
    </w:rPr>
  </w:style>
  <w:style w:type="character" w:customStyle="1" w:styleId="a3">
    <w:name w:val="Указатель Знак"/>
    <w:basedOn w:val="10"/>
    <w:link w:val="a4"/>
    <w:qFormat/>
    <w:rPr>
      <w:rFonts w:ascii="Times New Roman" w:hAnsi="Times New Roman"/>
      <w:color w:val="000000"/>
      <w:sz w:val="24"/>
    </w:rPr>
  </w:style>
  <w:style w:type="character" w:customStyle="1" w:styleId="13">
    <w:name w:val="Текст1"/>
    <w:basedOn w:val="10"/>
    <w:link w:val="110"/>
    <w:qFormat/>
    <w:rPr>
      <w:rFonts w:ascii="Courier New" w:hAnsi="Courier New"/>
      <w:color w:val="000000"/>
      <w:sz w:val="20"/>
    </w:rPr>
  </w:style>
  <w:style w:type="character" w:customStyle="1" w:styleId="14">
    <w:name w:val="Обычный14"/>
    <w:link w:val="141"/>
    <w:qFormat/>
    <w:rPr>
      <w:sz w:val="24"/>
    </w:rPr>
  </w:style>
  <w:style w:type="character" w:customStyle="1" w:styleId="mw-headline">
    <w:name w:val="mw-headline"/>
    <w:link w:val="mw-headline1"/>
    <w:qFormat/>
  </w:style>
  <w:style w:type="character" w:customStyle="1" w:styleId="a5">
    <w:name w:val="Текст Знак"/>
    <w:basedOn w:val="10"/>
    <w:link w:val="a6"/>
    <w:qFormat/>
    <w:rPr>
      <w:rFonts w:ascii="Courier New" w:hAnsi="Courier New"/>
      <w:color w:val="000000"/>
      <w:sz w:val="20"/>
    </w:rPr>
  </w:style>
  <w:style w:type="character" w:customStyle="1" w:styleId="20">
    <w:name w:val="Оглавление 2 Знак"/>
    <w:link w:val="22"/>
    <w:qFormat/>
  </w:style>
  <w:style w:type="character" w:customStyle="1" w:styleId="3Tahoma">
    <w:name w:val="Подпись к таблице (3) + Tahoma"/>
    <w:link w:val="3Tahoma1"/>
    <w:qFormat/>
    <w:rPr>
      <w:rFonts w:ascii="Tahoma" w:hAnsi="Tahoma"/>
      <w:sz w:val="23"/>
    </w:rPr>
  </w:style>
  <w:style w:type="character" w:customStyle="1" w:styleId="a7">
    <w:name w:val="Схема документа Знак"/>
    <w:basedOn w:val="10"/>
    <w:link w:val="a8"/>
    <w:qFormat/>
    <w:rPr>
      <w:rFonts w:ascii="Tahoma" w:hAnsi="Tahoma"/>
      <w:color w:val="000000"/>
      <w:sz w:val="16"/>
    </w:rPr>
  </w:style>
  <w:style w:type="character" w:customStyle="1" w:styleId="40">
    <w:name w:val="Оглавление 4 Знак"/>
    <w:link w:val="42"/>
    <w:qFormat/>
  </w:style>
  <w:style w:type="character" w:customStyle="1" w:styleId="15">
    <w:name w:val="Основной текст Знак1"/>
    <w:basedOn w:val="10"/>
    <w:link w:val="a9"/>
    <w:qFormat/>
    <w:rPr>
      <w:rFonts w:ascii="Times New Roman" w:hAnsi="Times New Roman"/>
      <w:color w:val="000000"/>
      <w:sz w:val="44"/>
    </w:rPr>
  </w:style>
  <w:style w:type="character" w:customStyle="1" w:styleId="WW-Absatz-Standardschriftart">
    <w:name w:val="WW-Absatz-Standardschriftart"/>
    <w:link w:val="WW-Absatz-Standardschriftart2"/>
    <w:qFormat/>
  </w:style>
  <w:style w:type="character" w:customStyle="1" w:styleId="aa">
    <w:name w:val="Основной текст Знак"/>
    <w:link w:val="23"/>
    <w:qFormat/>
    <w:rPr>
      <w:sz w:val="44"/>
    </w:rPr>
  </w:style>
  <w:style w:type="character" w:customStyle="1" w:styleId="6">
    <w:name w:val="Оглавление 6 Знак"/>
    <w:link w:val="60"/>
    <w:qFormat/>
  </w:style>
  <w:style w:type="character" w:customStyle="1" w:styleId="7">
    <w:name w:val="Оглавление 7 Знак"/>
    <w:link w:val="70"/>
    <w:qFormat/>
  </w:style>
  <w:style w:type="character" w:customStyle="1" w:styleId="61">
    <w:name w:val="Обычный6"/>
    <w:link w:val="610"/>
    <w:qFormat/>
    <w:rPr>
      <w:sz w:val="24"/>
    </w:rPr>
  </w:style>
  <w:style w:type="character" w:customStyle="1" w:styleId="ab">
    <w:name w:val="Текст сноски Знак"/>
    <w:basedOn w:val="16"/>
    <w:link w:val="17"/>
    <w:qFormat/>
  </w:style>
  <w:style w:type="character" w:customStyle="1" w:styleId="16">
    <w:name w:val="Основной шрифт абзаца1"/>
    <w:link w:val="111"/>
    <w:qFormat/>
  </w:style>
  <w:style w:type="character" w:customStyle="1" w:styleId="ac">
    <w:name w:val="Верхний колонтитул Знак"/>
    <w:link w:val="24"/>
    <w:qFormat/>
    <w:rPr>
      <w:sz w:val="24"/>
    </w:rPr>
  </w:style>
  <w:style w:type="character" w:customStyle="1" w:styleId="50">
    <w:name w:val="Обычный5"/>
    <w:link w:val="510"/>
    <w:qFormat/>
    <w:rPr>
      <w:sz w:val="24"/>
    </w:rPr>
  </w:style>
  <w:style w:type="character" w:customStyle="1" w:styleId="8Tahoma1">
    <w:name w:val="Основной текст (8) + Tahoma1"/>
    <w:link w:val="8Tahoma11"/>
    <w:qFormat/>
    <w:rPr>
      <w:rFonts w:ascii="Tahoma" w:hAnsi="Tahoma"/>
      <w:b/>
      <w:sz w:val="23"/>
    </w:rPr>
  </w:style>
  <w:style w:type="character" w:customStyle="1" w:styleId="ad">
    <w:name w:val="Нижний колонтитул Знак"/>
    <w:link w:val="25"/>
    <w:qFormat/>
  </w:style>
  <w:style w:type="character" w:customStyle="1" w:styleId="18">
    <w:name w:val="Название объекта1"/>
    <w:basedOn w:val="10"/>
    <w:link w:val="112"/>
    <w:qFormat/>
    <w:rPr>
      <w:rFonts w:ascii="Times New Roman" w:hAnsi="Times New Roman"/>
      <w:i/>
      <w:color w:val="000000"/>
      <w:sz w:val="24"/>
    </w:rPr>
  </w:style>
  <w:style w:type="character" w:customStyle="1" w:styleId="31">
    <w:name w:val="Заголовок 3 Знак1"/>
    <w:basedOn w:val="10"/>
    <w:link w:val="3"/>
    <w:qFormat/>
    <w:rPr>
      <w:rFonts w:ascii="Times New Roman" w:hAnsi="Times New Roman"/>
      <w:b/>
      <w:color w:val="000000"/>
      <w:sz w:val="27"/>
    </w:rPr>
  </w:style>
  <w:style w:type="character" w:customStyle="1" w:styleId="19">
    <w:name w:val="Основной текст с отступом Знак1"/>
    <w:basedOn w:val="10"/>
    <w:link w:val="ae"/>
    <w:qFormat/>
    <w:rPr>
      <w:rFonts w:ascii="Times New Roman" w:hAnsi="Times New Roman"/>
      <w:color w:val="000000"/>
      <w:sz w:val="28"/>
    </w:rPr>
  </w:style>
  <w:style w:type="character" w:customStyle="1" w:styleId="170">
    <w:name w:val="Основной текст (17)"/>
    <w:basedOn w:val="10"/>
    <w:link w:val="171"/>
    <w:qFormat/>
    <w:rPr>
      <w:rFonts w:ascii="Tahoma" w:hAnsi="Tahoma"/>
      <w:b/>
      <w:color w:val="000000"/>
      <w:sz w:val="20"/>
    </w:rPr>
  </w:style>
  <w:style w:type="character" w:customStyle="1" w:styleId="9">
    <w:name w:val="Обычный9"/>
    <w:link w:val="91"/>
    <w:qFormat/>
    <w:rPr>
      <w:sz w:val="24"/>
    </w:rPr>
  </w:style>
  <w:style w:type="character" w:customStyle="1" w:styleId="1a">
    <w:name w:val="Указатель1"/>
    <w:basedOn w:val="10"/>
    <w:link w:val="113"/>
    <w:qFormat/>
    <w:rPr>
      <w:rFonts w:ascii="Times New Roman" w:hAnsi="Times New Roman"/>
      <w:color w:val="000000"/>
      <w:sz w:val="24"/>
    </w:rPr>
  </w:style>
  <w:style w:type="character" w:customStyle="1" w:styleId="1b">
    <w:name w:val="Текст Знак1"/>
    <w:link w:val="114"/>
    <w:qFormat/>
    <w:rPr>
      <w:rFonts w:ascii="Courier New" w:hAnsi="Courier New"/>
    </w:rPr>
  </w:style>
  <w:style w:type="character" w:customStyle="1" w:styleId="green9pt">
    <w:name w:val="green9pt"/>
    <w:link w:val="green9pt1"/>
    <w:qFormat/>
  </w:style>
  <w:style w:type="character" w:customStyle="1" w:styleId="af">
    <w:name w:val="Символ нумерации"/>
    <w:link w:val="1c"/>
    <w:qFormat/>
  </w:style>
  <w:style w:type="character" w:customStyle="1" w:styleId="WW8Num1z1">
    <w:name w:val="WW8Num1z1"/>
    <w:link w:val="WW8Num1z11"/>
    <w:qFormat/>
    <w:rPr>
      <w:rFonts w:ascii="Courier New" w:hAnsi="Courier New"/>
    </w:rPr>
  </w:style>
  <w:style w:type="character" w:customStyle="1" w:styleId="30">
    <w:name w:val="Обычный3"/>
    <w:link w:val="310"/>
    <w:qFormat/>
    <w:rPr>
      <w:sz w:val="24"/>
    </w:rPr>
  </w:style>
  <w:style w:type="character" w:customStyle="1" w:styleId="1d">
    <w:name w:val="Заголовок 1 Знак"/>
    <w:link w:val="120"/>
    <w:qFormat/>
    <w:rPr>
      <w:b/>
      <w:caps/>
      <w:sz w:val="24"/>
    </w:rPr>
  </w:style>
  <w:style w:type="character" w:customStyle="1" w:styleId="1e">
    <w:name w:val="Нижний колонтитул Знак1"/>
    <w:basedOn w:val="10"/>
    <w:link w:val="af0"/>
    <w:qFormat/>
    <w:rPr>
      <w:rFonts w:ascii="Times New Roman" w:hAnsi="Times New Roman"/>
      <w:color w:val="000000"/>
      <w:sz w:val="20"/>
    </w:rPr>
  </w:style>
  <w:style w:type="character" w:customStyle="1" w:styleId="32">
    <w:name w:val="Подпись к таблице (3)"/>
    <w:basedOn w:val="10"/>
    <w:link w:val="311"/>
    <w:qFormat/>
    <w:rPr>
      <w:rFonts w:ascii="Arial" w:hAnsi="Arial"/>
      <w:color w:val="000000"/>
      <w:spacing w:val="-10"/>
      <w:sz w:val="25"/>
    </w:rPr>
  </w:style>
  <w:style w:type="character" w:customStyle="1" w:styleId="100">
    <w:name w:val="Обычный10"/>
    <w:link w:val="101"/>
    <w:qFormat/>
    <w:rPr>
      <w:sz w:val="24"/>
    </w:rPr>
  </w:style>
  <w:style w:type="character" w:customStyle="1" w:styleId="af1">
    <w:name w:val="Абзац"/>
    <w:basedOn w:val="10"/>
    <w:link w:val="1f"/>
    <w:qFormat/>
    <w:rPr>
      <w:rFonts w:ascii="Times New Roman" w:hAnsi="Times New Roman"/>
      <w:color w:val="000000"/>
      <w:sz w:val="24"/>
    </w:rPr>
  </w:style>
  <w:style w:type="character" w:customStyle="1" w:styleId="highlighthighlightactive">
    <w:name w:val="highlight highlight_active"/>
    <w:link w:val="highlighthighlightactive1"/>
    <w:qFormat/>
  </w:style>
  <w:style w:type="character" w:customStyle="1" w:styleId="33">
    <w:name w:val="Оглавление 3 Знак"/>
    <w:link w:val="34"/>
    <w:qFormat/>
  </w:style>
  <w:style w:type="character" w:customStyle="1" w:styleId="WW-Absatz-Standardschriftart11">
    <w:name w:val="WW-Absatz-Standardschriftart11"/>
    <w:link w:val="WW-Absatz-Standardschriftart111"/>
    <w:qFormat/>
  </w:style>
  <w:style w:type="character" w:customStyle="1" w:styleId="26">
    <w:name w:val="Обычный2"/>
    <w:link w:val="210"/>
    <w:qFormat/>
    <w:rPr>
      <w:sz w:val="24"/>
    </w:rPr>
  </w:style>
  <w:style w:type="character" w:customStyle="1" w:styleId="taxon-authormailrucssattributepostfix">
    <w:name w:val="taxon-author_mailru_css_attribute_postfix"/>
    <w:link w:val="taxon-authormailrucssattributepostfix1"/>
    <w:qFormat/>
  </w:style>
  <w:style w:type="character" w:customStyle="1" w:styleId="WW-Absatz-Standardschriftart1">
    <w:name w:val="WW-Absatz-Standardschriftart1"/>
    <w:link w:val="WW-Absatz-Standardschriftart12"/>
    <w:qFormat/>
  </w:style>
  <w:style w:type="character" w:customStyle="1" w:styleId="1f0">
    <w:name w:val="Знак1 Знак Знак Знак"/>
    <w:basedOn w:val="10"/>
    <w:link w:val="115"/>
    <w:qFormat/>
    <w:rPr>
      <w:rFonts w:ascii="Verdana" w:hAnsi="Verdana"/>
      <w:color w:val="000000"/>
      <w:sz w:val="24"/>
    </w:rPr>
  </w:style>
  <w:style w:type="character" w:customStyle="1" w:styleId="af2">
    <w:name w:val="Обычный (веб) Знак"/>
    <w:basedOn w:val="10"/>
    <w:link w:val="af3"/>
    <w:qFormat/>
    <w:rPr>
      <w:rFonts w:ascii="Times New Roman" w:hAnsi="Times New Roman"/>
      <w:color w:val="000000"/>
      <w:sz w:val="24"/>
    </w:rPr>
  </w:style>
  <w:style w:type="character" w:customStyle="1" w:styleId="1f1">
    <w:name w:val="Название1"/>
    <w:basedOn w:val="10"/>
    <w:link w:val="116"/>
    <w:qFormat/>
    <w:rPr>
      <w:rFonts w:ascii="Times New Roman" w:hAnsi="Times New Roman"/>
      <w:b/>
      <w:color w:val="000000"/>
      <w:sz w:val="28"/>
    </w:rPr>
  </w:style>
  <w:style w:type="character" w:customStyle="1" w:styleId="1f2">
    <w:name w:val="Знак1"/>
    <w:basedOn w:val="10"/>
    <w:link w:val="117"/>
    <w:qFormat/>
    <w:rPr>
      <w:rFonts w:ascii="Times New Roman" w:hAnsi="Times New Roman"/>
      <w:color w:val="000000"/>
      <w:sz w:val="24"/>
    </w:rPr>
  </w:style>
  <w:style w:type="character" w:customStyle="1" w:styleId="51">
    <w:name w:val="Заголовок 5 Знак1"/>
    <w:basedOn w:val="10"/>
    <w:link w:val="5"/>
    <w:qFormat/>
    <w:rPr>
      <w:rFonts w:ascii="Times New Roman" w:hAnsi="Times New Roman"/>
      <w:b/>
      <w:i/>
      <w:color w:val="000000"/>
      <w:sz w:val="26"/>
    </w:rPr>
  </w:style>
  <w:style w:type="character" w:customStyle="1" w:styleId="27">
    <w:name w:val="Основной текст с отступом 2 Знак"/>
    <w:basedOn w:val="10"/>
    <w:link w:val="28"/>
    <w:qFormat/>
    <w:rPr>
      <w:rFonts w:ascii="Times New Roman" w:hAnsi="Times New Roman"/>
      <w:color w:val="000000"/>
      <w:sz w:val="24"/>
    </w:rPr>
  </w:style>
  <w:style w:type="character" w:customStyle="1" w:styleId="af4">
    <w:name w:val="Табличный_центр"/>
    <w:basedOn w:val="10"/>
    <w:link w:val="1f3"/>
    <w:qFormat/>
    <w:rPr>
      <w:rFonts w:ascii="Times New Roman" w:hAnsi="Times New Roman"/>
      <w:color w:val="000000"/>
      <w:sz w:val="24"/>
    </w:rPr>
  </w:style>
  <w:style w:type="character" w:customStyle="1" w:styleId="11">
    <w:name w:val="Заголовок 1 Знак1"/>
    <w:basedOn w:val="10"/>
    <w:link w:val="1"/>
    <w:qFormat/>
    <w:rPr>
      <w:rFonts w:ascii="Times New Roman" w:hAnsi="Times New Roman"/>
      <w:b/>
      <w:caps/>
      <w:color w:val="000000"/>
      <w:sz w:val="24"/>
    </w:rPr>
  </w:style>
  <w:style w:type="character" w:customStyle="1" w:styleId="43">
    <w:name w:val="Обычный4"/>
    <w:link w:val="410"/>
    <w:qFormat/>
    <w:rPr>
      <w:sz w:val="24"/>
    </w:rPr>
  </w:style>
  <w:style w:type="character" w:customStyle="1" w:styleId="118">
    <w:name w:val="Обычный11"/>
    <w:link w:val="1110"/>
    <w:qFormat/>
    <w:rPr>
      <w:sz w:val="24"/>
    </w:rPr>
  </w:style>
  <w:style w:type="character" w:customStyle="1" w:styleId="af5">
    <w:name w:val="Содержимое таблицы"/>
    <w:basedOn w:val="10"/>
    <w:link w:val="1f4"/>
    <w:qFormat/>
    <w:rPr>
      <w:rFonts w:ascii="Times New Roman" w:hAnsi="Times New Roman"/>
      <w:color w:val="000000"/>
      <w:sz w:val="24"/>
    </w:rPr>
  </w:style>
  <w:style w:type="character" w:customStyle="1" w:styleId="35">
    <w:name w:val="Заголовок 3 Знак"/>
    <w:link w:val="320"/>
    <w:qFormat/>
    <w:rPr>
      <w:b/>
      <w:sz w:val="27"/>
    </w:rPr>
  </w:style>
  <w:style w:type="character" w:customStyle="1" w:styleId="8Tahoma">
    <w:name w:val="Основной текст (8) + Tahoma"/>
    <w:link w:val="8Tahoma2"/>
    <w:qFormat/>
    <w:rPr>
      <w:rFonts w:ascii="Tahoma" w:hAnsi="Tahoma"/>
      <w:b/>
      <w:sz w:val="23"/>
    </w:rPr>
  </w:style>
  <w:style w:type="character" w:customStyle="1" w:styleId="WW8Num1z0">
    <w:name w:val="WW8Num1z0"/>
    <w:link w:val="WW8Num1z01"/>
    <w:qFormat/>
    <w:rPr>
      <w:rFonts w:ascii="Symbol" w:hAnsi="Symbol"/>
    </w:rPr>
  </w:style>
  <w:style w:type="character" w:customStyle="1" w:styleId="af6">
    <w:name w:val="Колонтитул"/>
    <w:basedOn w:val="10"/>
    <w:link w:val="1f5"/>
    <w:qFormat/>
    <w:rPr>
      <w:rFonts w:ascii="Times New Roman" w:hAnsi="Times New Roman"/>
      <w:color w:val="000000"/>
      <w:sz w:val="24"/>
    </w:rPr>
  </w:style>
  <w:style w:type="character" w:customStyle="1" w:styleId="71">
    <w:name w:val="Обычный7"/>
    <w:link w:val="710"/>
    <w:qFormat/>
    <w:rPr>
      <w:sz w:val="24"/>
    </w:rPr>
  </w:style>
  <w:style w:type="character" w:styleId="af7">
    <w:name w:val="Hyperlink"/>
    <w:rPr>
      <w:color w:val="0000FF"/>
      <w:u w:val="single"/>
    </w:rPr>
  </w:style>
  <w:style w:type="character" w:customStyle="1" w:styleId="Footnote">
    <w:name w:val="Footnote"/>
    <w:basedOn w:val="10"/>
    <w:link w:val="Footnote1"/>
    <w:qFormat/>
    <w:rPr>
      <w:rFonts w:ascii="Times New Roman" w:hAnsi="Times New Roman"/>
      <w:color w:val="000000"/>
      <w:sz w:val="20"/>
    </w:rPr>
  </w:style>
  <w:style w:type="character" w:customStyle="1" w:styleId="1f6">
    <w:name w:val="Оглавление 1 Знак"/>
    <w:link w:val="1f7"/>
    <w:qFormat/>
    <w:rPr>
      <w:rFonts w:ascii="XO Thames" w:hAnsi="XO Thames"/>
      <w:b/>
    </w:rPr>
  </w:style>
  <w:style w:type="character" w:customStyle="1" w:styleId="af8">
    <w:name w:val="Основа для док."/>
    <w:basedOn w:val="10"/>
    <w:link w:val="1f8"/>
    <w:qFormat/>
    <w:rPr>
      <w:rFonts w:ascii="Arial" w:hAnsi="Arial"/>
      <w:color w:val="000000"/>
      <w:sz w:val="24"/>
    </w:rPr>
  </w:style>
  <w:style w:type="character" w:customStyle="1" w:styleId="apple-converted-space">
    <w:name w:val="apple-converted-space"/>
    <w:link w:val="apple-converted-space1"/>
    <w:qFormat/>
  </w:style>
  <w:style w:type="character" w:customStyle="1" w:styleId="52">
    <w:name w:val="Заголовок 5 Знак"/>
    <w:link w:val="520"/>
    <w:qFormat/>
    <w:rPr>
      <w:b/>
      <w:i/>
      <w:sz w:val="26"/>
    </w:rPr>
  </w:style>
  <w:style w:type="character" w:customStyle="1" w:styleId="HeaderandFooter">
    <w:name w:val="Header and Footer"/>
    <w:qFormat/>
    <w:rPr>
      <w:rFonts w:ascii="XO Thames" w:hAnsi="XO Thames"/>
    </w:rPr>
  </w:style>
  <w:style w:type="character" w:customStyle="1" w:styleId="ConsPlusNormal">
    <w:name w:val="ConsPlusNormal"/>
    <w:link w:val="ConsPlusNormal1"/>
    <w:qFormat/>
    <w:rPr>
      <w:sz w:val="28"/>
    </w:rPr>
  </w:style>
  <w:style w:type="character" w:customStyle="1" w:styleId="200">
    <w:name w:val="Обычный20"/>
    <w:link w:val="201"/>
    <w:qFormat/>
    <w:rPr>
      <w:sz w:val="24"/>
    </w:rPr>
  </w:style>
  <w:style w:type="character" w:customStyle="1" w:styleId="af9">
    <w:name w:val="Сведения об авторах"/>
    <w:basedOn w:val="10"/>
    <w:link w:val="1f9"/>
    <w:qFormat/>
    <w:rPr>
      <w:rFonts w:ascii="Times New Roman" w:hAnsi="Times New Roman"/>
      <w:color w:val="000000"/>
      <w:sz w:val="20"/>
    </w:rPr>
  </w:style>
  <w:style w:type="character" w:customStyle="1" w:styleId="Default">
    <w:name w:val="Default"/>
    <w:link w:val="Default1"/>
    <w:qFormat/>
    <w:rPr>
      <w:sz w:val="24"/>
    </w:rPr>
  </w:style>
  <w:style w:type="character" w:customStyle="1" w:styleId="afa">
    <w:name w:val="Основной текст с отступом Знак"/>
    <w:link w:val="29"/>
    <w:qFormat/>
    <w:rPr>
      <w:sz w:val="28"/>
    </w:rPr>
  </w:style>
  <w:style w:type="character" w:customStyle="1" w:styleId="90">
    <w:name w:val="Оглавление 9 Знак"/>
    <w:link w:val="92"/>
    <w:qFormat/>
  </w:style>
  <w:style w:type="character" w:customStyle="1" w:styleId="1fa">
    <w:name w:val="Верхний колонтитул Знак1"/>
    <w:basedOn w:val="10"/>
    <w:link w:val="afb"/>
    <w:qFormat/>
    <w:rPr>
      <w:rFonts w:ascii="Times New Roman" w:hAnsi="Times New Roman"/>
      <w:color w:val="000000"/>
      <w:sz w:val="24"/>
    </w:rPr>
  </w:style>
  <w:style w:type="character" w:customStyle="1" w:styleId="afc">
    <w:name w:val="Абзац списка Знак"/>
    <w:basedOn w:val="10"/>
    <w:link w:val="afd"/>
    <w:uiPriority w:val="34"/>
    <w:qFormat/>
    <w:rPr>
      <w:rFonts w:ascii="Times New Roman" w:hAnsi="Times New Roman"/>
      <w:color w:val="000000"/>
      <w:sz w:val="20"/>
    </w:rPr>
  </w:style>
  <w:style w:type="character" w:customStyle="1" w:styleId="afe">
    <w:name w:val="мар."/>
    <w:basedOn w:val="10"/>
    <w:link w:val="1fb"/>
    <w:qFormat/>
    <w:rPr>
      <w:rFonts w:ascii="Arial" w:hAnsi="Arial"/>
      <w:color w:val="000000"/>
      <w:sz w:val="24"/>
    </w:rPr>
  </w:style>
  <w:style w:type="character" w:customStyle="1" w:styleId="WW8Num1z2">
    <w:name w:val="WW8Num1z2"/>
    <w:link w:val="WW8Num1z21"/>
    <w:qFormat/>
    <w:rPr>
      <w:rFonts w:ascii="Wingdings" w:hAnsi="Wingdings"/>
    </w:rPr>
  </w:style>
  <w:style w:type="character" w:customStyle="1" w:styleId="44">
    <w:name w:val="Заголовок 4 Знак"/>
    <w:link w:val="420"/>
    <w:qFormat/>
    <w:rPr>
      <w:rFonts w:ascii="Arial CYR" w:hAnsi="Arial CYR"/>
      <w:b/>
      <w:sz w:val="22"/>
    </w:rPr>
  </w:style>
  <w:style w:type="character" w:customStyle="1" w:styleId="HLP">
    <w:name w:val="HLP"/>
    <w:basedOn w:val="11"/>
    <w:link w:val="HLP1"/>
    <w:qFormat/>
    <w:rPr>
      <w:rFonts w:ascii="Arial" w:hAnsi="Arial"/>
      <w:b/>
      <w:caps w:val="0"/>
      <w:smallCaps w:val="0"/>
      <w:color w:val="000000"/>
      <w:sz w:val="20"/>
    </w:rPr>
  </w:style>
  <w:style w:type="character" w:customStyle="1" w:styleId="1fc">
    <w:name w:val="Номер страницы1"/>
    <w:link w:val="119"/>
    <w:qFormat/>
  </w:style>
  <w:style w:type="character" w:customStyle="1" w:styleId="Absatz-Standardschriftart">
    <w:name w:val="Absatz-Standardschriftart"/>
    <w:link w:val="Absatz-Standardschriftart1"/>
    <w:qFormat/>
  </w:style>
  <w:style w:type="character" w:customStyle="1" w:styleId="8">
    <w:name w:val="Оглавление 8 Знак"/>
    <w:link w:val="80"/>
    <w:qFormat/>
  </w:style>
  <w:style w:type="character" w:customStyle="1" w:styleId="aff">
    <w:name w:val="Текст выноски Знак"/>
    <w:basedOn w:val="10"/>
    <w:link w:val="aff0"/>
    <w:qFormat/>
    <w:rPr>
      <w:rFonts w:ascii="Tahoma" w:hAnsi="Tahoma"/>
      <w:color w:val="000000"/>
      <w:sz w:val="16"/>
    </w:rPr>
  </w:style>
  <w:style w:type="character" w:customStyle="1" w:styleId="aff1">
    <w:name w:val="Список Знак"/>
    <w:basedOn w:val="15"/>
    <w:link w:val="aff2"/>
    <w:qFormat/>
    <w:rPr>
      <w:rFonts w:ascii="Arial" w:hAnsi="Arial"/>
      <w:color w:val="000000"/>
      <w:sz w:val="20"/>
    </w:rPr>
  </w:style>
  <w:style w:type="character" w:customStyle="1" w:styleId="Osntext">
    <w:name w:val="Osn_text"/>
    <w:basedOn w:val="10"/>
    <w:link w:val="Osntext1"/>
    <w:qFormat/>
    <w:rPr>
      <w:rFonts w:ascii="Arial" w:hAnsi="Arial"/>
      <w:color w:val="000000"/>
      <w:sz w:val="20"/>
    </w:rPr>
  </w:style>
  <w:style w:type="character" w:customStyle="1" w:styleId="2a">
    <w:name w:val="Основной текст 2 Знак"/>
    <w:basedOn w:val="10"/>
    <w:link w:val="2b"/>
    <w:qFormat/>
    <w:rPr>
      <w:rFonts w:ascii="Times New Roman" w:hAnsi="Times New Roman"/>
      <w:color w:val="000000"/>
      <w:sz w:val="24"/>
    </w:rPr>
  </w:style>
  <w:style w:type="character" w:customStyle="1" w:styleId="text">
    <w:name w:val="text"/>
    <w:basedOn w:val="10"/>
    <w:link w:val="text1"/>
    <w:qFormat/>
    <w:rPr>
      <w:rFonts w:ascii="Times New Roman" w:hAnsi="Times New Roman"/>
      <w:color w:val="000000"/>
      <w:sz w:val="24"/>
    </w:rPr>
  </w:style>
  <w:style w:type="character" w:customStyle="1" w:styleId="1fd">
    <w:name w:val="Строгий1"/>
    <w:link w:val="11a"/>
    <w:qFormat/>
    <w:rPr>
      <w:b/>
    </w:rPr>
  </w:style>
  <w:style w:type="character" w:customStyle="1" w:styleId="2c">
    <w:name w:val="Заголовок 2 Знак"/>
    <w:link w:val="220"/>
    <w:qFormat/>
    <w:rPr>
      <w:rFonts w:ascii="Arial" w:hAnsi="Arial"/>
      <w:b/>
      <w:i/>
      <w:sz w:val="28"/>
    </w:rPr>
  </w:style>
  <w:style w:type="character" w:customStyle="1" w:styleId="53">
    <w:name w:val="Оглавление 5 Знак"/>
    <w:link w:val="54"/>
    <w:qFormat/>
  </w:style>
  <w:style w:type="character" w:customStyle="1" w:styleId="1fe">
    <w:name w:val="Выделение1"/>
    <w:link w:val="11b"/>
    <w:qFormat/>
    <w:rPr>
      <w:i/>
    </w:rPr>
  </w:style>
  <w:style w:type="character" w:customStyle="1" w:styleId="st">
    <w:name w:val="st"/>
    <w:link w:val="st1"/>
    <w:qFormat/>
  </w:style>
  <w:style w:type="character" w:customStyle="1" w:styleId="2d">
    <w:name w:val="Стиль 2 столбца (по центру)"/>
    <w:basedOn w:val="10"/>
    <w:link w:val="211"/>
    <w:qFormat/>
    <w:rPr>
      <w:rFonts w:ascii="Arial" w:hAnsi="Arial"/>
      <w:color w:val="000000"/>
      <w:sz w:val="24"/>
    </w:rPr>
  </w:style>
  <w:style w:type="character" w:customStyle="1" w:styleId="1ff">
    <w:name w:val="Просмотренная гиперссылка1"/>
    <w:link w:val="11c"/>
    <w:qFormat/>
    <w:rPr>
      <w:color w:val="800080"/>
      <w:u w:val="single"/>
    </w:rPr>
  </w:style>
  <w:style w:type="character" w:customStyle="1" w:styleId="81">
    <w:name w:val="Обычный8"/>
    <w:link w:val="810"/>
    <w:qFormat/>
    <w:rPr>
      <w:sz w:val="24"/>
    </w:rPr>
  </w:style>
  <w:style w:type="character" w:customStyle="1" w:styleId="taxon-namemailrucssattributepostfix">
    <w:name w:val="taxon-name_mailru_css_attribute_postfix"/>
    <w:link w:val="taxon-namemailrucssattributepostfix1"/>
    <w:qFormat/>
  </w:style>
  <w:style w:type="character" w:customStyle="1" w:styleId="1ff0">
    <w:name w:val="Заголовок1"/>
    <w:basedOn w:val="10"/>
    <w:link w:val="11d"/>
    <w:qFormat/>
    <w:rPr>
      <w:rFonts w:ascii="Liberation Sans" w:hAnsi="Liberation Sans"/>
      <w:color w:val="000000"/>
      <w:sz w:val="28"/>
    </w:rPr>
  </w:style>
  <w:style w:type="character" w:customStyle="1" w:styleId="130">
    <w:name w:val="Обычный13"/>
    <w:link w:val="131"/>
    <w:qFormat/>
    <w:rPr>
      <w:sz w:val="24"/>
    </w:rPr>
  </w:style>
  <w:style w:type="character" w:customStyle="1" w:styleId="aff3">
    <w:name w:val="Подзаголовок Знак"/>
    <w:link w:val="aff4"/>
    <w:qFormat/>
    <w:rPr>
      <w:rFonts w:ascii="XO Thames" w:hAnsi="XO Thames"/>
      <w:i/>
      <w:color w:val="616161"/>
      <w:sz w:val="24"/>
    </w:rPr>
  </w:style>
  <w:style w:type="character" w:customStyle="1" w:styleId="aff5">
    <w:name w:val="Табличный_заголовки"/>
    <w:basedOn w:val="10"/>
    <w:link w:val="1ff1"/>
    <w:qFormat/>
    <w:rPr>
      <w:rFonts w:ascii="Times New Roman" w:hAnsi="Times New Roman"/>
      <w:b/>
      <w:color w:val="000000"/>
      <w:sz w:val="24"/>
    </w:rPr>
  </w:style>
  <w:style w:type="character" w:customStyle="1" w:styleId="Tahoma">
    <w:name w:val="Основной текст + Tahoma"/>
    <w:link w:val="Tahoma1"/>
    <w:qFormat/>
    <w:rPr>
      <w:rFonts w:ascii="Tahoma" w:hAnsi="Tahoma"/>
      <w:sz w:val="23"/>
    </w:rPr>
  </w:style>
  <w:style w:type="character" w:customStyle="1" w:styleId="toc10">
    <w:name w:val="toc 10"/>
    <w:link w:val="toc101"/>
    <w:qFormat/>
  </w:style>
  <w:style w:type="character" w:customStyle="1" w:styleId="aff6">
    <w:name w:val="Методичка"/>
    <w:basedOn w:val="10"/>
    <w:link w:val="1ff2"/>
    <w:qFormat/>
    <w:rPr>
      <w:rFonts w:ascii="Times New Roman" w:hAnsi="Times New Roman"/>
      <w:color w:val="000000"/>
      <w:sz w:val="20"/>
    </w:rPr>
  </w:style>
  <w:style w:type="character" w:customStyle="1" w:styleId="aff7">
    <w:name w:val="Название Знак"/>
    <w:basedOn w:val="10"/>
    <w:link w:val="aff8"/>
    <w:qFormat/>
    <w:rPr>
      <w:rFonts w:ascii="Arial" w:hAnsi="Arial"/>
      <w:color w:val="000000"/>
      <w:sz w:val="28"/>
    </w:rPr>
  </w:style>
  <w:style w:type="character" w:customStyle="1" w:styleId="82">
    <w:name w:val="Основной текст (8)"/>
    <w:basedOn w:val="10"/>
    <w:link w:val="811"/>
    <w:qFormat/>
    <w:rPr>
      <w:rFonts w:ascii="Arial" w:hAnsi="Arial"/>
      <w:b/>
      <w:color w:val="000000"/>
      <w:spacing w:val="-10"/>
      <w:sz w:val="25"/>
    </w:rPr>
  </w:style>
  <w:style w:type="character" w:customStyle="1" w:styleId="41">
    <w:name w:val="Заголовок 4 Знак1"/>
    <w:basedOn w:val="10"/>
    <w:link w:val="4"/>
    <w:qFormat/>
    <w:rPr>
      <w:rFonts w:ascii="Arial CYR" w:hAnsi="Arial CYR"/>
      <w:b/>
      <w:color w:val="000000"/>
      <w:sz w:val="22"/>
    </w:rPr>
  </w:style>
  <w:style w:type="character" w:customStyle="1" w:styleId="1ff3">
    <w:name w:val="Гиперссылка1"/>
    <w:link w:val="11e"/>
    <w:qFormat/>
    <w:rPr>
      <w:color w:val="0000FF"/>
      <w:u w:val="single"/>
    </w:rPr>
  </w:style>
  <w:style w:type="character" w:customStyle="1" w:styleId="aff9">
    <w:name w:val="Заголовок таблицы"/>
    <w:basedOn w:val="af5"/>
    <w:link w:val="1ff4"/>
    <w:qFormat/>
    <w:rPr>
      <w:rFonts w:ascii="Times New Roman" w:hAnsi="Times New Roman"/>
      <w:b/>
      <w:color w:val="000000"/>
      <w:sz w:val="24"/>
    </w:rPr>
  </w:style>
  <w:style w:type="character" w:customStyle="1" w:styleId="info">
    <w:name w:val="info"/>
    <w:basedOn w:val="10"/>
    <w:link w:val="info1"/>
    <w:qFormat/>
    <w:rPr>
      <w:rFonts w:ascii="Times New Roman" w:hAnsi="Times New Roman"/>
      <w:color w:val="000000"/>
      <w:sz w:val="24"/>
    </w:rPr>
  </w:style>
  <w:style w:type="character" w:customStyle="1" w:styleId="affa">
    <w:name w:val="марк основ"/>
    <w:basedOn w:val="af8"/>
    <w:link w:val="1ff5"/>
    <w:qFormat/>
    <w:rPr>
      <w:rFonts w:ascii="Arial" w:hAnsi="Arial"/>
      <w:b/>
      <w:color w:val="000000"/>
      <w:sz w:val="24"/>
    </w:rPr>
  </w:style>
  <w:style w:type="character" w:customStyle="1" w:styleId="21">
    <w:name w:val="Заголовок 2 Знак1"/>
    <w:basedOn w:val="10"/>
    <w:link w:val="2"/>
    <w:qFormat/>
    <w:rPr>
      <w:rFonts w:ascii="Arial" w:hAnsi="Arial"/>
      <w:b/>
      <w:i/>
      <w:color w:val="000000"/>
      <w:sz w:val="28"/>
    </w:rPr>
  </w:style>
  <w:style w:type="character" w:customStyle="1" w:styleId="1ff6">
    <w:name w:val="1"/>
    <w:basedOn w:val="10"/>
    <w:link w:val="11f"/>
    <w:qFormat/>
    <w:rPr>
      <w:rFonts w:ascii="Verdana" w:hAnsi="Verdana"/>
      <w:color w:val="000000"/>
      <w:sz w:val="24"/>
    </w:rPr>
  </w:style>
  <w:style w:type="character" w:customStyle="1" w:styleId="affb">
    <w:name w:val="Название объекта Знак"/>
    <w:basedOn w:val="10"/>
    <w:link w:val="caption1"/>
    <w:qFormat/>
    <w:rPr>
      <w:rFonts w:ascii="Times New Roman" w:hAnsi="Times New Roman"/>
      <w:i/>
      <w:color w:val="000000"/>
      <w:sz w:val="24"/>
    </w:rPr>
  </w:style>
  <w:style w:type="character" w:styleId="affc">
    <w:name w:val="FollowedHyperlink"/>
    <w:rPr>
      <w:color w:val="800080"/>
      <w:u w:val="single"/>
    </w:rPr>
  </w:style>
  <w:style w:type="paragraph" w:customStyle="1" w:styleId="affd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9">
    <w:name w:val="Body Text"/>
    <w:basedOn w:val="a"/>
    <w:link w:val="15"/>
    <w:rPr>
      <w:sz w:val="44"/>
    </w:rPr>
  </w:style>
  <w:style w:type="paragraph" w:styleId="aff2">
    <w:name w:val="List"/>
    <w:basedOn w:val="a9"/>
    <w:link w:val="aff1"/>
    <w:pPr>
      <w:spacing w:after="220" w:line="180" w:lineRule="atLeast"/>
      <w:ind w:left="360" w:hanging="360"/>
      <w:jc w:val="both"/>
    </w:pPr>
    <w:rPr>
      <w:rFonts w:ascii="Arial" w:hAnsi="Arial"/>
      <w:sz w:val="20"/>
    </w:rPr>
  </w:style>
  <w:style w:type="paragraph" w:styleId="affe">
    <w:name w:val="caption"/>
    <w:basedOn w:val="a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styleId="a4">
    <w:name w:val="index heading"/>
    <w:basedOn w:val="a"/>
    <w:link w:val="a3"/>
    <w:qFormat/>
  </w:style>
  <w:style w:type="paragraph" w:customStyle="1" w:styleId="110">
    <w:name w:val="Текст11"/>
    <w:basedOn w:val="a"/>
    <w:link w:val="13"/>
    <w:qFormat/>
    <w:pPr>
      <w:widowControl w:val="0"/>
    </w:pPr>
    <w:rPr>
      <w:rFonts w:ascii="Courier New" w:hAnsi="Courier New"/>
      <w:sz w:val="20"/>
    </w:rPr>
  </w:style>
  <w:style w:type="paragraph" w:customStyle="1" w:styleId="141">
    <w:name w:val="Обычный141"/>
    <w:link w:val="14"/>
    <w:qFormat/>
    <w:rPr>
      <w:sz w:val="24"/>
    </w:rPr>
  </w:style>
  <w:style w:type="paragraph" w:customStyle="1" w:styleId="mw-headline1">
    <w:name w:val="mw-headline1"/>
    <w:link w:val="mw-headline"/>
    <w:qFormat/>
  </w:style>
  <w:style w:type="paragraph" w:styleId="a6">
    <w:name w:val="Plain Text"/>
    <w:basedOn w:val="a"/>
    <w:link w:val="a5"/>
    <w:qFormat/>
    <w:rPr>
      <w:rFonts w:ascii="Courier New" w:hAnsi="Courier New"/>
      <w:sz w:val="20"/>
    </w:rPr>
  </w:style>
  <w:style w:type="paragraph" w:styleId="22">
    <w:name w:val="toc 2"/>
    <w:next w:val="a"/>
    <w:link w:val="20"/>
    <w:uiPriority w:val="39"/>
    <w:pPr>
      <w:ind w:left="200"/>
    </w:pPr>
  </w:style>
  <w:style w:type="paragraph" w:customStyle="1" w:styleId="3Tahoma1">
    <w:name w:val="Подпись к таблице (3) + Tahoma1"/>
    <w:link w:val="3Tahoma"/>
    <w:qFormat/>
    <w:rPr>
      <w:rFonts w:ascii="Tahoma" w:hAnsi="Tahoma"/>
      <w:sz w:val="23"/>
    </w:rPr>
  </w:style>
  <w:style w:type="paragraph" w:styleId="a8">
    <w:name w:val="Document Map"/>
    <w:basedOn w:val="a"/>
    <w:link w:val="a7"/>
    <w:qFormat/>
    <w:rPr>
      <w:rFonts w:ascii="Tahoma" w:hAnsi="Tahoma"/>
      <w:sz w:val="16"/>
    </w:rPr>
  </w:style>
  <w:style w:type="paragraph" w:styleId="42">
    <w:name w:val="toc 4"/>
    <w:next w:val="a"/>
    <w:link w:val="40"/>
    <w:uiPriority w:val="39"/>
    <w:pPr>
      <w:ind w:left="600"/>
    </w:pPr>
  </w:style>
  <w:style w:type="paragraph" w:customStyle="1" w:styleId="WW-Absatz-Standardschriftart2">
    <w:name w:val="WW-Absatz-Standardschriftart2"/>
    <w:link w:val="WW-Absatz-Standardschriftart"/>
    <w:qFormat/>
  </w:style>
  <w:style w:type="paragraph" w:customStyle="1" w:styleId="23">
    <w:name w:val="Основной текст Знак2"/>
    <w:link w:val="aa"/>
    <w:qFormat/>
    <w:rPr>
      <w:sz w:val="44"/>
    </w:rPr>
  </w:style>
  <w:style w:type="paragraph" w:styleId="60">
    <w:name w:val="toc 6"/>
    <w:next w:val="a"/>
    <w:link w:val="6"/>
    <w:uiPriority w:val="39"/>
    <w:pPr>
      <w:ind w:left="1000"/>
    </w:pPr>
  </w:style>
  <w:style w:type="paragraph" w:styleId="70">
    <w:name w:val="toc 7"/>
    <w:next w:val="a"/>
    <w:link w:val="7"/>
    <w:uiPriority w:val="39"/>
    <w:pPr>
      <w:ind w:left="1200"/>
    </w:pPr>
  </w:style>
  <w:style w:type="paragraph" w:customStyle="1" w:styleId="610">
    <w:name w:val="Обычный61"/>
    <w:link w:val="61"/>
    <w:qFormat/>
    <w:rPr>
      <w:sz w:val="24"/>
    </w:rPr>
  </w:style>
  <w:style w:type="paragraph" w:customStyle="1" w:styleId="17">
    <w:name w:val="Текст сноски Знак1"/>
    <w:basedOn w:val="111"/>
    <w:link w:val="ab"/>
    <w:qFormat/>
  </w:style>
  <w:style w:type="paragraph" w:customStyle="1" w:styleId="111">
    <w:name w:val="Основной шрифт абзаца11"/>
    <w:link w:val="16"/>
    <w:qFormat/>
  </w:style>
  <w:style w:type="paragraph" w:customStyle="1" w:styleId="24">
    <w:name w:val="Верхний колонтитул Знак2"/>
    <w:link w:val="ac"/>
    <w:qFormat/>
    <w:rPr>
      <w:sz w:val="24"/>
    </w:rPr>
  </w:style>
  <w:style w:type="paragraph" w:customStyle="1" w:styleId="510">
    <w:name w:val="Обычный51"/>
    <w:link w:val="50"/>
    <w:qFormat/>
    <w:rPr>
      <w:sz w:val="24"/>
    </w:rPr>
  </w:style>
  <w:style w:type="paragraph" w:customStyle="1" w:styleId="8Tahoma11">
    <w:name w:val="Основной текст (8) + Tahoma11"/>
    <w:link w:val="8Tahoma1"/>
    <w:qFormat/>
    <w:rPr>
      <w:rFonts w:ascii="Tahoma" w:hAnsi="Tahoma"/>
      <w:b/>
      <w:sz w:val="23"/>
    </w:rPr>
  </w:style>
  <w:style w:type="paragraph" w:customStyle="1" w:styleId="25">
    <w:name w:val="Нижний колонтитул Знак2"/>
    <w:link w:val="ad"/>
    <w:qFormat/>
  </w:style>
  <w:style w:type="paragraph" w:customStyle="1" w:styleId="112">
    <w:name w:val="Название объекта11"/>
    <w:basedOn w:val="12"/>
    <w:link w:val="18"/>
    <w:qFormat/>
    <w:rPr>
      <w:i/>
    </w:rPr>
  </w:style>
  <w:style w:type="paragraph" w:styleId="ae">
    <w:name w:val="Body Text Indent"/>
    <w:basedOn w:val="a"/>
    <w:link w:val="19"/>
    <w:pPr>
      <w:ind w:firstLine="720"/>
      <w:jc w:val="both"/>
    </w:pPr>
    <w:rPr>
      <w:sz w:val="28"/>
    </w:rPr>
  </w:style>
  <w:style w:type="paragraph" w:customStyle="1" w:styleId="171">
    <w:name w:val="Основной текст (17)1"/>
    <w:basedOn w:val="a"/>
    <w:link w:val="170"/>
    <w:qFormat/>
    <w:pPr>
      <w:spacing w:line="240" w:lineRule="atLeast"/>
    </w:pPr>
    <w:rPr>
      <w:rFonts w:ascii="Tahoma" w:hAnsi="Tahoma"/>
      <w:b/>
      <w:sz w:val="20"/>
    </w:rPr>
  </w:style>
  <w:style w:type="paragraph" w:customStyle="1" w:styleId="91">
    <w:name w:val="Обычный91"/>
    <w:link w:val="9"/>
    <w:qFormat/>
    <w:rPr>
      <w:sz w:val="24"/>
    </w:rPr>
  </w:style>
  <w:style w:type="paragraph" w:customStyle="1" w:styleId="113">
    <w:name w:val="Указатель11"/>
    <w:basedOn w:val="a"/>
    <w:link w:val="1a"/>
    <w:qFormat/>
    <w:pPr>
      <w:widowControl w:val="0"/>
    </w:pPr>
  </w:style>
  <w:style w:type="paragraph" w:customStyle="1" w:styleId="114">
    <w:name w:val="Текст Знак11"/>
    <w:link w:val="1b"/>
    <w:qFormat/>
    <w:rPr>
      <w:rFonts w:ascii="Courier New" w:hAnsi="Courier New"/>
    </w:rPr>
  </w:style>
  <w:style w:type="paragraph" w:customStyle="1" w:styleId="green9pt1">
    <w:name w:val="green9pt1"/>
    <w:link w:val="green9pt"/>
    <w:qFormat/>
  </w:style>
  <w:style w:type="paragraph" w:customStyle="1" w:styleId="1c">
    <w:name w:val="Символ нумерации1"/>
    <w:link w:val="af"/>
    <w:qFormat/>
  </w:style>
  <w:style w:type="paragraph" w:customStyle="1" w:styleId="WW8Num1z11">
    <w:name w:val="WW8Num1z11"/>
    <w:link w:val="WW8Num1z1"/>
    <w:qFormat/>
    <w:rPr>
      <w:rFonts w:ascii="Courier New" w:hAnsi="Courier New"/>
    </w:rPr>
  </w:style>
  <w:style w:type="paragraph" w:customStyle="1" w:styleId="12">
    <w:name w:val="Обычный12"/>
    <w:link w:val="10"/>
    <w:qFormat/>
    <w:rPr>
      <w:sz w:val="24"/>
    </w:rPr>
  </w:style>
  <w:style w:type="paragraph" w:customStyle="1" w:styleId="310">
    <w:name w:val="Обычный31"/>
    <w:link w:val="30"/>
    <w:qFormat/>
    <w:rPr>
      <w:sz w:val="24"/>
    </w:rPr>
  </w:style>
  <w:style w:type="paragraph" w:customStyle="1" w:styleId="120">
    <w:name w:val="Заголовок 1 Знак2"/>
    <w:link w:val="1d"/>
    <w:qFormat/>
    <w:rPr>
      <w:b/>
      <w:caps/>
      <w:sz w:val="24"/>
    </w:rPr>
  </w:style>
  <w:style w:type="paragraph" w:customStyle="1" w:styleId="1f5">
    <w:name w:val="Колонтитул1"/>
    <w:link w:val="af6"/>
    <w:qFormat/>
    <w:pPr>
      <w:spacing w:line="360" w:lineRule="auto"/>
    </w:pPr>
    <w:rPr>
      <w:rFonts w:ascii="XO Thames" w:hAnsi="XO Thames"/>
    </w:rPr>
  </w:style>
  <w:style w:type="paragraph" w:customStyle="1" w:styleId="2e">
    <w:name w:val="Колонтитул2"/>
    <w:basedOn w:val="a"/>
    <w:qFormat/>
  </w:style>
  <w:style w:type="paragraph" w:customStyle="1" w:styleId="36">
    <w:name w:val="Колонтитул3"/>
    <w:basedOn w:val="a"/>
    <w:qFormat/>
  </w:style>
  <w:style w:type="paragraph" w:customStyle="1" w:styleId="45">
    <w:name w:val="Колонтитул4"/>
    <w:basedOn w:val="a"/>
    <w:qFormat/>
  </w:style>
  <w:style w:type="paragraph" w:customStyle="1" w:styleId="55">
    <w:name w:val="Колонтитул5"/>
    <w:basedOn w:val="a"/>
    <w:qFormat/>
  </w:style>
  <w:style w:type="paragraph" w:customStyle="1" w:styleId="62">
    <w:name w:val="Колонтитул6"/>
    <w:basedOn w:val="a"/>
    <w:qFormat/>
  </w:style>
  <w:style w:type="paragraph" w:customStyle="1" w:styleId="72">
    <w:name w:val="Колонтитул7"/>
    <w:basedOn w:val="a"/>
    <w:qFormat/>
  </w:style>
  <w:style w:type="paragraph" w:customStyle="1" w:styleId="83">
    <w:name w:val="Колонтитул8"/>
    <w:basedOn w:val="a"/>
    <w:qFormat/>
  </w:style>
  <w:style w:type="paragraph" w:customStyle="1" w:styleId="93">
    <w:name w:val="Колонтитул9"/>
    <w:basedOn w:val="a"/>
    <w:qFormat/>
  </w:style>
  <w:style w:type="paragraph" w:styleId="af0">
    <w:name w:val="footer"/>
    <w:basedOn w:val="a"/>
    <w:link w:val="1e"/>
    <w:pPr>
      <w:tabs>
        <w:tab w:val="center" w:pos="4153"/>
        <w:tab w:val="right" w:pos="8306"/>
      </w:tabs>
    </w:pPr>
    <w:rPr>
      <w:sz w:val="20"/>
    </w:rPr>
  </w:style>
  <w:style w:type="paragraph" w:customStyle="1" w:styleId="311">
    <w:name w:val="Подпись к таблице (3)1"/>
    <w:basedOn w:val="a"/>
    <w:link w:val="32"/>
    <w:qFormat/>
    <w:pPr>
      <w:spacing w:line="240" w:lineRule="atLeast"/>
    </w:pPr>
    <w:rPr>
      <w:rFonts w:ascii="Arial" w:hAnsi="Arial"/>
      <w:spacing w:val="-10"/>
      <w:sz w:val="25"/>
    </w:rPr>
  </w:style>
  <w:style w:type="paragraph" w:customStyle="1" w:styleId="101">
    <w:name w:val="Обычный101"/>
    <w:link w:val="100"/>
    <w:qFormat/>
    <w:rPr>
      <w:sz w:val="24"/>
    </w:rPr>
  </w:style>
  <w:style w:type="paragraph" w:customStyle="1" w:styleId="1f">
    <w:name w:val="Абзац1"/>
    <w:basedOn w:val="a"/>
    <w:link w:val="af1"/>
    <w:qFormat/>
    <w:pPr>
      <w:spacing w:before="120" w:after="60"/>
      <w:ind w:firstLine="567"/>
      <w:jc w:val="both"/>
    </w:pPr>
  </w:style>
  <w:style w:type="paragraph" w:customStyle="1" w:styleId="highlighthighlightactive1">
    <w:name w:val="highlight highlight_active1"/>
    <w:link w:val="highlighthighlightactive"/>
    <w:qFormat/>
  </w:style>
  <w:style w:type="paragraph" w:styleId="34">
    <w:name w:val="toc 3"/>
    <w:next w:val="a"/>
    <w:link w:val="33"/>
    <w:uiPriority w:val="39"/>
    <w:pPr>
      <w:ind w:left="400"/>
    </w:pPr>
  </w:style>
  <w:style w:type="paragraph" w:customStyle="1" w:styleId="WW-Absatz-Standardschriftart111">
    <w:name w:val="WW-Absatz-Standardschriftart111"/>
    <w:link w:val="WW-Absatz-Standardschriftart11"/>
    <w:qFormat/>
  </w:style>
  <w:style w:type="paragraph" w:customStyle="1" w:styleId="210">
    <w:name w:val="Обычный21"/>
    <w:link w:val="26"/>
    <w:qFormat/>
    <w:rPr>
      <w:sz w:val="24"/>
    </w:rPr>
  </w:style>
  <w:style w:type="paragraph" w:customStyle="1" w:styleId="taxon-authormailrucssattributepostfix1">
    <w:name w:val="taxon-author_mailru_css_attribute_postfix1"/>
    <w:link w:val="taxon-authormailrucssattributepostfix"/>
    <w:qFormat/>
  </w:style>
  <w:style w:type="paragraph" w:customStyle="1" w:styleId="WW-Absatz-Standardschriftart12">
    <w:name w:val="WW-Absatz-Standardschriftart12"/>
    <w:link w:val="WW-Absatz-Standardschriftart1"/>
    <w:qFormat/>
  </w:style>
  <w:style w:type="paragraph" w:customStyle="1" w:styleId="2f">
    <w:name w:val="Основной шрифт абзаца2"/>
    <w:qFormat/>
  </w:style>
  <w:style w:type="paragraph" w:customStyle="1" w:styleId="115">
    <w:name w:val="Знак1 Знак Знак Знак1"/>
    <w:basedOn w:val="a"/>
    <w:link w:val="1f0"/>
    <w:qFormat/>
    <w:pPr>
      <w:spacing w:after="160" w:line="240" w:lineRule="exact"/>
    </w:pPr>
    <w:rPr>
      <w:rFonts w:ascii="Verdana" w:hAnsi="Verdana"/>
    </w:rPr>
  </w:style>
  <w:style w:type="paragraph" w:styleId="af3">
    <w:name w:val="Normal (Web)"/>
    <w:basedOn w:val="a"/>
    <w:link w:val="af2"/>
    <w:qFormat/>
    <w:pPr>
      <w:spacing w:beforeAutospacing="1" w:afterAutospacing="1"/>
    </w:pPr>
  </w:style>
  <w:style w:type="paragraph" w:customStyle="1" w:styleId="116">
    <w:name w:val="Название11"/>
    <w:basedOn w:val="a"/>
    <w:link w:val="1f1"/>
    <w:qFormat/>
    <w:pPr>
      <w:jc w:val="center"/>
    </w:pPr>
    <w:rPr>
      <w:b/>
      <w:sz w:val="28"/>
    </w:rPr>
  </w:style>
  <w:style w:type="paragraph" w:customStyle="1" w:styleId="117">
    <w:name w:val="Знак11"/>
    <w:basedOn w:val="a"/>
    <w:link w:val="1f2"/>
    <w:qFormat/>
    <w:pPr>
      <w:spacing w:after="160"/>
    </w:pPr>
  </w:style>
  <w:style w:type="paragraph" w:styleId="28">
    <w:name w:val="Body Text Indent 2"/>
    <w:basedOn w:val="a"/>
    <w:link w:val="27"/>
    <w:qFormat/>
    <w:pPr>
      <w:spacing w:after="120" w:line="480" w:lineRule="auto"/>
      <w:ind w:left="283"/>
    </w:pPr>
  </w:style>
  <w:style w:type="paragraph" w:customStyle="1" w:styleId="1f3">
    <w:name w:val="Табличный_центр1"/>
    <w:basedOn w:val="a"/>
    <w:link w:val="af4"/>
    <w:qFormat/>
    <w:pPr>
      <w:jc w:val="center"/>
    </w:pPr>
  </w:style>
  <w:style w:type="paragraph" w:customStyle="1" w:styleId="410">
    <w:name w:val="Обычный41"/>
    <w:link w:val="43"/>
    <w:qFormat/>
    <w:rPr>
      <w:sz w:val="24"/>
    </w:rPr>
  </w:style>
  <w:style w:type="paragraph" w:customStyle="1" w:styleId="1110">
    <w:name w:val="Обычный111"/>
    <w:link w:val="118"/>
    <w:qFormat/>
    <w:rPr>
      <w:sz w:val="24"/>
    </w:rPr>
  </w:style>
  <w:style w:type="paragraph" w:customStyle="1" w:styleId="1f4">
    <w:name w:val="Содержимое таблицы1"/>
    <w:basedOn w:val="a"/>
    <w:link w:val="af5"/>
    <w:qFormat/>
    <w:pPr>
      <w:widowControl w:val="0"/>
    </w:pPr>
  </w:style>
  <w:style w:type="paragraph" w:customStyle="1" w:styleId="320">
    <w:name w:val="Заголовок 3 Знак2"/>
    <w:link w:val="35"/>
    <w:qFormat/>
    <w:rPr>
      <w:b/>
      <w:sz w:val="27"/>
    </w:rPr>
  </w:style>
  <w:style w:type="paragraph" w:customStyle="1" w:styleId="8Tahoma2">
    <w:name w:val="Основной текст (8) + Tahoma2"/>
    <w:link w:val="8Tahoma"/>
    <w:qFormat/>
    <w:rPr>
      <w:rFonts w:ascii="Tahoma" w:hAnsi="Tahoma"/>
      <w:b/>
      <w:sz w:val="23"/>
    </w:rPr>
  </w:style>
  <w:style w:type="paragraph" w:customStyle="1" w:styleId="WW8Num1z01">
    <w:name w:val="WW8Num1z01"/>
    <w:link w:val="WW8Num1z0"/>
    <w:qFormat/>
    <w:rPr>
      <w:rFonts w:ascii="Symbol" w:hAnsi="Symbol"/>
    </w:rPr>
  </w:style>
  <w:style w:type="paragraph" w:customStyle="1" w:styleId="710">
    <w:name w:val="Обычный71"/>
    <w:link w:val="71"/>
    <w:qFormat/>
    <w:rPr>
      <w:sz w:val="24"/>
    </w:rPr>
  </w:style>
  <w:style w:type="paragraph" w:customStyle="1" w:styleId="11e">
    <w:name w:val="Гиперссылка11"/>
    <w:link w:val="1ff3"/>
    <w:qFormat/>
    <w:rPr>
      <w:color w:val="0000FF"/>
      <w:u w:val="single"/>
    </w:rPr>
  </w:style>
  <w:style w:type="paragraph" w:customStyle="1" w:styleId="Footnote1">
    <w:name w:val="Footnote1"/>
    <w:basedOn w:val="a"/>
    <w:link w:val="Footnote"/>
    <w:qFormat/>
    <w:rPr>
      <w:sz w:val="20"/>
    </w:rPr>
  </w:style>
  <w:style w:type="paragraph" w:styleId="1f7">
    <w:name w:val="toc 1"/>
    <w:next w:val="a"/>
    <w:link w:val="1f6"/>
    <w:uiPriority w:val="39"/>
    <w:rPr>
      <w:rFonts w:ascii="XO Thames" w:hAnsi="XO Thames"/>
      <w:b/>
    </w:rPr>
  </w:style>
  <w:style w:type="paragraph" w:customStyle="1" w:styleId="1f8">
    <w:name w:val="Основа для док.1"/>
    <w:basedOn w:val="a"/>
    <w:link w:val="af8"/>
    <w:qFormat/>
    <w:pPr>
      <w:ind w:firstLine="284"/>
      <w:jc w:val="both"/>
    </w:pPr>
    <w:rPr>
      <w:rFonts w:ascii="Arial" w:hAnsi="Arial"/>
    </w:rPr>
  </w:style>
  <w:style w:type="paragraph" w:customStyle="1" w:styleId="apple-converted-space1">
    <w:name w:val="apple-converted-space1"/>
    <w:link w:val="apple-converted-space"/>
    <w:qFormat/>
  </w:style>
  <w:style w:type="paragraph" w:customStyle="1" w:styleId="520">
    <w:name w:val="Заголовок 5 Знак2"/>
    <w:link w:val="52"/>
    <w:qFormat/>
    <w:rPr>
      <w:b/>
      <w:i/>
      <w:sz w:val="26"/>
    </w:rPr>
  </w:style>
  <w:style w:type="paragraph" w:customStyle="1" w:styleId="ConsPlusNormal1">
    <w:name w:val="ConsPlusNormal1"/>
    <w:link w:val="ConsPlusNormal"/>
    <w:qFormat/>
    <w:rPr>
      <w:sz w:val="28"/>
    </w:rPr>
  </w:style>
  <w:style w:type="paragraph" w:customStyle="1" w:styleId="201">
    <w:name w:val="Обычный201"/>
    <w:link w:val="200"/>
    <w:qFormat/>
    <w:rPr>
      <w:sz w:val="24"/>
    </w:rPr>
  </w:style>
  <w:style w:type="paragraph" w:customStyle="1" w:styleId="1f9">
    <w:name w:val="Сведения об авторах1"/>
    <w:basedOn w:val="a"/>
    <w:link w:val="af9"/>
    <w:qFormat/>
    <w:pPr>
      <w:ind w:firstLine="386"/>
      <w:jc w:val="both"/>
    </w:pPr>
    <w:rPr>
      <w:sz w:val="20"/>
    </w:rPr>
  </w:style>
  <w:style w:type="paragraph" w:customStyle="1" w:styleId="Default1">
    <w:name w:val="Default1"/>
    <w:link w:val="Default"/>
    <w:qFormat/>
    <w:rPr>
      <w:sz w:val="24"/>
    </w:rPr>
  </w:style>
  <w:style w:type="paragraph" w:customStyle="1" w:styleId="29">
    <w:name w:val="Основной текст с отступом Знак2"/>
    <w:link w:val="afa"/>
    <w:qFormat/>
    <w:rPr>
      <w:sz w:val="28"/>
    </w:rPr>
  </w:style>
  <w:style w:type="paragraph" w:styleId="92">
    <w:name w:val="toc 9"/>
    <w:next w:val="a"/>
    <w:link w:val="90"/>
    <w:uiPriority w:val="39"/>
    <w:pPr>
      <w:ind w:left="1600"/>
    </w:pPr>
  </w:style>
  <w:style w:type="paragraph" w:styleId="afb">
    <w:name w:val="header"/>
    <w:basedOn w:val="a"/>
    <w:link w:val="1fa"/>
    <w:pPr>
      <w:tabs>
        <w:tab w:val="center" w:pos="4677"/>
        <w:tab w:val="right" w:pos="9355"/>
      </w:tabs>
    </w:pPr>
  </w:style>
  <w:style w:type="paragraph" w:styleId="afd">
    <w:name w:val="List Paragraph"/>
    <w:basedOn w:val="a"/>
    <w:link w:val="afc"/>
    <w:uiPriority w:val="34"/>
    <w:qFormat/>
    <w:pPr>
      <w:ind w:left="720"/>
      <w:contextualSpacing/>
    </w:pPr>
    <w:rPr>
      <w:sz w:val="20"/>
    </w:rPr>
  </w:style>
  <w:style w:type="paragraph" w:customStyle="1" w:styleId="1fb">
    <w:name w:val="мар.1"/>
    <w:basedOn w:val="a"/>
    <w:link w:val="afe"/>
    <w:qFormat/>
    <w:pPr>
      <w:tabs>
        <w:tab w:val="num" w:pos="360"/>
      </w:tabs>
      <w:ind w:left="360" w:hanging="360"/>
      <w:jc w:val="both"/>
    </w:pPr>
    <w:rPr>
      <w:rFonts w:ascii="Arial" w:hAnsi="Arial"/>
      <w:sz w:val="20"/>
    </w:rPr>
  </w:style>
  <w:style w:type="paragraph" w:customStyle="1" w:styleId="WW8Num1z21">
    <w:name w:val="WW8Num1z21"/>
    <w:link w:val="WW8Num1z2"/>
    <w:qFormat/>
    <w:rPr>
      <w:rFonts w:ascii="Wingdings" w:hAnsi="Wingdings"/>
    </w:rPr>
  </w:style>
  <w:style w:type="paragraph" w:customStyle="1" w:styleId="420">
    <w:name w:val="Заголовок 4 Знак2"/>
    <w:link w:val="44"/>
    <w:qFormat/>
    <w:rPr>
      <w:rFonts w:ascii="Arial CYR" w:hAnsi="Arial CYR"/>
      <w:b/>
      <w:sz w:val="22"/>
    </w:rPr>
  </w:style>
  <w:style w:type="paragraph" w:customStyle="1" w:styleId="HLP1">
    <w:name w:val="HLP1"/>
    <w:basedOn w:val="1"/>
    <w:next w:val="a"/>
    <w:link w:val="HLP"/>
    <w:qFormat/>
    <w:pPr>
      <w:keepNext/>
    </w:pPr>
    <w:rPr>
      <w:rFonts w:ascii="Arial" w:hAnsi="Arial"/>
      <w:caps w:val="0"/>
      <w:sz w:val="20"/>
    </w:rPr>
  </w:style>
  <w:style w:type="paragraph" w:customStyle="1" w:styleId="119">
    <w:name w:val="Номер страницы11"/>
    <w:link w:val="1fc"/>
    <w:qFormat/>
  </w:style>
  <w:style w:type="paragraph" w:customStyle="1" w:styleId="Absatz-Standardschriftart1">
    <w:name w:val="Absatz-Standardschriftart1"/>
    <w:link w:val="Absatz-Standardschriftart"/>
    <w:qFormat/>
  </w:style>
  <w:style w:type="paragraph" w:styleId="80">
    <w:name w:val="toc 8"/>
    <w:next w:val="a"/>
    <w:link w:val="8"/>
    <w:uiPriority w:val="39"/>
    <w:pPr>
      <w:ind w:left="1400"/>
    </w:pPr>
  </w:style>
  <w:style w:type="paragraph" w:styleId="aff0">
    <w:name w:val="Balloon Text"/>
    <w:basedOn w:val="a"/>
    <w:link w:val="aff"/>
    <w:qFormat/>
    <w:rPr>
      <w:rFonts w:ascii="Tahoma" w:hAnsi="Tahoma"/>
      <w:sz w:val="16"/>
    </w:rPr>
  </w:style>
  <w:style w:type="paragraph" w:customStyle="1" w:styleId="Osntext1">
    <w:name w:val="Osn_text1"/>
    <w:basedOn w:val="a"/>
    <w:link w:val="Osntext"/>
    <w:qFormat/>
    <w:pPr>
      <w:widowControl w:val="0"/>
      <w:spacing w:line="360" w:lineRule="auto"/>
      <w:ind w:firstLine="397"/>
      <w:jc w:val="both"/>
    </w:pPr>
    <w:rPr>
      <w:rFonts w:ascii="Arial" w:hAnsi="Arial"/>
      <w:sz w:val="20"/>
    </w:rPr>
  </w:style>
  <w:style w:type="paragraph" w:styleId="2b">
    <w:name w:val="Body Text 2"/>
    <w:basedOn w:val="a"/>
    <w:link w:val="2a"/>
    <w:qFormat/>
    <w:pPr>
      <w:spacing w:after="120" w:line="480" w:lineRule="auto"/>
    </w:pPr>
  </w:style>
  <w:style w:type="paragraph" w:customStyle="1" w:styleId="text1">
    <w:name w:val="text1"/>
    <w:basedOn w:val="a"/>
    <w:link w:val="text"/>
    <w:qFormat/>
    <w:pPr>
      <w:spacing w:beforeAutospacing="1" w:afterAutospacing="1"/>
    </w:pPr>
  </w:style>
  <w:style w:type="paragraph" w:customStyle="1" w:styleId="11a">
    <w:name w:val="Строгий11"/>
    <w:link w:val="1fd"/>
    <w:qFormat/>
    <w:rPr>
      <w:b/>
    </w:rPr>
  </w:style>
  <w:style w:type="paragraph" w:customStyle="1" w:styleId="220">
    <w:name w:val="Заголовок 2 Знак2"/>
    <w:link w:val="2c"/>
    <w:qFormat/>
    <w:rPr>
      <w:rFonts w:ascii="Arial" w:hAnsi="Arial"/>
      <w:b/>
      <w:i/>
      <w:sz w:val="28"/>
    </w:rPr>
  </w:style>
  <w:style w:type="paragraph" w:styleId="54">
    <w:name w:val="toc 5"/>
    <w:next w:val="a"/>
    <w:link w:val="53"/>
    <w:uiPriority w:val="39"/>
    <w:pPr>
      <w:ind w:left="800"/>
    </w:pPr>
  </w:style>
  <w:style w:type="paragraph" w:customStyle="1" w:styleId="11b">
    <w:name w:val="Выделение11"/>
    <w:link w:val="1fe"/>
    <w:qFormat/>
    <w:rPr>
      <w:i/>
    </w:rPr>
  </w:style>
  <w:style w:type="paragraph" w:customStyle="1" w:styleId="st1">
    <w:name w:val="st1"/>
    <w:link w:val="st"/>
    <w:qFormat/>
  </w:style>
  <w:style w:type="paragraph" w:customStyle="1" w:styleId="211">
    <w:name w:val="Стиль 2 столбца (по центру)1"/>
    <w:basedOn w:val="a"/>
    <w:link w:val="2d"/>
    <w:qFormat/>
    <w:pPr>
      <w:jc w:val="center"/>
    </w:pPr>
    <w:rPr>
      <w:rFonts w:ascii="Arial" w:hAnsi="Arial"/>
    </w:rPr>
  </w:style>
  <w:style w:type="paragraph" w:customStyle="1" w:styleId="11c">
    <w:name w:val="Просмотренная гиперссылка11"/>
    <w:link w:val="1ff"/>
    <w:qFormat/>
    <w:rPr>
      <w:color w:val="800080"/>
      <w:u w:val="single"/>
    </w:rPr>
  </w:style>
  <w:style w:type="paragraph" w:customStyle="1" w:styleId="810">
    <w:name w:val="Обычный81"/>
    <w:link w:val="81"/>
    <w:qFormat/>
    <w:rPr>
      <w:sz w:val="24"/>
    </w:rPr>
  </w:style>
  <w:style w:type="paragraph" w:customStyle="1" w:styleId="taxon-namemailrucssattributepostfix1">
    <w:name w:val="taxon-name_mailru_css_attribute_postfix1"/>
    <w:link w:val="taxon-namemailrucssattributepostfix"/>
    <w:qFormat/>
  </w:style>
  <w:style w:type="paragraph" w:customStyle="1" w:styleId="11d">
    <w:name w:val="Заголовок11"/>
    <w:basedOn w:val="12"/>
    <w:link w:val="1ff0"/>
    <w:qFormat/>
    <w:rPr>
      <w:rFonts w:ascii="Liberation Sans" w:hAnsi="Liberation Sans"/>
      <w:sz w:val="28"/>
    </w:rPr>
  </w:style>
  <w:style w:type="paragraph" w:customStyle="1" w:styleId="131">
    <w:name w:val="Обычный131"/>
    <w:link w:val="130"/>
    <w:qFormat/>
    <w:rPr>
      <w:sz w:val="24"/>
    </w:rPr>
  </w:style>
  <w:style w:type="paragraph" w:styleId="aff4">
    <w:name w:val="Subtitle"/>
    <w:next w:val="a"/>
    <w:link w:val="aff3"/>
    <w:uiPriority w:val="11"/>
    <w:qFormat/>
    <w:rPr>
      <w:rFonts w:ascii="XO Thames" w:hAnsi="XO Thames"/>
      <w:i/>
      <w:color w:val="616161"/>
      <w:sz w:val="24"/>
    </w:rPr>
  </w:style>
  <w:style w:type="paragraph" w:customStyle="1" w:styleId="1ff1">
    <w:name w:val="Табличный_заголовки1"/>
    <w:basedOn w:val="a"/>
    <w:link w:val="aff5"/>
    <w:qFormat/>
    <w:pPr>
      <w:keepNext/>
      <w:keepLines/>
      <w:jc w:val="center"/>
    </w:pPr>
    <w:rPr>
      <w:b/>
    </w:rPr>
  </w:style>
  <w:style w:type="paragraph" w:customStyle="1" w:styleId="Tahoma1">
    <w:name w:val="Основной текст + Tahoma1"/>
    <w:link w:val="Tahoma"/>
    <w:qFormat/>
    <w:rPr>
      <w:rFonts w:ascii="Tahoma" w:hAnsi="Tahoma"/>
      <w:sz w:val="23"/>
    </w:rPr>
  </w:style>
  <w:style w:type="paragraph" w:customStyle="1" w:styleId="toc101">
    <w:name w:val="toc 101"/>
    <w:next w:val="a"/>
    <w:link w:val="toc10"/>
    <w:uiPriority w:val="39"/>
    <w:qFormat/>
    <w:pPr>
      <w:ind w:left="1800"/>
    </w:pPr>
  </w:style>
  <w:style w:type="paragraph" w:customStyle="1" w:styleId="1ff2">
    <w:name w:val="Методичка1"/>
    <w:basedOn w:val="a"/>
    <w:link w:val="aff6"/>
    <w:qFormat/>
    <w:pPr>
      <w:spacing w:line="360" w:lineRule="auto"/>
      <w:ind w:firstLine="720"/>
      <w:jc w:val="both"/>
    </w:pPr>
    <w:rPr>
      <w:sz w:val="20"/>
    </w:rPr>
  </w:style>
  <w:style w:type="paragraph" w:styleId="aff8">
    <w:name w:val="Title"/>
    <w:basedOn w:val="a"/>
    <w:next w:val="a9"/>
    <w:link w:val="aff7"/>
    <w:uiPriority w:val="10"/>
    <w:qFormat/>
    <w:pPr>
      <w:keepNext/>
      <w:widowControl w:val="0"/>
      <w:spacing w:before="240" w:after="120"/>
    </w:pPr>
    <w:rPr>
      <w:rFonts w:ascii="Arial" w:hAnsi="Arial"/>
      <w:sz w:val="28"/>
    </w:rPr>
  </w:style>
  <w:style w:type="paragraph" w:customStyle="1" w:styleId="811">
    <w:name w:val="Основной текст (8)1"/>
    <w:basedOn w:val="a"/>
    <w:link w:val="82"/>
    <w:qFormat/>
    <w:pPr>
      <w:spacing w:line="240" w:lineRule="atLeast"/>
    </w:pPr>
    <w:rPr>
      <w:rFonts w:ascii="Arial" w:hAnsi="Arial"/>
      <w:b/>
      <w:spacing w:val="-10"/>
      <w:sz w:val="25"/>
    </w:rPr>
  </w:style>
  <w:style w:type="paragraph" w:customStyle="1" w:styleId="1ff4">
    <w:name w:val="Заголовок таблицы1"/>
    <w:basedOn w:val="1f4"/>
    <w:link w:val="aff9"/>
    <w:qFormat/>
    <w:pPr>
      <w:jc w:val="center"/>
    </w:pPr>
    <w:rPr>
      <w:b/>
    </w:rPr>
  </w:style>
  <w:style w:type="paragraph" w:customStyle="1" w:styleId="info1">
    <w:name w:val="info1"/>
    <w:basedOn w:val="a"/>
    <w:link w:val="info"/>
    <w:qFormat/>
    <w:pPr>
      <w:spacing w:beforeAutospacing="1" w:afterAutospacing="1"/>
    </w:pPr>
  </w:style>
  <w:style w:type="paragraph" w:customStyle="1" w:styleId="1ff5">
    <w:name w:val="марк основ1"/>
    <w:basedOn w:val="1f8"/>
    <w:link w:val="affa"/>
    <w:qFormat/>
    <w:pPr>
      <w:spacing w:before="120" w:after="120"/>
    </w:pPr>
    <w:rPr>
      <w:b/>
    </w:rPr>
  </w:style>
  <w:style w:type="paragraph" w:customStyle="1" w:styleId="11f">
    <w:name w:val="11"/>
    <w:basedOn w:val="a"/>
    <w:link w:val="1ff6"/>
    <w:qFormat/>
    <w:pPr>
      <w:spacing w:after="160" w:line="240" w:lineRule="exact"/>
    </w:pPr>
    <w:rPr>
      <w:rFonts w:ascii="Verdana" w:hAnsi="Verdana"/>
    </w:rPr>
  </w:style>
  <w:style w:type="paragraph" w:customStyle="1" w:styleId="caption1">
    <w:name w:val="caption1"/>
    <w:basedOn w:val="a"/>
    <w:link w:val="affb"/>
    <w:qFormat/>
    <w:pPr>
      <w:widowControl w:val="0"/>
      <w:spacing w:before="120" w:after="120"/>
    </w:pPr>
    <w:rPr>
      <w:i/>
    </w:rPr>
  </w:style>
  <w:style w:type="paragraph" w:customStyle="1" w:styleId="2110">
    <w:name w:val="Обычный211"/>
    <w:qFormat/>
    <w:rsid w:val="00C41C82"/>
    <w:rPr>
      <w:color w:val="auto"/>
      <w:sz w:val="24"/>
    </w:rPr>
  </w:style>
  <w:style w:type="paragraph" w:customStyle="1" w:styleId="afff">
    <w:name w:val="Содержимое врезки"/>
    <w:basedOn w:val="a"/>
    <w:qFormat/>
  </w:style>
  <w:style w:type="paragraph" w:customStyle="1" w:styleId="2f0">
    <w:name w:val="Содержимое таблицы2"/>
    <w:basedOn w:val="a"/>
    <w:qFormat/>
    <w:pPr>
      <w:widowControl w:val="0"/>
      <w:suppressLineNumbers/>
    </w:pPr>
  </w:style>
  <w:style w:type="paragraph" w:customStyle="1" w:styleId="2f1">
    <w:name w:val="Заголовок таблицы2"/>
    <w:basedOn w:val="2f0"/>
    <w:qFormat/>
    <w:pPr>
      <w:jc w:val="center"/>
    </w:pPr>
    <w:rPr>
      <w:b/>
      <w:bCs/>
    </w:rPr>
  </w:style>
  <w:style w:type="paragraph" w:customStyle="1" w:styleId="190">
    <w:name w:val="Обычный19"/>
    <w:qFormat/>
    <w:rPr>
      <w:sz w:val="24"/>
    </w:rPr>
  </w:style>
  <w:style w:type="paragraph" w:customStyle="1" w:styleId="37">
    <w:name w:val="Содержимое таблицы3"/>
    <w:basedOn w:val="a"/>
    <w:qFormat/>
    <w:pPr>
      <w:widowControl w:val="0"/>
      <w:suppressLineNumbers/>
    </w:pPr>
  </w:style>
  <w:style w:type="paragraph" w:customStyle="1" w:styleId="38">
    <w:name w:val="Заголовок таблицы3"/>
    <w:basedOn w:val="37"/>
    <w:qFormat/>
    <w:pPr>
      <w:jc w:val="center"/>
    </w:pPr>
    <w:rPr>
      <w:b/>
      <w:bCs/>
    </w:rPr>
  </w:style>
  <w:style w:type="table" w:styleId="afff0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2">
    <w:name w:val="Сетка таблицы2"/>
    <w:basedOn w:val="a1"/>
    <w:rPr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7">
    <w:name w:val="Сетка таблицы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No Spacing"/>
    <w:uiPriority w:val="1"/>
    <w:qFormat/>
    <w:rsid w:val="000C1DFA"/>
    <w:rPr>
      <w:color w:val="auto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hyperlink" Target="http://macroid.ru/showgallery.php?cat=2272" TargetMode="Externa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yperlink" Target="https://ru.wikipedia.org/wiki/&#1043;&#1088;&#1072;&#1076;&#1091;&#1089;_&#1062;&#1077;&#1083;&#1100;&#1089;&#1080;&#1103;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s://ru.wikipedia.org/wiki/&#1058;&#1086;&#1083;&#1082;&#1091;&#1085;&#1095;&#1080;&#1082;&#1080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5.xml"/><Relationship Id="rId22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tileRect/>
        </a:gradFill>
      </a:fillStyleLst>
      <a:lnStyleLst>
        <a:ln w="6350">
          <a:prstDash val="solid"/>
        </a:ln>
        <a:ln w="12700">
          <a:prstDash val="solid"/>
        </a:ln>
        <a:ln w="19050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719B6-05E7-4071-8EA4-7EB579612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26</Pages>
  <Words>6507</Words>
  <Characters>37091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DPR</cp:lastModifiedBy>
  <cp:revision>175</cp:revision>
  <dcterms:created xsi:type="dcterms:W3CDTF">2023-07-26T11:52:00Z</dcterms:created>
  <dcterms:modified xsi:type="dcterms:W3CDTF">2024-05-21T07:33:00Z</dcterms:modified>
  <dc:language>ru-RU</dc:language>
</cp:coreProperties>
</file>