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6FD" w:rsidRPr="00B95955" w:rsidRDefault="00D20BDD">
      <w:pPr>
        <w:jc w:val="center"/>
        <w:rPr>
          <w:sz w:val="28"/>
        </w:rPr>
      </w:pPr>
      <w:r w:rsidRPr="00B95955">
        <w:rPr>
          <w:noProof/>
        </w:rPr>
        <w:drawing>
          <wp:inline distT="0" distB="0" distL="0" distR="0" wp14:anchorId="0F46195F" wp14:editId="0F480BB2">
            <wp:extent cx="996314" cy="7372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9631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FD" w:rsidRPr="00B95955" w:rsidRDefault="00B756FD">
      <w:pPr>
        <w:jc w:val="center"/>
        <w:rPr>
          <w:sz w:val="28"/>
        </w:rPr>
      </w:pPr>
    </w:p>
    <w:p w:rsidR="00B756FD" w:rsidRPr="00B95955" w:rsidRDefault="00D20BDD">
      <w:pPr>
        <w:pStyle w:val="ac"/>
        <w:jc w:val="center"/>
        <w:rPr>
          <w:b/>
          <w:spacing w:val="20"/>
          <w:sz w:val="36"/>
          <w:u w:val="single"/>
        </w:rPr>
      </w:pPr>
      <w:r w:rsidRPr="00B95955">
        <w:rPr>
          <w:b/>
          <w:spacing w:val="20"/>
          <w:sz w:val="36"/>
          <w:u w:val="single"/>
        </w:rPr>
        <w:t>ПРАВИТЕЛЬСТВО ИВАНОВСКОЙ ОБЛАСТИ</w:t>
      </w:r>
    </w:p>
    <w:p w:rsidR="00B756FD" w:rsidRPr="00B95955" w:rsidRDefault="00B756FD">
      <w:pPr>
        <w:pStyle w:val="ac"/>
        <w:jc w:val="center"/>
        <w:rPr>
          <w:spacing w:val="20"/>
          <w:sz w:val="28"/>
        </w:rPr>
      </w:pPr>
    </w:p>
    <w:p w:rsidR="00B756FD" w:rsidRPr="00B95955" w:rsidRDefault="00D20BDD">
      <w:pPr>
        <w:pStyle w:val="ac"/>
        <w:jc w:val="center"/>
        <w:rPr>
          <w:b/>
          <w:spacing w:val="34"/>
          <w:sz w:val="36"/>
        </w:rPr>
      </w:pPr>
      <w:r w:rsidRPr="00B95955">
        <w:rPr>
          <w:b/>
          <w:spacing w:val="34"/>
          <w:sz w:val="36"/>
        </w:rPr>
        <w:t>ПОСТАНОВЛЕНИЕ</w:t>
      </w:r>
    </w:p>
    <w:p w:rsidR="00B756FD" w:rsidRPr="00B95955" w:rsidRDefault="00B756FD">
      <w:pPr>
        <w:pStyle w:val="ac"/>
        <w:jc w:val="center"/>
        <w:rPr>
          <w:spacing w:val="34"/>
          <w:sz w:val="28"/>
        </w:rPr>
      </w:pPr>
    </w:p>
    <w:p w:rsidR="00B756FD" w:rsidRPr="00B95955" w:rsidRDefault="00B756FD">
      <w:pPr>
        <w:pStyle w:val="ac"/>
        <w:jc w:val="center"/>
        <w:rPr>
          <w:spacing w:val="34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B756FD" w:rsidRPr="00B95955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от _______________ № ______</w:t>
            </w:r>
            <w:proofErr w:type="gramStart"/>
            <w:r w:rsidRPr="00B95955">
              <w:rPr>
                <w:sz w:val="28"/>
              </w:rPr>
              <w:t>_-</w:t>
            </w:r>
            <w:proofErr w:type="gramEnd"/>
            <w:r w:rsidRPr="00B95955">
              <w:rPr>
                <w:sz w:val="28"/>
              </w:rPr>
              <w:t>п</w:t>
            </w:r>
          </w:p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г. Иваново</w:t>
            </w:r>
          </w:p>
        </w:tc>
      </w:tr>
    </w:tbl>
    <w:p w:rsidR="00B756FD" w:rsidRPr="00B95955" w:rsidRDefault="00B756FD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B756FD" w:rsidRPr="00B95955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b/>
                <w:sz w:val="28"/>
              </w:rPr>
            </w:pPr>
            <w:r w:rsidRPr="00B95955">
              <w:rPr>
                <w:b/>
                <w:sz w:val="28"/>
              </w:rPr>
              <w:t>О памятнике природы Ивановской области</w:t>
            </w:r>
          </w:p>
          <w:p w:rsidR="00B756FD" w:rsidRPr="00B95955" w:rsidRDefault="00D20BDD">
            <w:pPr>
              <w:widowControl w:val="0"/>
              <w:jc w:val="center"/>
              <w:rPr>
                <w:b/>
                <w:sz w:val="28"/>
              </w:rPr>
            </w:pPr>
            <w:r w:rsidRPr="00B95955">
              <w:rPr>
                <w:b/>
                <w:sz w:val="28"/>
              </w:rPr>
              <w:t xml:space="preserve">«Лесной массив на реке Тезе в местечке </w:t>
            </w:r>
            <w:proofErr w:type="spellStart"/>
            <w:r w:rsidRPr="00B95955">
              <w:rPr>
                <w:b/>
                <w:sz w:val="28"/>
              </w:rPr>
              <w:t>Ворсино</w:t>
            </w:r>
            <w:proofErr w:type="spellEnd"/>
            <w:r w:rsidRPr="00B95955">
              <w:rPr>
                <w:b/>
                <w:sz w:val="28"/>
              </w:rPr>
              <w:t>»</w:t>
            </w:r>
          </w:p>
        </w:tc>
      </w:tr>
    </w:tbl>
    <w:p w:rsidR="00B756FD" w:rsidRPr="00B95955" w:rsidRDefault="00B756FD">
      <w:pPr>
        <w:jc w:val="center"/>
        <w:rPr>
          <w:sz w:val="28"/>
        </w:rPr>
      </w:pPr>
    </w:p>
    <w:p w:rsidR="00B756FD" w:rsidRPr="00B95955" w:rsidRDefault="00B756FD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B756FD" w:rsidRPr="00B95955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 xml:space="preserve">В соответствии с Федеральным законом от 14.03.1995 № 33-ФЗ          «Об особо охраняемых природных территориях», приказом Федеральной службы государственной регистрации, кадастра и картографии от 26.07.2022 № </w:t>
            </w:r>
            <w:proofErr w:type="gramStart"/>
            <w:r w:rsidRPr="00B95955">
              <w:rPr>
                <w:sz w:val="28"/>
              </w:rPr>
              <w:t>П</w:t>
            </w:r>
            <w:proofErr w:type="gramEnd"/>
            <w:r w:rsidRPr="00B95955">
              <w:rPr>
                <w:sz w:val="28"/>
              </w:rPr>
              <w:t xml:space="preserve">/0292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</w:t>
            </w:r>
            <w:proofErr w:type="gramStart"/>
            <w:r w:rsidRPr="00B95955">
              <w:rPr>
                <w:sz w:val="28"/>
              </w:rPr>
              <w:t>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территории», Законом Ивановской области от 06.05.2011 № 39-ОЗ «Об особо охраняемых природных территориях в Ивановской области», решениями малого Совета Ивановского областного Совета народных депутатов</w:t>
            </w:r>
            <w:proofErr w:type="gramEnd"/>
            <w:r w:rsidRPr="00B95955">
              <w:rPr>
                <w:sz w:val="28"/>
              </w:rPr>
              <w:t xml:space="preserve">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 </w:t>
            </w:r>
            <w:proofErr w:type="gramStart"/>
            <w:r w:rsidRPr="00B95955">
              <w:rPr>
                <w:b/>
                <w:sz w:val="28"/>
              </w:rPr>
              <w:t>п</w:t>
            </w:r>
            <w:proofErr w:type="gramEnd"/>
            <w:r w:rsidRPr="00B95955">
              <w:rPr>
                <w:b/>
                <w:sz w:val="28"/>
              </w:rPr>
              <w:t xml:space="preserve"> о с т а н о в л я е т</w:t>
            </w:r>
            <w:r w:rsidRPr="00B95955">
              <w:rPr>
                <w:sz w:val="28"/>
              </w:rPr>
              <w:t>:</w:t>
            </w:r>
          </w:p>
          <w:p w:rsidR="00D52830" w:rsidRPr="00B95955" w:rsidRDefault="00D20BDD" w:rsidP="00D52830">
            <w:pPr>
              <w:pStyle w:val="ad"/>
              <w:widowControl w:val="0"/>
              <w:ind w:firstLine="709"/>
            </w:pPr>
            <w:r w:rsidRPr="00B95955">
              <w:t>1. Утвердить паспорт памятника природы Ивановской области</w:t>
            </w:r>
            <w:r w:rsidR="00D52830" w:rsidRPr="00B95955">
              <w:t xml:space="preserve"> </w:t>
            </w:r>
            <w:r w:rsidRPr="00B95955">
              <w:t xml:space="preserve">«Лесной массив на реке Тезе в местечке </w:t>
            </w:r>
            <w:proofErr w:type="spellStart"/>
            <w:r w:rsidRPr="00B95955">
              <w:t>Ворсино</w:t>
            </w:r>
            <w:proofErr w:type="spellEnd"/>
            <w:r w:rsidRPr="00B95955">
              <w:t xml:space="preserve"> » (прилагается).</w:t>
            </w:r>
            <w:r w:rsidR="00D52830" w:rsidRPr="00B95955">
              <w:t xml:space="preserve"> </w:t>
            </w:r>
          </w:p>
          <w:p w:rsidR="00B756FD" w:rsidRPr="00B95955" w:rsidRDefault="00D52830" w:rsidP="00D52830">
            <w:pPr>
              <w:pStyle w:val="ad"/>
              <w:widowControl w:val="0"/>
              <w:ind w:firstLine="709"/>
            </w:pPr>
            <w:r w:rsidRPr="00B95955">
              <w:t>2. Настоящее постановление вступает в силу через 10 дней после дня его официального опубликования.</w:t>
            </w:r>
          </w:p>
        </w:tc>
      </w:tr>
    </w:tbl>
    <w:p w:rsidR="00B756FD" w:rsidRPr="00B95955" w:rsidRDefault="00B756FD">
      <w:pPr>
        <w:pStyle w:val="ad"/>
      </w:pPr>
    </w:p>
    <w:p w:rsidR="001D4C2D" w:rsidRPr="00B95955" w:rsidRDefault="001D4C2D">
      <w:pPr>
        <w:pStyle w:val="ad"/>
      </w:pPr>
    </w:p>
    <w:p w:rsidR="00B756FD" w:rsidRPr="00B95955" w:rsidRDefault="00B756FD">
      <w:pPr>
        <w:pStyle w:val="ad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90"/>
        <w:gridCol w:w="4637"/>
      </w:tblGrid>
      <w:tr w:rsidR="00B756FD" w:rsidRPr="00B95955">
        <w:tc>
          <w:tcPr>
            <w:tcW w:w="45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pStyle w:val="ad"/>
              <w:widowControl w:val="0"/>
              <w:ind w:right="-156" w:firstLine="0"/>
              <w:jc w:val="left"/>
              <w:rPr>
                <w:b/>
              </w:rPr>
            </w:pPr>
            <w:r w:rsidRPr="00B95955">
              <w:rPr>
                <w:b/>
              </w:rPr>
              <w:lastRenderedPageBreak/>
              <w:t>Губернатор</w:t>
            </w:r>
          </w:p>
          <w:p w:rsidR="00B756FD" w:rsidRPr="00B95955" w:rsidRDefault="00D20BDD">
            <w:pPr>
              <w:pStyle w:val="ad"/>
              <w:widowControl w:val="0"/>
              <w:ind w:right="-156" w:firstLine="0"/>
              <w:jc w:val="left"/>
              <w:rPr>
                <w:b/>
              </w:rPr>
            </w:pPr>
            <w:r w:rsidRPr="00B95955">
              <w:rPr>
                <w:b/>
              </w:rPr>
              <w:t>Ивановской области</w:t>
            </w:r>
          </w:p>
        </w:tc>
        <w:tc>
          <w:tcPr>
            <w:tcW w:w="46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B756FD">
            <w:pPr>
              <w:pStyle w:val="ad"/>
              <w:widowControl w:val="0"/>
              <w:ind w:firstLine="0"/>
              <w:jc w:val="right"/>
              <w:rPr>
                <w:b/>
              </w:rPr>
            </w:pPr>
          </w:p>
          <w:p w:rsidR="00B756FD" w:rsidRPr="00B95955" w:rsidRDefault="00D20BDD">
            <w:pPr>
              <w:pStyle w:val="ad"/>
              <w:widowControl w:val="0"/>
              <w:ind w:firstLine="0"/>
              <w:jc w:val="right"/>
              <w:rPr>
                <w:b/>
              </w:rPr>
            </w:pPr>
            <w:r w:rsidRPr="00B95955">
              <w:rPr>
                <w:b/>
              </w:rPr>
              <w:t>С.С. Воскресенский</w:t>
            </w:r>
          </w:p>
        </w:tc>
      </w:tr>
    </w:tbl>
    <w:p w:rsidR="00B756FD" w:rsidRPr="00B95955" w:rsidRDefault="00D20BDD">
      <w:pPr>
        <w:jc w:val="right"/>
        <w:outlineLvl w:val="0"/>
        <w:rPr>
          <w:sz w:val="28"/>
        </w:rPr>
      </w:pPr>
      <w:r w:rsidRPr="00B95955">
        <w:br w:type="page"/>
      </w: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lastRenderedPageBreak/>
        <w:t>Приложение к постановлению</w:t>
      </w: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t>Правительства Ивановской области</w:t>
      </w:r>
    </w:p>
    <w:p w:rsidR="00B756FD" w:rsidRPr="00B95955" w:rsidRDefault="00D20BDD">
      <w:pPr>
        <w:keepNext/>
        <w:jc w:val="right"/>
        <w:outlineLvl w:val="0"/>
        <w:rPr>
          <w:sz w:val="28"/>
        </w:rPr>
      </w:pPr>
      <w:r w:rsidRPr="00B95955">
        <w:rPr>
          <w:sz w:val="28"/>
        </w:rPr>
        <w:t>от ______________ № _____</w:t>
      </w:r>
      <w:proofErr w:type="gramStart"/>
      <w:r w:rsidRPr="00B95955">
        <w:rPr>
          <w:sz w:val="28"/>
        </w:rPr>
        <w:t>_-</w:t>
      </w:r>
      <w:proofErr w:type="gramEnd"/>
      <w:r w:rsidRPr="00B95955">
        <w:rPr>
          <w:sz w:val="28"/>
        </w:rPr>
        <w:t>п</w:t>
      </w:r>
    </w:p>
    <w:p w:rsidR="00B756FD" w:rsidRPr="00B95955" w:rsidRDefault="00B756FD">
      <w:pPr>
        <w:jc w:val="right"/>
        <w:outlineLvl w:val="0"/>
        <w:rPr>
          <w:b/>
          <w:sz w:val="28"/>
        </w:rPr>
      </w:pPr>
    </w:p>
    <w:p w:rsidR="00B756FD" w:rsidRPr="00B95955" w:rsidRDefault="00D20BDD">
      <w:pPr>
        <w:jc w:val="center"/>
        <w:rPr>
          <w:sz w:val="28"/>
        </w:rPr>
      </w:pPr>
      <w:r w:rsidRPr="00B95955">
        <w:rPr>
          <w:b/>
          <w:sz w:val="28"/>
        </w:rPr>
        <w:t>Паспорт</w:t>
      </w:r>
    </w:p>
    <w:p w:rsidR="00B756FD" w:rsidRPr="00B95955" w:rsidRDefault="00D20BDD">
      <w:pPr>
        <w:jc w:val="center"/>
        <w:rPr>
          <w:b/>
          <w:sz w:val="28"/>
        </w:rPr>
      </w:pPr>
      <w:r w:rsidRPr="00B95955">
        <w:rPr>
          <w:b/>
          <w:sz w:val="28"/>
        </w:rPr>
        <w:t>памятника природы Ивановской области</w:t>
      </w:r>
    </w:p>
    <w:p w:rsidR="00B756FD" w:rsidRPr="00B95955" w:rsidRDefault="00D20BDD">
      <w:pPr>
        <w:jc w:val="center"/>
        <w:rPr>
          <w:b/>
          <w:sz w:val="28"/>
        </w:rPr>
      </w:pPr>
      <w:r w:rsidRPr="00B95955">
        <w:rPr>
          <w:b/>
          <w:sz w:val="28"/>
        </w:rPr>
        <w:t xml:space="preserve">«Лесной массив на реке Тезе в местечке </w:t>
      </w:r>
      <w:proofErr w:type="spellStart"/>
      <w:r w:rsidRPr="00B95955">
        <w:rPr>
          <w:b/>
          <w:sz w:val="28"/>
        </w:rPr>
        <w:t>Ворсино</w:t>
      </w:r>
      <w:proofErr w:type="spellEnd"/>
      <w:r w:rsidRPr="00B95955">
        <w:rPr>
          <w:b/>
          <w:sz w:val="28"/>
        </w:rPr>
        <w:t>»</w:t>
      </w:r>
    </w:p>
    <w:p w:rsidR="00B756FD" w:rsidRPr="00B95955" w:rsidRDefault="00B756FD">
      <w:pPr>
        <w:jc w:val="center"/>
        <w:rPr>
          <w:b/>
          <w:sz w:val="28"/>
        </w:rPr>
      </w:pPr>
    </w:p>
    <w:p w:rsidR="00B756FD" w:rsidRPr="00B95955" w:rsidRDefault="00B756FD">
      <w:pPr>
        <w:jc w:val="center"/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19"/>
        <w:gridCol w:w="6225"/>
      </w:tblGrid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1. Полное официальное название природного объекта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proofErr w:type="gramStart"/>
            <w:r w:rsidRPr="00B95955">
              <w:rPr>
                <w:sz w:val="28"/>
              </w:rPr>
              <w:t xml:space="preserve">Памятник природы Ивановской области «Лесной массив на реке Тезе в местечке </w:t>
            </w:r>
            <w:proofErr w:type="spellStart"/>
            <w:r w:rsidRPr="00B95955">
              <w:rPr>
                <w:sz w:val="28"/>
              </w:rPr>
              <w:t>Ворсино</w:t>
            </w:r>
            <w:proofErr w:type="spellEnd"/>
            <w:r w:rsidRPr="00B95955">
              <w:rPr>
                <w:sz w:val="28"/>
              </w:rPr>
              <w:t>» (далее – Памятник природы) (решение Исполнительного комитета Ивановского областного (промышленного) Совета депутатов трудящихся от 22.02.1965 № 164 «Об охране памятников природы Ивановской области (протокол № 5)», решения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</w:t>
            </w:r>
            <w:proofErr w:type="gramEnd"/>
            <w:r w:rsidRPr="00B95955">
              <w:rPr>
                <w:sz w:val="28"/>
              </w:rPr>
              <w:t xml:space="preserve"> особым правовым режимом использования земель») </w:t>
            </w:r>
          </w:p>
        </w:tc>
      </w:tr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2. Местоположение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proofErr w:type="gramStart"/>
            <w:r w:rsidRPr="00B95955">
              <w:rPr>
                <w:sz w:val="28"/>
              </w:rPr>
              <w:t xml:space="preserve">Памятник природы находится в  </w:t>
            </w:r>
            <w:r w:rsidR="00016B15" w:rsidRPr="00B95955">
              <w:rPr>
                <w:sz w:val="28"/>
              </w:rPr>
              <w:t xml:space="preserve">Родниковском районе </w:t>
            </w:r>
            <w:r w:rsidRPr="00B95955">
              <w:rPr>
                <w:sz w:val="28"/>
              </w:rPr>
              <w:t>Ивановской области, на территории Каминского сельского поселения</w:t>
            </w:r>
            <w:r w:rsidR="00016B15" w:rsidRPr="00B95955">
              <w:rPr>
                <w:sz w:val="28"/>
              </w:rPr>
              <w:t xml:space="preserve"> Родниковского муниципального района</w:t>
            </w:r>
            <w:r w:rsidR="00C31E81" w:rsidRPr="00B95955">
              <w:rPr>
                <w:sz w:val="28"/>
              </w:rPr>
              <w:t xml:space="preserve"> Ивановской области</w:t>
            </w:r>
            <w:r w:rsidRPr="00B95955">
              <w:rPr>
                <w:sz w:val="28"/>
              </w:rPr>
              <w:t xml:space="preserve">, около </w:t>
            </w:r>
            <w:r w:rsidR="001F4EA1" w:rsidRPr="00B95955">
              <w:rPr>
                <w:sz w:val="28"/>
              </w:rPr>
              <w:t xml:space="preserve">   </w:t>
            </w:r>
            <w:r w:rsidRPr="00B95955">
              <w:rPr>
                <w:sz w:val="28"/>
              </w:rPr>
              <w:t>д</w:t>
            </w:r>
            <w:r w:rsidR="001F4EA1" w:rsidRPr="00B95955">
              <w:rPr>
                <w:sz w:val="28"/>
              </w:rPr>
              <w:t>.</w:t>
            </w:r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Ворсино</w:t>
            </w:r>
            <w:proofErr w:type="spellEnd"/>
            <w:r w:rsidRPr="00B95955">
              <w:rPr>
                <w:sz w:val="28"/>
              </w:rPr>
              <w:t xml:space="preserve">, в 14 км северо-западнее г. Родники, в 3 км  северо-восточнее с. Каминский, на земельном участке с кадастровым номером 37:15:000000:42 (учетные номера 37:15:021403:14, 37:15:021403:1). </w:t>
            </w:r>
            <w:proofErr w:type="gramEnd"/>
          </w:p>
          <w:p w:rsidR="00B756FD" w:rsidRPr="00B95955" w:rsidRDefault="007B7D0C" w:rsidP="001F4EA1">
            <w:pPr>
              <w:widowControl w:val="0"/>
              <w:ind w:firstLine="709"/>
              <w:jc w:val="both"/>
            </w:pPr>
            <w:r w:rsidRPr="00B95955">
              <w:rPr>
                <w:sz w:val="28"/>
              </w:rPr>
              <w:t>Памятник природы</w:t>
            </w:r>
            <w:r w:rsidR="00D20BDD" w:rsidRPr="00B95955">
              <w:rPr>
                <w:sz w:val="28"/>
              </w:rPr>
              <w:t xml:space="preserve"> состоит из двух участков, разделенных д.</w:t>
            </w:r>
            <w:r w:rsidR="001F4EA1" w:rsidRPr="00B95955">
              <w:rPr>
                <w:sz w:val="28"/>
              </w:rPr>
              <w:t xml:space="preserve"> </w:t>
            </w:r>
            <w:proofErr w:type="spellStart"/>
            <w:r w:rsidR="00D20BDD" w:rsidRPr="00B95955">
              <w:rPr>
                <w:sz w:val="28"/>
              </w:rPr>
              <w:t>Ворсино</w:t>
            </w:r>
            <w:proofErr w:type="spellEnd"/>
            <w:r w:rsidR="00D20BDD" w:rsidRPr="00B95955">
              <w:rPr>
                <w:sz w:val="28"/>
              </w:rPr>
              <w:t xml:space="preserve"> и детским лагерем</w:t>
            </w:r>
          </w:p>
        </w:tc>
      </w:tr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3. Описание границ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 xml:space="preserve">Описание границ Памятника природы  (графическое описание местоположения границ Памятника природы с перечнем </w:t>
            </w:r>
            <w:proofErr w:type="gramStart"/>
            <w:r w:rsidRPr="00B95955">
              <w:rPr>
                <w:sz w:val="28"/>
              </w:rPr>
              <w:t>координат характерных точек границ Памятника природы</w:t>
            </w:r>
            <w:proofErr w:type="gramEnd"/>
            <w:r w:rsidRPr="00B95955">
              <w:rPr>
                <w:sz w:val="28"/>
              </w:rPr>
              <w:t xml:space="preserve"> в местной системе координат (МСК-37)) приведено в приложении 1 к паспорту памятника природы Ивановской области «Лесной массив на реке Тезе в местечке </w:t>
            </w:r>
            <w:proofErr w:type="spellStart"/>
            <w:r w:rsidRPr="00B95955">
              <w:rPr>
                <w:sz w:val="28"/>
              </w:rPr>
              <w:t>Ворсино</w:t>
            </w:r>
            <w:proofErr w:type="spellEnd"/>
            <w:r w:rsidRPr="00B95955">
              <w:rPr>
                <w:sz w:val="28"/>
              </w:rPr>
              <w:t>»</w:t>
            </w:r>
          </w:p>
        </w:tc>
      </w:tr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 xml:space="preserve">4. Площадь </w:t>
            </w:r>
            <w:r w:rsidRPr="00B95955">
              <w:rPr>
                <w:sz w:val="28"/>
              </w:rPr>
              <w:lastRenderedPageBreak/>
              <w:t>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lastRenderedPageBreak/>
              <w:t xml:space="preserve">Площадь Памятника природы составляет </w:t>
            </w:r>
            <w:r w:rsidRPr="00B95955">
              <w:rPr>
                <w:sz w:val="28"/>
              </w:rPr>
              <w:lastRenderedPageBreak/>
              <w:t>3000000 кв.</w:t>
            </w:r>
            <w:r w:rsidR="004629A7" w:rsidRPr="00B95955">
              <w:rPr>
                <w:sz w:val="28"/>
              </w:rPr>
              <w:t xml:space="preserve"> </w:t>
            </w:r>
            <w:r w:rsidRPr="00B95955">
              <w:rPr>
                <w:sz w:val="28"/>
              </w:rPr>
              <w:t>м +/- 6062 кв. м</w:t>
            </w:r>
          </w:p>
        </w:tc>
      </w:tr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lastRenderedPageBreak/>
              <w:t>5. Карта (схема) границ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 xml:space="preserve">Приложение 2 к паспорту памятника природы Ивановской области «Лесной массив на реке Тезе в местечке </w:t>
            </w:r>
            <w:proofErr w:type="spellStart"/>
            <w:r w:rsidRPr="00B95955">
              <w:rPr>
                <w:sz w:val="28"/>
              </w:rPr>
              <w:t>Ворсино</w:t>
            </w:r>
            <w:proofErr w:type="spellEnd"/>
            <w:r w:rsidRPr="00B95955">
              <w:rPr>
                <w:sz w:val="28"/>
              </w:rPr>
              <w:t>»</w:t>
            </w:r>
          </w:p>
        </w:tc>
      </w:tr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6. Характеристика (описание) 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 xml:space="preserve">Приложение 3 к паспорту памятника природы Ивановской области «Лесной массив на реке Тезе в местечке </w:t>
            </w:r>
            <w:proofErr w:type="spellStart"/>
            <w:r w:rsidRPr="00B95955">
              <w:rPr>
                <w:sz w:val="28"/>
              </w:rPr>
              <w:t>Ворсино</w:t>
            </w:r>
            <w:proofErr w:type="spellEnd"/>
            <w:r w:rsidRPr="00B95955">
              <w:rPr>
                <w:sz w:val="28"/>
              </w:rPr>
              <w:t>»</w:t>
            </w:r>
          </w:p>
        </w:tc>
      </w:tr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7. Допустимые виды (цели) использования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Допускаются следующие виды использования Памятника природы: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3) научные;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4) учебные;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5) эколого-просветительские;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6) фотографирование и видеосъемка животных, растений, ландшафтов, занятия живописью;</w:t>
            </w:r>
          </w:p>
          <w:p w:rsidR="00FD3B5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7) проведение противопожарных мероприятий;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8) 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pacing w:val="-2"/>
                <w:sz w:val="28"/>
              </w:rPr>
              <w:t>9) реконструкция, ремонт и обслуживание существующих линейных объектов и объектов инженерной инфраструктуры</w:t>
            </w:r>
          </w:p>
        </w:tc>
      </w:tr>
      <w:tr w:rsidR="00B756FD" w:rsidRPr="00B95955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8. Режим особой охраны (запреты и ограничения)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7CF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На всей территории Памятника природы запрещаются: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1) строительство объектов капитального строительства;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2) распашка, раскопка земель;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3) разведка и добыча полезных ископаемых;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4) установка рекламных щитов;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lastRenderedPageBreak/>
              <w:t xml:space="preserve">5) проезд, стоянка транспортных средств, за исключением транспортных средств, необходимых для эксплуатации существующих сооружений, Памятника природы, устранения аварий и </w:t>
            </w:r>
            <w:proofErr w:type="gramStart"/>
            <w:r w:rsidRPr="00B95955">
              <w:rPr>
                <w:spacing w:val="-2"/>
                <w:sz w:val="28"/>
              </w:rPr>
              <w:t>спасения</w:t>
            </w:r>
            <w:proofErr w:type="gramEnd"/>
            <w:r w:rsidRPr="00B95955">
              <w:rPr>
                <w:spacing w:val="-2"/>
                <w:sz w:val="28"/>
              </w:rPr>
              <w:t xml:space="preserve"> терпящих бедствие;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6) мойка транспортных средств;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7) рубка лесов (кроме санитарных рубок и рубок ухода);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8) разведение костров, сжигание опавшей листвы;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9) разбивка палаток и устройство мест для пикников;</w:t>
            </w:r>
          </w:p>
          <w:p w:rsidR="000E4A8B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10) пастьба, отдых, прогон скота;</w:t>
            </w:r>
          </w:p>
          <w:p w:rsidR="000E4A8B" w:rsidRPr="00B95955" w:rsidRDefault="000E4A8B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</w:t>
            </w:r>
            <w:r w:rsidR="00D20BDD" w:rsidRPr="00B95955">
              <w:rPr>
                <w:spacing w:val="-2"/>
                <w:sz w:val="28"/>
              </w:rPr>
              <w:t>1) оставление отходов производства и потребления;</w:t>
            </w:r>
          </w:p>
          <w:p w:rsidR="000E4A8B" w:rsidRPr="00B95955" w:rsidRDefault="000E4A8B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</w:t>
            </w:r>
            <w:r w:rsidR="00D20BDD" w:rsidRPr="00B95955">
              <w:rPr>
                <w:spacing w:val="-2"/>
                <w:sz w:val="28"/>
              </w:rPr>
              <w:t>2) палы травянистой растительности;</w:t>
            </w:r>
          </w:p>
          <w:p w:rsidR="00204150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законодательства Российской Федерации и Ивановской области;</w:t>
            </w:r>
          </w:p>
          <w:p w:rsidR="00B756FD" w:rsidRPr="00B95955" w:rsidRDefault="00D20BDD" w:rsidP="002041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pacing w:val="-2"/>
                <w:sz w:val="28"/>
              </w:rPr>
              <w:t>14) нарушение местообитаний видов растений, грибов и животных, занесенных в Красную книгу Российской Федерации и К</w:t>
            </w:r>
            <w:r w:rsidR="00204150" w:rsidRPr="00B95955">
              <w:rPr>
                <w:spacing w:val="-2"/>
                <w:sz w:val="28"/>
              </w:rPr>
              <w:t>расную книгу Ивановской области</w:t>
            </w:r>
            <w:r w:rsidRPr="00B95955">
              <w:rPr>
                <w:sz w:val="28"/>
              </w:rPr>
              <w:t xml:space="preserve"> </w:t>
            </w:r>
          </w:p>
        </w:tc>
      </w:tr>
    </w:tbl>
    <w:p w:rsidR="00B756FD" w:rsidRPr="00B95955" w:rsidRDefault="00B756FD">
      <w:pPr>
        <w:sectPr w:rsidR="00B756FD" w:rsidRPr="00B95955">
          <w:headerReference w:type="default" r:id="rId9"/>
          <w:headerReference w:type="first" r:id="rId10"/>
          <w:pgSz w:w="11906" w:h="16838"/>
          <w:pgMar w:top="1134" w:right="1276" w:bottom="1134" w:left="1701" w:header="720" w:footer="0" w:gutter="0"/>
          <w:cols w:space="720"/>
          <w:titlePg/>
        </w:sectPr>
      </w:pP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lastRenderedPageBreak/>
        <w:t>Приложение 1 к паспорту</w:t>
      </w: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t>памятника природы Ивановской области</w:t>
      </w: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t xml:space="preserve">«Лесной массив на реке Тезе в местечке </w:t>
      </w:r>
      <w:proofErr w:type="spellStart"/>
      <w:r w:rsidRPr="00B95955">
        <w:rPr>
          <w:sz w:val="28"/>
        </w:rPr>
        <w:t>Ворсино</w:t>
      </w:r>
      <w:proofErr w:type="spellEnd"/>
      <w:r w:rsidRPr="00B95955">
        <w:rPr>
          <w:sz w:val="28"/>
        </w:rPr>
        <w:t>»</w:t>
      </w:r>
    </w:p>
    <w:p w:rsidR="00B756FD" w:rsidRPr="00B95955" w:rsidRDefault="00B756FD">
      <w:pPr>
        <w:jc w:val="right"/>
        <w:outlineLvl w:val="0"/>
        <w:rPr>
          <w:sz w:val="28"/>
        </w:rPr>
      </w:pPr>
    </w:p>
    <w:p w:rsidR="00B756FD" w:rsidRPr="00B95955" w:rsidRDefault="00D20BDD">
      <w:pPr>
        <w:jc w:val="center"/>
        <w:rPr>
          <w:b/>
        </w:rPr>
      </w:pPr>
      <w:r w:rsidRPr="00B95955">
        <w:rPr>
          <w:b/>
          <w:sz w:val="28"/>
        </w:rPr>
        <w:t xml:space="preserve"> Графическое описание</w:t>
      </w:r>
    </w:p>
    <w:p w:rsidR="00B756FD" w:rsidRPr="00B95955" w:rsidRDefault="00D20BDD">
      <w:pPr>
        <w:jc w:val="center"/>
        <w:rPr>
          <w:b/>
          <w:sz w:val="28"/>
        </w:rPr>
      </w:pPr>
      <w:r w:rsidRPr="00B95955">
        <w:rPr>
          <w:b/>
          <w:sz w:val="28"/>
        </w:rPr>
        <w:t xml:space="preserve"> местоположения границ особо охраняемой природной территории</w:t>
      </w:r>
    </w:p>
    <w:p w:rsidR="00B756FD" w:rsidRPr="00B95955" w:rsidRDefault="00B756FD">
      <w:pPr>
        <w:jc w:val="center"/>
        <w:rPr>
          <w:b/>
          <w:sz w:val="28"/>
        </w:rPr>
      </w:pPr>
    </w:p>
    <w:p w:rsidR="00B756FD" w:rsidRPr="00B95955" w:rsidRDefault="00B756FD">
      <w:pPr>
        <w:jc w:val="center"/>
        <w:rPr>
          <w:b/>
          <w:sz w:val="28"/>
        </w:rPr>
      </w:pPr>
    </w:p>
    <w:p w:rsidR="00B756FD" w:rsidRPr="00B95955" w:rsidRDefault="00D20BDD">
      <w:pPr>
        <w:pStyle w:val="ae"/>
        <w:ind w:left="0"/>
        <w:jc w:val="center"/>
        <w:rPr>
          <w:sz w:val="28"/>
        </w:rPr>
      </w:pPr>
      <w:r w:rsidRPr="00B95955">
        <w:rPr>
          <w:sz w:val="28"/>
        </w:rPr>
        <w:t>Памятник природы Ивановской области</w:t>
      </w:r>
    </w:p>
    <w:p w:rsidR="00B756FD" w:rsidRPr="00B95955" w:rsidRDefault="00D20BDD">
      <w:pPr>
        <w:jc w:val="center"/>
        <w:outlineLvl w:val="0"/>
        <w:rPr>
          <w:sz w:val="28"/>
        </w:rPr>
      </w:pPr>
      <w:r w:rsidRPr="00B95955">
        <w:rPr>
          <w:sz w:val="28"/>
        </w:rPr>
        <w:t xml:space="preserve">«Лесной массив на реке Тезе в местечке </w:t>
      </w:r>
      <w:proofErr w:type="spellStart"/>
      <w:r w:rsidRPr="00B95955">
        <w:rPr>
          <w:sz w:val="28"/>
        </w:rPr>
        <w:t>Ворсино</w:t>
      </w:r>
      <w:proofErr w:type="spellEnd"/>
      <w:r w:rsidRPr="00B95955">
        <w:rPr>
          <w:sz w:val="28"/>
        </w:rPr>
        <w:t>»</w:t>
      </w:r>
    </w:p>
    <w:p w:rsidR="00B756FD" w:rsidRPr="00B95955" w:rsidRDefault="00D20BDD">
      <w:pPr>
        <w:jc w:val="center"/>
        <w:rPr>
          <w:sz w:val="28"/>
        </w:rPr>
      </w:pPr>
      <w:r w:rsidRPr="00B95955">
        <w:rPr>
          <w:sz w:val="28"/>
        </w:rPr>
        <w:t xml:space="preserve">(наименование объекта, местоположение границ которого описано </w:t>
      </w:r>
    </w:p>
    <w:p w:rsidR="00B756FD" w:rsidRPr="00B95955" w:rsidRDefault="00D20BDD">
      <w:pPr>
        <w:jc w:val="center"/>
        <w:rPr>
          <w:sz w:val="28"/>
        </w:rPr>
      </w:pPr>
      <w:r w:rsidRPr="00B95955">
        <w:rPr>
          <w:sz w:val="28"/>
        </w:rPr>
        <w:t>(далее – объект))</w:t>
      </w:r>
    </w:p>
    <w:p w:rsidR="00B756FD" w:rsidRPr="00B95955" w:rsidRDefault="00B756FD">
      <w:pPr>
        <w:jc w:val="center"/>
        <w:rPr>
          <w:sz w:val="28"/>
        </w:rPr>
      </w:pPr>
    </w:p>
    <w:p w:rsidR="00B756FD" w:rsidRPr="00B95955" w:rsidRDefault="00D20BDD">
      <w:pPr>
        <w:jc w:val="center"/>
        <w:rPr>
          <w:sz w:val="28"/>
        </w:rPr>
      </w:pPr>
      <w:r w:rsidRPr="00B95955">
        <w:rPr>
          <w:sz w:val="28"/>
        </w:rPr>
        <w:t>Раздел 1</w:t>
      </w:r>
    </w:p>
    <w:p w:rsidR="00B756FD" w:rsidRPr="00B95955" w:rsidRDefault="00B756FD">
      <w:pPr>
        <w:jc w:val="center"/>
        <w:rPr>
          <w:b/>
          <w:sz w:val="28"/>
        </w:rPr>
      </w:pPr>
    </w:p>
    <w:tbl>
      <w:tblPr>
        <w:tblW w:w="0" w:type="auto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51"/>
        <w:gridCol w:w="3259"/>
        <w:gridCol w:w="4912"/>
      </w:tblGrid>
      <w:tr w:rsidR="00B756FD" w:rsidRPr="00B95955">
        <w:trPr>
          <w:trHeight w:val="397"/>
        </w:trPr>
        <w:tc>
          <w:tcPr>
            <w:tcW w:w="9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Сведения об объекте</w:t>
            </w:r>
          </w:p>
        </w:tc>
      </w:tr>
      <w:tr w:rsidR="00B756FD" w:rsidRPr="00B95955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№ п/п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Характеристики объекта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Описание характеристик</w:t>
            </w:r>
          </w:p>
        </w:tc>
      </w:tr>
      <w:tr w:rsidR="00B756FD" w:rsidRPr="00B95955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</w:t>
            </w:r>
          </w:p>
        </w:tc>
      </w:tr>
      <w:tr w:rsidR="00B756FD" w:rsidRPr="00B95955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both"/>
              <w:rPr>
                <w:sz w:val="28"/>
              </w:rPr>
            </w:pPr>
            <w:r w:rsidRPr="00B95955">
              <w:rPr>
                <w:sz w:val="28"/>
              </w:rPr>
              <w:t>Местоположение объекта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 xml:space="preserve">Ивановская область, </w:t>
            </w:r>
            <w:proofErr w:type="spellStart"/>
            <w:r w:rsidRPr="00B95955">
              <w:rPr>
                <w:sz w:val="28"/>
              </w:rPr>
              <w:t>Каминское</w:t>
            </w:r>
            <w:proofErr w:type="spellEnd"/>
            <w:r w:rsidRPr="00B95955">
              <w:rPr>
                <w:sz w:val="28"/>
              </w:rPr>
              <w:t xml:space="preserve">  сельское поселение Родниковского муниципального района</w:t>
            </w:r>
          </w:p>
        </w:tc>
      </w:tr>
      <w:tr w:rsidR="00B756FD" w:rsidRPr="00B95955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both"/>
              <w:rPr>
                <w:sz w:val="28"/>
              </w:rPr>
            </w:pPr>
            <w:r w:rsidRPr="00B95955">
              <w:rPr>
                <w:sz w:val="28"/>
              </w:rPr>
              <w:t>Площадь объекта +/- величина погрешности определения площади              (P +/- Дельта P)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 xml:space="preserve"> 3000000 кв.</w:t>
            </w:r>
            <w:r w:rsidR="0007622A" w:rsidRPr="00B95955">
              <w:rPr>
                <w:sz w:val="28"/>
              </w:rPr>
              <w:t xml:space="preserve"> </w:t>
            </w:r>
            <w:r w:rsidRPr="00B95955">
              <w:rPr>
                <w:sz w:val="28"/>
              </w:rPr>
              <w:t>м +/- 6062 кв.</w:t>
            </w:r>
            <w:r w:rsidR="0007622A" w:rsidRPr="00B95955">
              <w:rPr>
                <w:sz w:val="28"/>
              </w:rPr>
              <w:t xml:space="preserve"> </w:t>
            </w:r>
            <w:r w:rsidRPr="00B95955">
              <w:rPr>
                <w:sz w:val="28"/>
              </w:rPr>
              <w:t>м</w:t>
            </w:r>
          </w:p>
        </w:tc>
      </w:tr>
      <w:tr w:rsidR="00B756FD" w:rsidRPr="00B95955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both"/>
              <w:rPr>
                <w:sz w:val="28"/>
              </w:rPr>
            </w:pPr>
            <w:r w:rsidRPr="00B95955">
              <w:rPr>
                <w:sz w:val="28"/>
              </w:rPr>
              <w:t>Иные характеристики объекта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 xml:space="preserve">1. Допускаются следующие виды использования </w:t>
            </w:r>
            <w:r w:rsidR="00842A50" w:rsidRPr="00B95955">
              <w:rPr>
                <w:sz w:val="28"/>
              </w:rPr>
              <w:t>объекта</w:t>
            </w:r>
            <w:r w:rsidRPr="00B95955">
              <w:rPr>
                <w:sz w:val="28"/>
              </w:rPr>
              <w:t>: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3) научные;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4) учебные;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5) эколого-просветительские;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lastRenderedPageBreak/>
              <w:t>6) фотографирование и видеосъемка животных, растений, ландшафтов, занятия живописью;</w:t>
            </w:r>
          </w:p>
          <w:p w:rsidR="00842A50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7) проведение противопожарных мероприятий;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8) 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B756FD" w:rsidRPr="00B95955" w:rsidRDefault="00D20BDD" w:rsidP="00842A50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pacing w:val="-2"/>
                <w:sz w:val="28"/>
              </w:rPr>
              <w:t>9) реконструкция, ремонт и обслуживание существующих линейных объектов и объектов инженерной инфраструктуры.</w:t>
            </w:r>
          </w:p>
          <w:p w:rsidR="00842A50" w:rsidRPr="00B95955" w:rsidRDefault="00D20BDD" w:rsidP="00842A50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B95955">
              <w:rPr>
                <w:sz w:val="28"/>
              </w:rPr>
              <w:t>2. На всей территории объекта запрещаются:</w:t>
            </w:r>
          </w:p>
          <w:p w:rsidR="00842A50" w:rsidRPr="00B95955" w:rsidRDefault="00842A50" w:rsidP="00842A50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pacing w:val="-2"/>
                <w:sz w:val="28"/>
              </w:rPr>
            </w:pPr>
            <w:r w:rsidRPr="00B95955">
              <w:rPr>
                <w:sz w:val="28"/>
              </w:rPr>
              <w:t>1</w:t>
            </w:r>
            <w:r w:rsidR="00D20BDD" w:rsidRPr="00B95955">
              <w:rPr>
                <w:spacing w:val="-2"/>
                <w:sz w:val="28"/>
              </w:rPr>
              <w:t>) строительство объектов капитального строительства;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2) распашка, раскопка земель;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3) разведка и добыча полезных ископаемых;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4) установка рекламных щитов;</w:t>
            </w:r>
          </w:p>
          <w:p w:rsidR="00842A50" w:rsidRPr="00B95955" w:rsidRDefault="00842A50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5</w:t>
            </w:r>
            <w:r w:rsidR="00D20BDD" w:rsidRPr="00B95955">
              <w:rPr>
                <w:spacing w:val="-2"/>
                <w:sz w:val="28"/>
              </w:rPr>
              <w:t xml:space="preserve">) проезд, стоянка транспортных средств, за исключением транспортных средств, необходимых для эксплуатации существующих сооружений, </w:t>
            </w:r>
            <w:r w:rsidRPr="00B95955">
              <w:rPr>
                <w:spacing w:val="-2"/>
                <w:sz w:val="28"/>
              </w:rPr>
              <w:t>объекта</w:t>
            </w:r>
            <w:r w:rsidR="00D20BDD" w:rsidRPr="00B95955">
              <w:rPr>
                <w:spacing w:val="-2"/>
                <w:sz w:val="28"/>
              </w:rPr>
              <w:t xml:space="preserve">, устранения аварий и </w:t>
            </w:r>
            <w:proofErr w:type="gramStart"/>
            <w:r w:rsidR="00D20BDD" w:rsidRPr="00B95955">
              <w:rPr>
                <w:spacing w:val="-2"/>
                <w:sz w:val="28"/>
              </w:rPr>
              <w:t>спасения</w:t>
            </w:r>
            <w:proofErr w:type="gramEnd"/>
            <w:r w:rsidR="00D20BDD" w:rsidRPr="00B95955">
              <w:rPr>
                <w:spacing w:val="-2"/>
                <w:sz w:val="28"/>
              </w:rPr>
              <w:t xml:space="preserve"> терпящих бедствие;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6) мойка транспортных средств;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7) рубка лесов (кроме санитарных рубок и рубок ухода);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8) разведение костров, сжигание опавшей листвы;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9) разбивка палаток и устройство мест для пикников;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</w:t>
            </w:r>
            <w:r w:rsidR="00842A50" w:rsidRPr="00B95955">
              <w:rPr>
                <w:spacing w:val="-2"/>
                <w:sz w:val="28"/>
              </w:rPr>
              <w:t>0) пастьба, отдых, прогон скота;</w:t>
            </w:r>
          </w:p>
          <w:p w:rsidR="00842A50" w:rsidRPr="00B95955" w:rsidRDefault="00842A50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</w:t>
            </w:r>
            <w:r w:rsidR="00D20BDD" w:rsidRPr="00B95955">
              <w:rPr>
                <w:spacing w:val="-2"/>
                <w:sz w:val="28"/>
              </w:rPr>
              <w:t>1)       оставление отходов производства и потребления;</w:t>
            </w:r>
          </w:p>
          <w:p w:rsidR="00842A50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12)   палы травянистой растительности;</w:t>
            </w:r>
          </w:p>
          <w:p w:rsidR="00A10EA2" w:rsidRPr="00B95955" w:rsidRDefault="00D20BDD" w:rsidP="00842A50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pacing w:val="-2"/>
                <w:sz w:val="28"/>
              </w:rPr>
            </w:pPr>
            <w:r w:rsidRPr="00B95955">
              <w:rPr>
                <w:spacing w:val="-2"/>
                <w:sz w:val="28"/>
              </w:rPr>
              <w:t>13)  применение ядохимикатов, кроме мероприятий в целях обеспечения санитарно-эпидемиологического благополучия населения, борьбы с насекомыми-</w:t>
            </w:r>
            <w:r w:rsidRPr="00B95955">
              <w:rPr>
                <w:spacing w:val="-2"/>
                <w:sz w:val="28"/>
              </w:rPr>
              <w:lastRenderedPageBreak/>
              <w:t>вредителями, патогенными микроорганизмами, включая профилактические мероприятия, с соблюдением законодательства Российской Федерации и Ивановской области;</w:t>
            </w:r>
          </w:p>
          <w:p w:rsidR="00B756FD" w:rsidRPr="00B95955" w:rsidRDefault="00D20BDD" w:rsidP="00A10EA2">
            <w:pPr>
              <w:tabs>
                <w:tab w:val="left" w:pos="0"/>
                <w:tab w:val="left" w:pos="993"/>
              </w:tabs>
              <w:ind w:firstLine="709"/>
              <w:contextualSpacing/>
              <w:jc w:val="both"/>
              <w:rPr>
                <w:sz w:val="28"/>
              </w:rPr>
            </w:pPr>
            <w:r w:rsidRPr="00B95955">
              <w:rPr>
                <w:spacing w:val="-2"/>
                <w:sz w:val="28"/>
              </w:rPr>
              <w:t>14)   нарушение местообитаний видов растений, грибов и животных, занесенных в Красную книгу Российской Федерации и К</w:t>
            </w:r>
            <w:r w:rsidR="00A10EA2" w:rsidRPr="00B95955">
              <w:rPr>
                <w:spacing w:val="-2"/>
                <w:sz w:val="28"/>
              </w:rPr>
              <w:t>расную книгу Ивановской области</w:t>
            </w:r>
            <w:r w:rsidRPr="00B95955">
              <w:rPr>
                <w:sz w:val="28"/>
              </w:rPr>
              <w:t xml:space="preserve"> </w:t>
            </w:r>
          </w:p>
        </w:tc>
      </w:tr>
    </w:tbl>
    <w:p w:rsidR="00B756FD" w:rsidRPr="00B95955" w:rsidRDefault="00D20BDD">
      <w:pPr>
        <w:jc w:val="center"/>
        <w:rPr>
          <w:sz w:val="28"/>
        </w:rPr>
      </w:pPr>
      <w:r w:rsidRPr="00B95955">
        <w:lastRenderedPageBreak/>
        <w:br w:type="page"/>
      </w:r>
    </w:p>
    <w:p w:rsidR="00B756FD" w:rsidRPr="00B95955" w:rsidRDefault="00D20BDD">
      <w:pPr>
        <w:jc w:val="center"/>
        <w:rPr>
          <w:sz w:val="28"/>
        </w:rPr>
      </w:pPr>
      <w:r w:rsidRPr="00B95955">
        <w:rPr>
          <w:sz w:val="28"/>
        </w:rPr>
        <w:lastRenderedPageBreak/>
        <w:t>Раздел 2</w:t>
      </w:r>
    </w:p>
    <w:p w:rsidR="00B756FD" w:rsidRPr="00B95955" w:rsidRDefault="00B756FD">
      <w:pPr>
        <w:jc w:val="center"/>
        <w:rPr>
          <w:sz w:val="28"/>
        </w:rPr>
      </w:pPr>
    </w:p>
    <w:tbl>
      <w:tblPr>
        <w:tblW w:w="90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1702"/>
        <w:gridCol w:w="1702"/>
        <w:gridCol w:w="1702"/>
        <w:gridCol w:w="1416"/>
        <w:gridCol w:w="1415"/>
      </w:tblGrid>
      <w:tr w:rsidR="00B756FD" w:rsidRPr="00B95955" w:rsidTr="00D23CDD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Сведения о местоположении границ объекта</w:t>
            </w:r>
          </w:p>
        </w:tc>
      </w:tr>
      <w:tr w:rsidR="00B756FD" w:rsidRPr="00B95955" w:rsidTr="00D23CDD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1. Система координат МСК-37, зона 2</w:t>
            </w:r>
          </w:p>
        </w:tc>
      </w:tr>
      <w:tr w:rsidR="00B756FD" w:rsidRPr="00B95955" w:rsidTr="00D23CDD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2. Сведения о характерных точках границ объекта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proofErr w:type="spellStart"/>
            <w:r w:rsidRPr="00B95955">
              <w:rPr>
                <w:sz w:val="28"/>
              </w:rPr>
              <w:t>Обозна-чение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харак-терных</w:t>
            </w:r>
            <w:proofErr w:type="spellEnd"/>
            <w:r w:rsidRPr="00B95955">
              <w:rPr>
                <w:sz w:val="28"/>
              </w:rPr>
              <w:t xml:space="preserve"> точек границ</w:t>
            </w:r>
          </w:p>
          <w:p w:rsidR="00B756FD" w:rsidRPr="00B95955" w:rsidRDefault="00B756FD">
            <w:pPr>
              <w:widowControl w:val="0"/>
              <w:jc w:val="center"/>
              <w:rPr>
                <w:sz w:val="28"/>
              </w:rPr>
            </w:pPr>
          </w:p>
          <w:p w:rsidR="00B756FD" w:rsidRPr="00B95955" w:rsidRDefault="00B756FD">
            <w:pPr>
              <w:widowControl w:val="0"/>
              <w:jc w:val="center"/>
              <w:rPr>
                <w:sz w:val="28"/>
              </w:rPr>
            </w:pPr>
          </w:p>
          <w:p w:rsidR="00B756FD" w:rsidRPr="00B95955" w:rsidRDefault="00B756FD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proofErr w:type="spellStart"/>
            <w:r w:rsidRPr="00B95955">
              <w:rPr>
                <w:sz w:val="28"/>
              </w:rPr>
              <w:t>Cредняя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квадрати-ческая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погреш-ность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положе-ния</w:t>
            </w:r>
            <w:proofErr w:type="spellEnd"/>
            <w:r w:rsidRPr="00B95955">
              <w:rPr>
                <w:sz w:val="28"/>
              </w:rPr>
              <w:t xml:space="preserve"> характер-ной точки (</w:t>
            </w:r>
            <w:proofErr w:type="spellStart"/>
            <w:r w:rsidRPr="00B95955">
              <w:rPr>
                <w:sz w:val="28"/>
              </w:rPr>
              <w:t>Mt</w:t>
            </w:r>
            <w:proofErr w:type="spellEnd"/>
            <w:r w:rsidRPr="00B95955">
              <w:rPr>
                <w:sz w:val="28"/>
              </w:rPr>
              <w:t>), м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 xml:space="preserve">Описание </w:t>
            </w:r>
            <w:proofErr w:type="spellStart"/>
            <w:r w:rsidRPr="00B95955">
              <w:rPr>
                <w:sz w:val="28"/>
              </w:rPr>
              <w:t>обозначе-ния</w:t>
            </w:r>
            <w:proofErr w:type="spellEnd"/>
            <w:r w:rsidRPr="00B95955">
              <w:rPr>
                <w:sz w:val="28"/>
              </w:rPr>
              <w:t xml:space="preserve"> точки на местности (при наличии)</w:t>
            </w:r>
          </w:p>
        </w:tc>
      </w:tr>
      <w:tr w:rsidR="00B756FD" w:rsidRPr="00B95955" w:rsidTr="00D23CDD">
        <w:trPr>
          <w:trHeight w:val="2273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B756FD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B756FD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B756FD"/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B756FD"/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6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326714.77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2248607.66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326692.36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2248602.72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326652.50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2248605.60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326621.93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2248617.63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326569.20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2248650.08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326466.68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2248770.37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326397.47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2248876.55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326383.78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2248866.14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326246.35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2248952.73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10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326261.27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2249020.66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326232.14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2249061.97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326237.31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2249090.63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326259.06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2249117.04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326375.06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2249159.03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326369.00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2249172.39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326361.69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2249193.85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326327.68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2249293.66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326318.53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2249320.54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326353.66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2249344.91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326330.03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2249354.56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326292.95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2249369.38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326281.44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2249404.23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326286.09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2249475.81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326327.38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2249529.26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</w:t>
            </w:r>
            <w:r w:rsidRPr="00B95955">
              <w:rPr>
                <w:sz w:val="28"/>
              </w:rPr>
              <w:lastRenderedPageBreak/>
              <w:t>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326375.32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2249564.57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326469.57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2249639.42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326459.82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2249647.36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326343.53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2249732.64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29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326247.61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2249718.04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326006.57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2249713.63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326001.63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2249758.18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325961.86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2249765.98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325918.42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2249780.05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325892.98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2249805.53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325872.64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2249837.37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325852.52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2249900.42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325851.87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2250006.60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325864.77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2250160.04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39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325868.16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2250255.50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</w:t>
            </w:r>
            <w:r w:rsidRPr="00B95955">
              <w:rPr>
                <w:sz w:val="28"/>
              </w:rPr>
              <w:lastRenderedPageBreak/>
              <w:t>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325852.23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2250345.56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325822.67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2250376.94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325793.97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2250393.97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325736.95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2250377.04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325764.15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2250300.32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325633.27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2250282.63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325476.17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2250261.40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325381.49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2250219.14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325306.80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2250143.24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49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325233.43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2250046.74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325220.23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2249997.54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325210.72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2249962.14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325168.04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2249912.26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325108.02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2249865.64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54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325070.66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2249803.83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325033.30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2249732.25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324982.59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2249630.31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325079.87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2249548.92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325149.17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2249492.48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325290.25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2249561.27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325309.19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2249570.50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325406.45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2249441.38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325485.11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2249438.09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325621.04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2249327.38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325477.03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2249272.13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325429.01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2249230.93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325479.65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2249177.76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325503.64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2249157.13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68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325644.88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2249012.80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</w:t>
            </w:r>
            <w:r w:rsidRPr="00B95955">
              <w:rPr>
                <w:sz w:val="28"/>
              </w:rPr>
              <w:lastRenderedPageBreak/>
              <w:t>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69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325728.13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2248930.43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325811.09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2248852.41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325776.66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2248820.69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0.3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325766.13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2248810.99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325814.25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2248764.42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325842.55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2248673.56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325863.52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2248624.55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325927.91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2248539.03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325974.78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2248492.96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325991.57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2248446.91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79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325985.53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2248361.26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325943.55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2248245.84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325924.28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2248217.23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325826.78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2248132.75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325796.69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2248109.24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</w:t>
            </w:r>
            <w:r w:rsidRPr="00B95955">
              <w:rPr>
                <w:sz w:val="28"/>
              </w:rPr>
              <w:lastRenderedPageBreak/>
              <w:t>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325735.55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2248073.93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325614.34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2248013.09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325666.25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2247839.34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325777.91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2247870.77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325885.45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2247902.46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89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325966.95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2247927.12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326028.62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2247946.13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326055.63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2247955.65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326093.43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2247971.76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326144.64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2247999.21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326201.08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2248031.84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326242.42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2248057.27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326252.99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2248064.04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326293.77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2248092.93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98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326360.36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2248145.79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99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326431.77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2248202.49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326460.84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2248225.39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326456.40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2248296.00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326465.60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2248307.09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326714.77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2248607.66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9072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B756FD">
            <w:pPr>
              <w:widowControl w:val="0"/>
              <w:jc w:val="center"/>
              <w:rPr>
                <w:sz w:val="28"/>
              </w:rPr>
            </w:pP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324929.12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2248256.55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324829.84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2248297.70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324629.84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2248405.72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324459.22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2248476.92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324376.62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2248489.75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324331.44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2248450.59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324227.88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2248313.68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110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324140.30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2248176.80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111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324009.97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2248100.57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</w:t>
            </w:r>
            <w:r w:rsidRPr="00B95955">
              <w:rPr>
                <w:sz w:val="28"/>
              </w:rPr>
              <w:lastRenderedPageBreak/>
              <w:t>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112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323935.37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2248113.42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113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323657.94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2248303.70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114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323782.53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2247401.48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115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323697.60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2247268.95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116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323857.91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2247050.20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323746.27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2246954.49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118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323693.46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2246756.95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323688.66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2246524.80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120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323744.46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2246490.61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3C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323806.94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2246566.20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323854.53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2246623.77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323902.96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2246682.36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323949.55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2246738.72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323999.15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2246798.73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126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324047.96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2246857.78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324098.19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2246918.55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324146.33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2246976.78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129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324191.56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2247031.51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324278.06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2247136.15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324341.92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2247186.78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324406.50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2247237.98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324468.19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2247286.90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324539.98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2247343.81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324586.66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2247404.54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324663.30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2247503.55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324627.17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2247576.91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324595.11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2247660.48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139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324616.47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2247726.64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324648.51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2247784.09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</w:t>
            </w:r>
            <w:r w:rsidRPr="00B95955">
              <w:rPr>
                <w:sz w:val="28"/>
              </w:rPr>
              <w:lastRenderedPageBreak/>
              <w:t>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lastRenderedPageBreak/>
              <w:t>141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324695.51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2247841.55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324708.52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2247858.51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324861.70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2247994.22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324897.98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2248012.75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324916.96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2248022.45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324908.21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2248067.95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324931.49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2248113.03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324942.75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2248164.60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149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324928.83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2248226.23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D23CDD" w:rsidRPr="00B95955" w:rsidTr="00D23CDD">
        <w:trPr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103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324929.12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pStyle w:val="190"/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2248256.55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23CDD" w:rsidRPr="00B95955" w:rsidRDefault="00D23CDD" w:rsidP="00D20BDD">
            <w:pPr>
              <w:widowControl w:val="0"/>
              <w:jc w:val="center"/>
            </w:pPr>
            <w:proofErr w:type="spellStart"/>
            <w:proofErr w:type="gramStart"/>
            <w:r w:rsidRPr="00B95955">
              <w:rPr>
                <w:sz w:val="28"/>
              </w:rPr>
              <w:t>Аналити-ческий</w:t>
            </w:r>
            <w:proofErr w:type="spellEnd"/>
            <w:proofErr w:type="gramEnd"/>
            <w:r w:rsidRPr="00B95955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5.0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23CDD" w:rsidRPr="00B95955" w:rsidRDefault="00D23CDD">
            <w:pPr>
              <w:widowControl w:val="0"/>
              <w:jc w:val="center"/>
            </w:pPr>
            <w:r w:rsidRPr="00B95955">
              <w:rPr>
                <w:sz w:val="28"/>
              </w:rPr>
              <w:t>-</w:t>
            </w:r>
          </w:p>
        </w:tc>
      </w:tr>
      <w:tr w:rsidR="00B756FD" w:rsidRPr="00B95955" w:rsidTr="00D23CDD">
        <w:trPr>
          <w:trHeight w:val="227"/>
        </w:trPr>
        <w:tc>
          <w:tcPr>
            <w:tcW w:w="9072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rPr>
                <w:sz w:val="28"/>
              </w:rPr>
            </w:pPr>
            <w:r w:rsidRPr="00B95955">
              <w:rPr>
                <w:sz w:val="28"/>
              </w:rPr>
              <w:t>3. Сведения о характерных точках части (частей) границы объекта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proofErr w:type="spellStart"/>
            <w:r w:rsidRPr="00B95955">
              <w:rPr>
                <w:sz w:val="28"/>
              </w:rPr>
              <w:t>Обозна-чение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харак-терных</w:t>
            </w:r>
            <w:proofErr w:type="spellEnd"/>
            <w:r w:rsidRPr="00B95955">
              <w:rPr>
                <w:sz w:val="28"/>
              </w:rPr>
              <w:t xml:space="preserve"> точек части границы</w:t>
            </w: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proofErr w:type="spellStart"/>
            <w:r w:rsidRPr="00B95955">
              <w:rPr>
                <w:sz w:val="28"/>
              </w:rPr>
              <w:t>Cредняя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квадрати-ческая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погреш-ность</w:t>
            </w:r>
            <w:proofErr w:type="spellEnd"/>
            <w:r w:rsidRPr="00B95955">
              <w:rPr>
                <w:sz w:val="28"/>
              </w:rPr>
              <w:t xml:space="preserve"> </w:t>
            </w:r>
            <w:proofErr w:type="spellStart"/>
            <w:r w:rsidRPr="00B95955">
              <w:rPr>
                <w:sz w:val="28"/>
              </w:rPr>
              <w:t>положе-ния</w:t>
            </w:r>
            <w:proofErr w:type="spellEnd"/>
            <w:r w:rsidRPr="00B95955">
              <w:rPr>
                <w:sz w:val="28"/>
              </w:rPr>
              <w:t xml:space="preserve"> характер-ной точки (</w:t>
            </w:r>
            <w:proofErr w:type="spellStart"/>
            <w:r w:rsidRPr="00B95955">
              <w:rPr>
                <w:sz w:val="28"/>
              </w:rPr>
              <w:t>Mt</w:t>
            </w:r>
            <w:proofErr w:type="spellEnd"/>
            <w:r w:rsidRPr="00B95955">
              <w:rPr>
                <w:sz w:val="28"/>
              </w:rPr>
              <w:t>), м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 xml:space="preserve">Описание </w:t>
            </w:r>
            <w:proofErr w:type="spellStart"/>
            <w:r w:rsidRPr="00B95955">
              <w:rPr>
                <w:sz w:val="28"/>
              </w:rPr>
              <w:t>обозначе-ния</w:t>
            </w:r>
            <w:proofErr w:type="spellEnd"/>
            <w:r w:rsidRPr="00B95955">
              <w:rPr>
                <w:sz w:val="28"/>
              </w:rPr>
              <w:t xml:space="preserve"> точки на местности (при наличии)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B756FD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B756FD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B756FD" w:rsidRPr="00B95955" w:rsidRDefault="00B756FD"/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56FD" w:rsidRPr="00B95955" w:rsidRDefault="00B756FD"/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6</w:t>
            </w:r>
          </w:p>
        </w:tc>
      </w:tr>
      <w:tr w:rsidR="00B756FD" w:rsidRPr="00B95955" w:rsidTr="00D23CDD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lastRenderedPageBreak/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B756FD" w:rsidRPr="00B95955" w:rsidRDefault="00D20BDD">
            <w:pPr>
              <w:widowControl w:val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-</w:t>
            </w:r>
          </w:p>
        </w:tc>
      </w:tr>
    </w:tbl>
    <w:p w:rsidR="00B756FD" w:rsidRPr="00B95955" w:rsidRDefault="00B756FD">
      <w:pPr>
        <w:sectPr w:rsidR="00B756FD" w:rsidRPr="00B95955">
          <w:headerReference w:type="default" r:id="rId11"/>
          <w:pgSz w:w="11906" w:h="16838"/>
          <w:pgMar w:top="1134" w:right="1276" w:bottom="1134" w:left="1701" w:header="720" w:footer="0" w:gutter="0"/>
          <w:cols w:space="720"/>
        </w:sectPr>
      </w:pPr>
    </w:p>
    <w:p w:rsidR="00B756FD" w:rsidRPr="00B95955" w:rsidRDefault="00D20BDD">
      <w:pPr>
        <w:jc w:val="right"/>
        <w:rPr>
          <w:sz w:val="28"/>
        </w:rPr>
      </w:pPr>
      <w:r w:rsidRPr="00B95955">
        <w:rPr>
          <w:sz w:val="28"/>
        </w:rPr>
        <w:lastRenderedPageBreak/>
        <w:t xml:space="preserve"> Приложение 2 к паспорту</w:t>
      </w: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t>памятника природы Ивановской области</w:t>
      </w:r>
    </w:p>
    <w:p w:rsidR="00B756FD" w:rsidRPr="00B95955" w:rsidRDefault="00D20BDD">
      <w:pPr>
        <w:jc w:val="right"/>
        <w:rPr>
          <w:sz w:val="28"/>
        </w:rPr>
      </w:pPr>
      <w:r w:rsidRPr="00B95955">
        <w:rPr>
          <w:sz w:val="28"/>
        </w:rPr>
        <w:t xml:space="preserve"> «Лесной массив на реке Тезе в местечке </w:t>
      </w:r>
      <w:proofErr w:type="spellStart"/>
      <w:r w:rsidRPr="00B95955">
        <w:rPr>
          <w:sz w:val="28"/>
        </w:rPr>
        <w:t>Ворсино</w:t>
      </w:r>
      <w:proofErr w:type="spellEnd"/>
      <w:r w:rsidRPr="00B95955">
        <w:rPr>
          <w:sz w:val="28"/>
        </w:rPr>
        <w:t>»</w:t>
      </w:r>
    </w:p>
    <w:p w:rsidR="00B756FD" w:rsidRPr="00B95955" w:rsidRDefault="00B756FD">
      <w:pPr>
        <w:jc w:val="right"/>
        <w:rPr>
          <w:sz w:val="28"/>
        </w:rPr>
      </w:pPr>
    </w:p>
    <w:p w:rsidR="00B756FD" w:rsidRPr="00B95955" w:rsidRDefault="00D20BDD">
      <w:pPr>
        <w:jc w:val="center"/>
        <w:rPr>
          <w:b/>
          <w:sz w:val="28"/>
        </w:rPr>
      </w:pPr>
      <w:r w:rsidRPr="00B95955">
        <w:rPr>
          <w:b/>
          <w:sz w:val="28"/>
        </w:rPr>
        <w:t xml:space="preserve">Карта (схема) границ </w:t>
      </w:r>
    </w:p>
    <w:p w:rsidR="00B756FD" w:rsidRPr="00B95955" w:rsidRDefault="00D20BDD">
      <w:pPr>
        <w:jc w:val="center"/>
        <w:rPr>
          <w:b/>
        </w:rPr>
      </w:pPr>
      <w:r w:rsidRPr="00B95955">
        <w:rPr>
          <w:b/>
          <w:sz w:val="28"/>
        </w:rPr>
        <w:t>памятника природы Ивановской области</w:t>
      </w:r>
    </w:p>
    <w:p w:rsidR="00B756FD" w:rsidRPr="00B95955" w:rsidRDefault="00D20BDD">
      <w:pPr>
        <w:jc w:val="center"/>
        <w:outlineLvl w:val="0"/>
        <w:rPr>
          <w:b/>
          <w:sz w:val="28"/>
        </w:rPr>
      </w:pPr>
      <w:r w:rsidRPr="00B95955">
        <w:rPr>
          <w:b/>
          <w:sz w:val="28"/>
        </w:rPr>
        <w:t xml:space="preserve">«Лесной массив на реке Тезе в местечке </w:t>
      </w:r>
      <w:proofErr w:type="spellStart"/>
      <w:r w:rsidRPr="00B95955">
        <w:rPr>
          <w:b/>
          <w:sz w:val="28"/>
        </w:rPr>
        <w:t>Ворсино</w:t>
      </w:r>
      <w:proofErr w:type="spellEnd"/>
      <w:r w:rsidRPr="00B95955">
        <w:rPr>
          <w:b/>
          <w:sz w:val="28"/>
        </w:rPr>
        <w:t>»</w:t>
      </w:r>
    </w:p>
    <w:p w:rsidR="00B756FD" w:rsidRPr="00B95955" w:rsidRDefault="00D20BDD">
      <w:pPr>
        <w:jc w:val="center"/>
        <w:rPr>
          <w:b/>
          <w:sz w:val="28"/>
        </w:rPr>
      </w:pPr>
      <w:r w:rsidRPr="00B95955">
        <w:rPr>
          <w:b/>
          <w:sz w:val="28"/>
        </w:rPr>
        <w:t xml:space="preserve"> </w:t>
      </w:r>
    </w:p>
    <w:tbl>
      <w:tblPr>
        <w:tblStyle w:val="afffe"/>
        <w:tblW w:w="15452" w:type="dxa"/>
        <w:tblInd w:w="-43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52"/>
      </w:tblGrid>
      <w:tr w:rsidR="00B756FD" w:rsidRPr="00B95955" w:rsidTr="00E731A8">
        <w:trPr>
          <w:trHeight w:val="427"/>
        </w:trPr>
        <w:tc>
          <w:tcPr>
            <w:tcW w:w="15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B756FD" w:rsidRPr="00B95955" w:rsidRDefault="001162C7">
            <w:pPr>
              <w:pStyle w:val="ae"/>
              <w:ind w:left="0"/>
            </w:pPr>
            <w:r w:rsidRPr="00B95955">
              <w:rPr>
                <w:noProof/>
                <w:sz w:val="24"/>
              </w:rPr>
              <w:drawing>
                <wp:anchor distT="0" distB="0" distL="114300" distR="114300" simplePos="0" relativeHeight="251655168" behindDoc="0" locked="0" layoutInCell="1" allowOverlap="1" wp14:anchorId="59F57402" wp14:editId="387045BC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19050</wp:posOffset>
                  </wp:positionV>
                  <wp:extent cx="744220" cy="802640"/>
                  <wp:effectExtent l="0" t="0" r="0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74422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5955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63006BA" wp14:editId="3B7EE7B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25400</wp:posOffset>
                  </wp:positionV>
                  <wp:extent cx="9676800" cy="81900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оопт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800" cy="81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</w:pPr>
          </w:p>
        </w:tc>
      </w:tr>
      <w:tr w:rsidR="00B756FD" w:rsidRPr="00B95955" w:rsidTr="00E731A8">
        <w:trPr>
          <w:trHeight w:val="7676"/>
        </w:trPr>
        <w:tc>
          <w:tcPr>
            <w:tcW w:w="15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B756FD" w:rsidRPr="00B95955" w:rsidRDefault="00B756FD">
            <w:pPr>
              <w:pStyle w:val="ae"/>
              <w:ind w:left="0"/>
              <w:jc w:val="center"/>
            </w:pPr>
          </w:p>
          <w:p w:rsidR="001162C7" w:rsidRPr="00B95955" w:rsidRDefault="001162C7">
            <w:pPr>
              <w:pStyle w:val="ae"/>
              <w:ind w:left="0"/>
              <w:jc w:val="center"/>
              <w:rPr>
                <w:sz w:val="28"/>
              </w:rPr>
            </w:pPr>
          </w:p>
          <w:p w:rsidR="001162C7" w:rsidRPr="00B95955" w:rsidRDefault="001162C7">
            <w:pPr>
              <w:pStyle w:val="ae"/>
              <w:ind w:left="0"/>
              <w:jc w:val="center"/>
              <w:rPr>
                <w:sz w:val="28"/>
              </w:rPr>
            </w:pPr>
          </w:p>
          <w:p w:rsidR="00B756FD" w:rsidRPr="00B95955" w:rsidRDefault="00D20BDD">
            <w:pPr>
              <w:pStyle w:val="ae"/>
              <w:ind w:left="0"/>
              <w:jc w:val="center"/>
              <w:rPr>
                <w:sz w:val="28"/>
              </w:rPr>
            </w:pPr>
            <w:r w:rsidRPr="00B95955">
              <w:rPr>
                <w:sz w:val="28"/>
              </w:rPr>
              <w:t>Масштаб 1:15000</w:t>
            </w:r>
          </w:p>
          <w:p w:rsidR="00B756FD" w:rsidRPr="00B95955" w:rsidRDefault="00B756FD">
            <w:pPr>
              <w:pStyle w:val="ae"/>
              <w:ind w:left="0"/>
              <w:jc w:val="center"/>
              <w:rPr>
                <w:color w:val="FF0000"/>
              </w:rPr>
            </w:pPr>
          </w:p>
          <w:tbl>
            <w:tblPr>
              <w:tblStyle w:val="afff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19"/>
              <w:gridCol w:w="11574"/>
            </w:tblGrid>
            <w:tr w:rsidR="00B756FD" w:rsidRPr="00B95955" w:rsidTr="00D5724D">
              <w:trPr>
                <w:trHeight w:val="301"/>
              </w:trPr>
              <w:tc>
                <w:tcPr>
                  <w:tcW w:w="135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8"/>
                      <w:szCs w:val="28"/>
                    </w:rPr>
                  </w:pPr>
                  <w:r w:rsidRPr="00B95955">
                    <w:rPr>
                      <w:sz w:val="28"/>
                      <w:szCs w:val="28"/>
                    </w:rPr>
                    <w:t>Используемые условные знаки и обозначения:</w:t>
                  </w:r>
                </w:p>
              </w:tc>
            </w:tr>
            <w:tr w:rsidR="00B756FD" w:rsidRPr="00B95955" w:rsidTr="00D5724D">
              <w:trPr>
                <w:trHeight w:val="290"/>
              </w:trPr>
              <w:tc>
                <w:tcPr>
                  <w:tcW w:w="20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jc w:val="center"/>
                    <w:rPr>
                      <w:sz w:val="24"/>
                    </w:rPr>
                  </w:pPr>
                  <w:r w:rsidRPr="00B95955">
                    <w:rPr>
                      <w:sz w:val="24"/>
                    </w:rPr>
                    <w:t xml:space="preserve">● </w:t>
                  </w:r>
                  <w:r w:rsidRPr="00B95955">
                    <w:rPr>
                      <w:b/>
                      <w:color w:val="FF0000"/>
                      <w:sz w:val="24"/>
                    </w:rPr>
                    <w:t>1</w:t>
                  </w:r>
                </w:p>
              </w:tc>
              <w:tc>
                <w:tcPr>
                  <w:tcW w:w="11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sz w:val="24"/>
                    </w:rPr>
                    <w:t>- характерная точка границы особо охраняемой природной территории</w:t>
                  </w:r>
                </w:p>
              </w:tc>
            </w:tr>
            <w:tr w:rsidR="00B756FD" w:rsidRPr="00B95955" w:rsidTr="00D5724D">
              <w:trPr>
                <w:trHeight w:val="301"/>
              </w:trPr>
              <w:tc>
                <w:tcPr>
                  <w:tcW w:w="20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 wp14:anchorId="0E8BF84D" wp14:editId="2AC16AE1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548640" cy="0"/>
                            <wp:effectExtent l="0" t="0" r="0" b="0"/>
                            <wp:wrapNone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FF0000"/>
                                      </a:solidFill>
                                      <a:prstDash val="soli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Picture 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5.3pt" to="52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" filled="t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sz w:val="24"/>
                    </w:rPr>
                    <w:t>- граница особо охраняемой природной территории</w:t>
                  </w:r>
                </w:p>
              </w:tc>
            </w:tr>
            <w:tr w:rsidR="00B756FD" w:rsidRPr="00B95955" w:rsidTr="00D5724D">
              <w:trPr>
                <w:trHeight w:val="301"/>
              </w:trPr>
              <w:tc>
                <w:tcPr>
                  <w:tcW w:w="20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592E0976" wp14:editId="562DD7E5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548640" cy="0"/>
                            <wp:effectExtent l="0" t="0" r="0" b="0"/>
                            <wp:wrapNone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Picture 8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5.9pt" to="52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" filled="t" strokecolor="#00b050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sz w:val="24"/>
                    </w:rPr>
                    <w:t>- граница земельного участка, сведения о котором внесены в Е</w:t>
                  </w:r>
                  <w:r w:rsidR="0087558A" w:rsidRPr="00B95955">
                    <w:rPr>
                      <w:sz w:val="24"/>
                    </w:rPr>
                    <w:t>диный государственный реестр недвижимости</w:t>
                  </w:r>
                </w:p>
              </w:tc>
            </w:tr>
            <w:tr w:rsidR="00B756FD" w:rsidRPr="00B95955" w:rsidTr="00D5724D">
              <w:trPr>
                <w:trHeight w:val="301"/>
              </w:trPr>
              <w:tc>
                <w:tcPr>
                  <w:tcW w:w="20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7C058D7" wp14:editId="691CF21D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548640" cy="0"/>
                            <wp:effectExtent l="0" t="0" r="0" b="0"/>
                            <wp:wrapNone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C00000"/>
                                      </a:solidFill>
                                      <a:prstDash val="soli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</w:p>
              </w:tc>
              <w:tc>
                <w:tcPr>
                  <w:tcW w:w="11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sz w:val="24"/>
                    </w:rPr>
                    <w:t>- граница кадастрового квартала</w:t>
                  </w:r>
                </w:p>
              </w:tc>
            </w:tr>
            <w:tr w:rsidR="00B756FD" w:rsidRPr="00B95955" w:rsidTr="00D5724D">
              <w:trPr>
                <w:trHeight w:val="301"/>
              </w:trPr>
              <w:tc>
                <w:tcPr>
                  <w:tcW w:w="20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-74" w:right="-113"/>
                    <w:jc w:val="center"/>
                    <w:rPr>
                      <w:sz w:val="22"/>
                      <w:szCs w:val="22"/>
                    </w:rPr>
                  </w:pPr>
                  <w:r w:rsidRPr="00B95955">
                    <w:rPr>
                      <w:b/>
                      <w:color w:val="00B0F0"/>
                      <w:sz w:val="22"/>
                      <w:szCs w:val="22"/>
                    </w:rPr>
                    <w:t>37:15:000000:42</w:t>
                  </w:r>
                </w:p>
              </w:tc>
              <w:tc>
                <w:tcPr>
                  <w:tcW w:w="11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sz w:val="24"/>
                    </w:rPr>
                    <w:t>- кадастровый номер земельного участка</w:t>
                  </w:r>
                </w:p>
              </w:tc>
            </w:tr>
            <w:tr w:rsidR="00B756FD" w:rsidRPr="00B95955" w:rsidTr="00D5724D">
              <w:trPr>
                <w:trHeight w:val="290"/>
              </w:trPr>
              <w:tc>
                <w:tcPr>
                  <w:tcW w:w="20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jc w:val="center"/>
                    <w:rPr>
                      <w:b/>
                      <w:color w:val="00B0F0"/>
                    </w:rPr>
                  </w:pPr>
                  <w:r w:rsidRPr="00B95955">
                    <w:rPr>
                      <w:b/>
                      <w:color w:val="00B0F0"/>
                    </w:rPr>
                    <w:t>37:15:021403</w:t>
                  </w:r>
                </w:p>
              </w:tc>
              <w:tc>
                <w:tcPr>
                  <w:tcW w:w="11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56FD" w:rsidRPr="00B95955" w:rsidRDefault="00D20BDD">
                  <w:pPr>
                    <w:pStyle w:val="ae"/>
                    <w:ind w:left="0"/>
                    <w:rPr>
                      <w:sz w:val="24"/>
                    </w:rPr>
                  </w:pPr>
                  <w:r w:rsidRPr="00B95955">
                    <w:rPr>
                      <w:sz w:val="24"/>
                    </w:rPr>
                    <w:t>- номер кадастрового квартала</w:t>
                  </w:r>
                </w:p>
              </w:tc>
            </w:tr>
          </w:tbl>
          <w:p w:rsidR="00B756FD" w:rsidRPr="00B95955" w:rsidRDefault="00B756FD">
            <w:pPr>
              <w:pStyle w:val="ae"/>
              <w:ind w:left="0"/>
              <w:jc w:val="right"/>
              <w:rPr>
                <w:i/>
              </w:rPr>
            </w:pPr>
          </w:p>
          <w:p w:rsidR="00B756FD" w:rsidRPr="00B95955" w:rsidRDefault="00B756FD">
            <w:pPr>
              <w:jc w:val="center"/>
              <w:rPr>
                <w:i/>
                <w:sz w:val="20"/>
              </w:rPr>
            </w:pPr>
          </w:p>
        </w:tc>
      </w:tr>
    </w:tbl>
    <w:p w:rsidR="00B756FD" w:rsidRPr="00B95955" w:rsidRDefault="00B756FD"/>
    <w:p w:rsidR="00B756FD" w:rsidRPr="00B95955" w:rsidRDefault="00B756FD"/>
    <w:p w:rsidR="00B756FD" w:rsidRPr="00B95955" w:rsidRDefault="00B756FD">
      <w:pPr>
        <w:sectPr w:rsidR="00B756FD" w:rsidRPr="00B95955" w:rsidSect="00E731A8">
          <w:headerReference w:type="default" r:id="rId14"/>
          <w:pgSz w:w="16840" w:h="23814"/>
          <w:pgMar w:top="1134" w:right="1276" w:bottom="1134" w:left="1701" w:header="720" w:footer="0" w:gutter="0"/>
          <w:cols w:space="720"/>
        </w:sectPr>
      </w:pP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lastRenderedPageBreak/>
        <w:t>Приложение 3 к паспорту</w:t>
      </w: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t>памятника природы Ивановской области</w:t>
      </w:r>
    </w:p>
    <w:p w:rsidR="00B756FD" w:rsidRPr="00B95955" w:rsidRDefault="00D20BDD">
      <w:pPr>
        <w:jc w:val="right"/>
        <w:outlineLvl w:val="0"/>
        <w:rPr>
          <w:sz w:val="28"/>
        </w:rPr>
      </w:pPr>
      <w:r w:rsidRPr="00B95955">
        <w:rPr>
          <w:sz w:val="28"/>
        </w:rPr>
        <w:t xml:space="preserve">«Лесной массив на реке Тезе в местечке </w:t>
      </w:r>
      <w:proofErr w:type="spellStart"/>
      <w:r w:rsidRPr="00B95955">
        <w:rPr>
          <w:sz w:val="28"/>
        </w:rPr>
        <w:t>Ворсино</w:t>
      </w:r>
      <w:proofErr w:type="spellEnd"/>
      <w:r w:rsidRPr="00B95955">
        <w:rPr>
          <w:sz w:val="28"/>
        </w:rPr>
        <w:t>»</w:t>
      </w:r>
    </w:p>
    <w:p w:rsidR="00B756FD" w:rsidRPr="00B95955" w:rsidRDefault="00B756FD">
      <w:pPr>
        <w:jc w:val="right"/>
        <w:rPr>
          <w:sz w:val="28"/>
        </w:rPr>
      </w:pPr>
    </w:p>
    <w:p w:rsidR="00B756FD" w:rsidRPr="00B95955" w:rsidRDefault="00D20BDD">
      <w:pPr>
        <w:jc w:val="center"/>
        <w:rPr>
          <w:b/>
          <w:sz w:val="28"/>
        </w:rPr>
      </w:pPr>
      <w:r w:rsidRPr="00B95955">
        <w:rPr>
          <w:b/>
          <w:sz w:val="28"/>
        </w:rPr>
        <w:t>Характеристика (описание) территории</w:t>
      </w:r>
    </w:p>
    <w:p w:rsidR="00B756FD" w:rsidRPr="00B95955" w:rsidRDefault="00D20BDD">
      <w:pPr>
        <w:jc w:val="center"/>
        <w:rPr>
          <w:b/>
          <w:sz w:val="28"/>
        </w:rPr>
      </w:pPr>
      <w:r w:rsidRPr="00B95955">
        <w:rPr>
          <w:b/>
          <w:sz w:val="28"/>
        </w:rPr>
        <w:t xml:space="preserve">памятника природы Ивановской области </w:t>
      </w:r>
    </w:p>
    <w:p w:rsidR="00B756FD" w:rsidRPr="00B95955" w:rsidRDefault="00D20BDD">
      <w:pPr>
        <w:jc w:val="center"/>
        <w:rPr>
          <w:b/>
        </w:rPr>
      </w:pPr>
      <w:r w:rsidRPr="00B95955">
        <w:rPr>
          <w:b/>
          <w:sz w:val="28"/>
        </w:rPr>
        <w:t xml:space="preserve">«Лесной массив на реке Тезе в местечке </w:t>
      </w:r>
      <w:proofErr w:type="spellStart"/>
      <w:r w:rsidRPr="00B95955">
        <w:rPr>
          <w:b/>
          <w:sz w:val="28"/>
        </w:rPr>
        <w:t>Ворсино</w:t>
      </w:r>
      <w:proofErr w:type="spellEnd"/>
      <w:r w:rsidRPr="00B95955">
        <w:rPr>
          <w:b/>
          <w:sz w:val="28"/>
        </w:rPr>
        <w:t>»</w:t>
      </w:r>
    </w:p>
    <w:p w:rsidR="00B756FD" w:rsidRPr="00B95955" w:rsidRDefault="00B756FD">
      <w:pPr>
        <w:jc w:val="center"/>
        <w:rPr>
          <w:sz w:val="28"/>
        </w:rPr>
      </w:pPr>
    </w:p>
    <w:p w:rsidR="00B756FD" w:rsidRPr="00B95955" w:rsidRDefault="00B756FD">
      <w:pPr>
        <w:jc w:val="center"/>
        <w:rPr>
          <w:sz w:val="28"/>
        </w:rPr>
      </w:pPr>
    </w:p>
    <w:p w:rsidR="00B756FD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1. Сведения о ландшафтах, климате, геологической среде, почвенном покрове, о составе и характере растительности, животном мире, водных, минеральных и других природных ресурсах.</w:t>
      </w:r>
    </w:p>
    <w:p w:rsidR="00D20BDD" w:rsidRPr="00B95955" w:rsidRDefault="00D20BDD" w:rsidP="00D20BDD">
      <w:pPr>
        <w:ind w:firstLine="709"/>
        <w:jc w:val="both"/>
        <w:rPr>
          <w:sz w:val="28"/>
        </w:rPr>
      </w:pPr>
      <w:r w:rsidRPr="00B95955">
        <w:rPr>
          <w:sz w:val="28"/>
        </w:rPr>
        <w:t>1.1. Геологическое строение. Специальные геологичес</w:t>
      </w:r>
      <w:r w:rsidR="0087558A" w:rsidRPr="00B95955">
        <w:rPr>
          <w:sz w:val="28"/>
        </w:rPr>
        <w:t>кие исследования на территории п</w:t>
      </w:r>
      <w:r w:rsidRPr="00B95955">
        <w:rPr>
          <w:sz w:val="28"/>
        </w:rPr>
        <w:t xml:space="preserve">амятника природы Ивановской области «Лесной массив на реке Тезе в местечке </w:t>
      </w:r>
      <w:proofErr w:type="spellStart"/>
      <w:r w:rsidRPr="00B95955">
        <w:rPr>
          <w:sz w:val="28"/>
        </w:rPr>
        <w:t>Ворсино</w:t>
      </w:r>
      <w:proofErr w:type="spellEnd"/>
      <w:r w:rsidRPr="00B95955">
        <w:rPr>
          <w:sz w:val="28"/>
        </w:rPr>
        <w:t xml:space="preserve">» (далее – Памятник природы) не проводились. </w:t>
      </w:r>
      <w:proofErr w:type="spellStart"/>
      <w:r w:rsidRPr="00B95955">
        <w:rPr>
          <w:sz w:val="28"/>
        </w:rPr>
        <w:t>Каминское</w:t>
      </w:r>
      <w:proofErr w:type="spellEnd"/>
      <w:r w:rsidRPr="00B95955">
        <w:rPr>
          <w:sz w:val="28"/>
        </w:rPr>
        <w:t xml:space="preserve"> сельское поселение Родниковского муниципального района Ивановской области расположено в центральной части Ивановской области, в пределах Волго-</w:t>
      </w:r>
      <w:proofErr w:type="spellStart"/>
      <w:r w:rsidRPr="00B95955">
        <w:rPr>
          <w:sz w:val="28"/>
        </w:rPr>
        <w:t>Клязьминского</w:t>
      </w:r>
      <w:proofErr w:type="spellEnd"/>
      <w:r w:rsidRPr="00B95955">
        <w:rPr>
          <w:sz w:val="28"/>
        </w:rPr>
        <w:t xml:space="preserve"> междуречья, в зоне ледник</w:t>
      </w:r>
      <w:r w:rsidR="007C2ED8" w:rsidRPr="00B95955">
        <w:rPr>
          <w:sz w:val="28"/>
        </w:rPr>
        <w:t xml:space="preserve">овых форм рельефа. </w:t>
      </w:r>
      <w:proofErr w:type="spellStart"/>
      <w:r w:rsidR="007C2ED8" w:rsidRPr="00B95955">
        <w:rPr>
          <w:sz w:val="28"/>
        </w:rPr>
        <w:t>Ростовско-Пле</w:t>
      </w:r>
      <w:r w:rsidRPr="00B95955">
        <w:rPr>
          <w:sz w:val="28"/>
        </w:rPr>
        <w:t>сская</w:t>
      </w:r>
      <w:proofErr w:type="spellEnd"/>
      <w:r w:rsidRPr="00B95955">
        <w:rPr>
          <w:sz w:val="28"/>
        </w:rPr>
        <w:t xml:space="preserve"> </w:t>
      </w:r>
      <w:proofErr w:type="gramStart"/>
      <w:r w:rsidRPr="00B95955">
        <w:rPr>
          <w:sz w:val="28"/>
        </w:rPr>
        <w:t>моренная</w:t>
      </w:r>
      <w:proofErr w:type="gramEnd"/>
      <w:r w:rsidRPr="00B95955">
        <w:rPr>
          <w:sz w:val="28"/>
        </w:rPr>
        <w:t xml:space="preserve"> гряда, служащая современным водоразделом между Волжским и </w:t>
      </w:r>
      <w:proofErr w:type="spellStart"/>
      <w:r w:rsidRPr="00B95955">
        <w:rPr>
          <w:sz w:val="28"/>
        </w:rPr>
        <w:t>Клязьминским</w:t>
      </w:r>
      <w:proofErr w:type="spellEnd"/>
      <w:r w:rsidRPr="00B95955">
        <w:rPr>
          <w:sz w:val="28"/>
        </w:rPr>
        <w:t xml:space="preserve"> бассейнами, представляет собой группы невысоких холмов с плоскими вершинами и пологими склонами, разделенными между собой долинами рек, озерами, торфяными болотами.</w:t>
      </w:r>
    </w:p>
    <w:p w:rsidR="00D20BDD" w:rsidRPr="00B95955" w:rsidRDefault="00D20BDD" w:rsidP="00D20BDD">
      <w:pPr>
        <w:ind w:firstLine="709"/>
        <w:jc w:val="both"/>
        <w:rPr>
          <w:sz w:val="28"/>
        </w:rPr>
      </w:pPr>
      <w:r w:rsidRPr="00B95955">
        <w:rPr>
          <w:sz w:val="28"/>
        </w:rPr>
        <w:t>Ледниковый рельеф представлен следующими типами.</w:t>
      </w:r>
    </w:p>
    <w:p w:rsidR="00D20BDD" w:rsidRPr="00B95955" w:rsidRDefault="00D20BDD" w:rsidP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Пологоволнистая слаборасчлененная </w:t>
      </w:r>
      <w:proofErr w:type="gramStart"/>
      <w:r w:rsidRPr="00B95955">
        <w:rPr>
          <w:sz w:val="28"/>
        </w:rPr>
        <w:t>моренная</w:t>
      </w:r>
      <w:proofErr w:type="gramEnd"/>
      <w:r w:rsidRPr="00B95955">
        <w:rPr>
          <w:sz w:val="28"/>
        </w:rPr>
        <w:t xml:space="preserve"> равнина днепровского оледенения занимает значительную площадь водораздельных пространств рек Тезы, Парша, с абсолютными высотами поверхности от 114 </w:t>
      </w:r>
      <w:r w:rsidRPr="00B95955">
        <w:rPr>
          <w:color w:val="000000" w:themeColor="text1"/>
          <w:sz w:val="28"/>
        </w:rPr>
        <w:t>–</w:t>
      </w:r>
      <w:r w:rsidRPr="00B95955">
        <w:rPr>
          <w:sz w:val="28"/>
        </w:rPr>
        <w:t xml:space="preserve"> 148 м. Из современных процессов отмечается развитие незначительного </w:t>
      </w:r>
      <w:proofErr w:type="spellStart"/>
      <w:r w:rsidRPr="00B95955">
        <w:rPr>
          <w:sz w:val="28"/>
        </w:rPr>
        <w:t>оврагообразования</w:t>
      </w:r>
      <w:proofErr w:type="spellEnd"/>
      <w:r w:rsidRPr="00B95955">
        <w:rPr>
          <w:sz w:val="28"/>
        </w:rPr>
        <w:t xml:space="preserve"> и эрозии.</w:t>
      </w:r>
    </w:p>
    <w:p w:rsidR="00D20BDD" w:rsidRPr="00B95955" w:rsidRDefault="00D20BDD" w:rsidP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Холмисто-грядовая, слаборасчлененная </w:t>
      </w:r>
      <w:proofErr w:type="gramStart"/>
      <w:r w:rsidRPr="00B95955">
        <w:rPr>
          <w:sz w:val="28"/>
        </w:rPr>
        <w:t>моренная</w:t>
      </w:r>
      <w:proofErr w:type="gramEnd"/>
      <w:r w:rsidRPr="00B95955">
        <w:rPr>
          <w:sz w:val="28"/>
        </w:rPr>
        <w:t xml:space="preserve"> равнина занимает северо-западную часть рассматриваемой площади. Абсолютные высоты поверхности составляют 115 </w:t>
      </w:r>
      <w:r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 xml:space="preserve">142 м. Некоторые из холмов сложены песчано-гравийно-галечным материалом и представляют собой </w:t>
      </w:r>
      <w:proofErr w:type="spellStart"/>
      <w:r w:rsidRPr="00B95955">
        <w:rPr>
          <w:sz w:val="28"/>
        </w:rPr>
        <w:t>озы</w:t>
      </w:r>
      <w:proofErr w:type="spellEnd"/>
      <w:r w:rsidRPr="00B95955">
        <w:rPr>
          <w:sz w:val="28"/>
        </w:rPr>
        <w:t xml:space="preserve"> и </w:t>
      </w:r>
      <w:proofErr w:type="spellStart"/>
      <w:r w:rsidRPr="00B95955">
        <w:rPr>
          <w:sz w:val="28"/>
        </w:rPr>
        <w:t>камы</w:t>
      </w:r>
      <w:proofErr w:type="spellEnd"/>
      <w:r w:rsidRPr="00B95955">
        <w:rPr>
          <w:sz w:val="28"/>
        </w:rPr>
        <w:t>.</w:t>
      </w:r>
    </w:p>
    <w:p w:rsidR="00D20BDD" w:rsidRPr="00B95955" w:rsidRDefault="00D20BDD" w:rsidP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Пологоволнистая расчлененная </w:t>
      </w:r>
      <w:proofErr w:type="spellStart"/>
      <w:r w:rsidRPr="00B95955">
        <w:rPr>
          <w:sz w:val="28"/>
        </w:rPr>
        <w:t>водноледниковая</w:t>
      </w:r>
      <w:proofErr w:type="spellEnd"/>
      <w:r w:rsidRPr="00B95955">
        <w:rPr>
          <w:sz w:val="28"/>
        </w:rPr>
        <w:t xml:space="preserve"> равнина московского оледенения занимает западную и юго-западную часть района, с абсолютными высотами 95 </w:t>
      </w:r>
      <w:r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>120 м.</w:t>
      </w:r>
    </w:p>
    <w:p w:rsidR="00D20BDD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В центральной части района развиты долинные </w:t>
      </w:r>
      <w:proofErr w:type="spellStart"/>
      <w:r w:rsidRPr="00B95955">
        <w:rPr>
          <w:sz w:val="28"/>
        </w:rPr>
        <w:t>зандры</w:t>
      </w:r>
      <w:proofErr w:type="spellEnd"/>
      <w:r w:rsidRPr="00B95955">
        <w:rPr>
          <w:sz w:val="28"/>
        </w:rPr>
        <w:t xml:space="preserve"> московского оледенения, один из таких </w:t>
      </w:r>
      <w:proofErr w:type="spellStart"/>
      <w:r w:rsidRPr="00B95955">
        <w:rPr>
          <w:sz w:val="28"/>
        </w:rPr>
        <w:t>зандров</w:t>
      </w:r>
      <w:proofErr w:type="spellEnd"/>
      <w:r w:rsidRPr="00B95955">
        <w:rPr>
          <w:sz w:val="28"/>
        </w:rPr>
        <w:t xml:space="preserve"> четко прослеживается по долине </w:t>
      </w:r>
      <w:r w:rsidR="00843446" w:rsidRPr="00B95955">
        <w:rPr>
          <w:sz w:val="28"/>
        </w:rPr>
        <w:t xml:space="preserve">       </w:t>
      </w:r>
      <w:r w:rsidRPr="00B95955">
        <w:rPr>
          <w:sz w:val="28"/>
        </w:rPr>
        <w:t>р. Парши, как естественный отток ледниковых вод московского оледенения.</w:t>
      </w:r>
    </w:p>
    <w:p w:rsidR="00D20BDD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Крупная река территории – Теза имеют хорошо разработанные асимметричные долины, где наблюдаются современная пойменная и верхнечетвертичные надпойменные террасы. </w:t>
      </w:r>
      <w:r w:rsidRPr="00B95955">
        <w:rPr>
          <w:spacing w:val="-4"/>
          <w:sz w:val="28"/>
        </w:rPr>
        <w:t xml:space="preserve">Долина реки врезана в </w:t>
      </w:r>
      <w:r w:rsidRPr="00B95955">
        <w:rPr>
          <w:sz w:val="28"/>
        </w:rPr>
        <w:lastRenderedPageBreak/>
        <w:t xml:space="preserve">четвертичные моренные и флювиогляциальные отложения. Рельеф речной аккумуляции представлен периодически заболоченными и обычно плоскими поймами. В большинстве случаев ее ширина составляет от нескольких метров до 0,3 </w:t>
      </w:r>
      <w:r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>0,5 км, высота – от 0,3 до 2</w:t>
      </w:r>
      <w:r w:rsidR="0069382F" w:rsidRPr="00B95955">
        <w:rPr>
          <w:sz w:val="28"/>
        </w:rPr>
        <w:t xml:space="preserve"> </w:t>
      </w:r>
      <w:r w:rsidR="0069382F"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>3 м.</w:t>
      </w:r>
    </w:p>
    <w:p w:rsidR="00085A5D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1.2. Рельеф. Территория Памятника природы характеризуется как равнинная со слабоволнистым строением, так же на территории Памятника природы  отмечаются небольшие кочки, ямки и другие формы </w:t>
      </w:r>
      <w:proofErr w:type="spellStart"/>
      <w:r w:rsidRPr="00B95955">
        <w:rPr>
          <w:sz w:val="28"/>
        </w:rPr>
        <w:t>нанорельфа</w:t>
      </w:r>
      <w:proofErr w:type="spellEnd"/>
      <w:r w:rsidRPr="00B95955">
        <w:rPr>
          <w:sz w:val="28"/>
        </w:rPr>
        <w:t>, вызванные деятельностью человека, активностью животных-</w:t>
      </w:r>
      <w:proofErr w:type="spellStart"/>
      <w:r w:rsidRPr="00B95955">
        <w:rPr>
          <w:sz w:val="28"/>
        </w:rPr>
        <w:t>землероев</w:t>
      </w:r>
      <w:proofErr w:type="spellEnd"/>
      <w:r w:rsidRPr="00B95955">
        <w:rPr>
          <w:sz w:val="28"/>
        </w:rPr>
        <w:t>, развитием растительности и других факторов.</w:t>
      </w:r>
    </w:p>
    <w:p w:rsidR="00085A5D" w:rsidRPr="00B95955" w:rsidRDefault="00D20BDD" w:rsidP="00085A5D">
      <w:pPr>
        <w:ind w:firstLine="709"/>
        <w:jc w:val="both"/>
        <w:rPr>
          <w:spacing w:val="-2"/>
          <w:sz w:val="28"/>
        </w:rPr>
      </w:pPr>
      <w:r w:rsidRPr="00B95955">
        <w:rPr>
          <w:spacing w:val="4"/>
          <w:sz w:val="28"/>
        </w:rPr>
        <w:t xml:space="preserve">1.3. </w:t>
      </w:r>
      <w:r w:rsidRPr="00B95955">
        <w:rPr>
          <w:sz w:val="28"/>
        </w:rPr>
        <w:t>Климат.</w:t>
      </w:r>
      <w:r w:rsidRPr="00B95955">
        <w:rPr>
          <w:spacing w:val="-2"/>
          <w:sz w:val="28"/>
        </w:rPr>
        <w:t xml:space="preserve"> Специальных климатических наблюдений на территории </w:t>
      </w:r>
      <w:r w:rsidRPr="00B95955">
        <w:rPr>
          <w:sz w:val="28"/>
        </w:rPr>
        <w:t>Памятника природы</w:t>
      </w:r>
      <w:r w:rsidRPr="00B95955">
        <w:rPr>
          <w:spacing w:val="-2"/>
          <w:sz w:val="28"/>
        </w:rPr>
        <w:t xml:space="preserve"> не проводилось. Климат </w:t>
      </w:r>
      <w:r w:rsidRPr="00B95955">
        <w:rPr>
          <w:sz w:val="28"/>
        </w:rPr>
        <w:t>Памятника природы</w:t>
      </w:r>
      <w:r w:rsidRPr="00B95955">
        <w:rPr>
          <w:spacing w:val="-2"/>
          <w:sz w:val="28"/>
        </w:rPr>
        <w:t xml:space="preserve"> характеризуется как умеренно континентальный. Основными климатообразующими факторами являются общая циркуляция атмосферы и солнечная радиация, поступающая на земную поверхность.</w:t>
      </w:r>
    </w:p>
    <w:p w:rsidR="0069382F" w:rsidRPr="00B95955" w:rsidRDefault="00D20BDD" w:rsidP="0069382F">
      <w:pPr>
        <w:ind w:firstLine="709"/>
        <w:jc w:val="both"/>
        <w:rPr>
          <w:sz w:val="28"/>
        </w:rPr>
      </w:pPr>
      <w:r w:rsidRPr="00B95955">
        <w:rPr>
          <w:sz w:val="28"/>
        </w:rPr>
        <w:t>Продолжительность с</w:t>
      </w:r>
      <w:r w:rsidR="00085A5D" w:rsidRPr="00B95955">
        <w:rPr>
          <w:sz w:val="28"/>
        </w:rPr>
        <w:t>олнечного сияния в среднем равна</w:t>
      </w:r>
      <w:r w:rsidRPr="00B95955">
        <w:rPr>
          <w:sz w:val="28"/>
        </w:rPr>
        <w:t xml:space="preserve"> 1578 часов с максимумом в июне – 267 часов. На продолжительность солнечного сияния в значительной степени влияет облачность. В среднем облачность на 40% сокращает солнечное сияние от </w:t>
      </w:r>
      <w:proofErr w:type="gramStart"/>
      <w:r w:rsidRPr="00B95955">
        <w:rPr>
          <w:sz w:val="28"/>
        </w:rPr>
        <w:t>возможного</w:t>
      </w:r>
      <w:proofErr w:type="gramEnd"/>
      <w:r w:rsidRPr="00B95955">
        <w:rPr>
          <w:sz w:val="28"/>
        </w:rPr>
        <w:t>.</w:t>
      </w:r>
    </w:p>
    <w:p w:rsidR="0069382F" w:rsidRPr="00B95955" w:rsidRDefault="00D20BDD" w:rsidP="0069382F">
      <w:pPr>
        <w:ind w:firstLine="709"/>
        <w:jc w:val="both"/>
        <w:rPr>
          <w:sz w:val="28"/>
        </w:rPr>
      </w:pPr>
      <w:r w:rsidRPr="00B95955">
        <w:rPr>
          <w:sz w:val="28"/>
        </w:rPr>
        <w:t>В среднем за год без солнца наблюдается 125 дней.</w:t>
      </w:r>
    </w:p>
    <w:p w:rsidR="0069382F" w:rsidRPr="00B95955" w:rsidRDefault="00D20BDD" w:rsidP="0069382F">
      <w:pPr>
        <w:ind w:firstLine="709"/>
        <w:jc w:val="both"/>
        <w:rPr>
          <w:sz w:val="28"/>
        </w:rPr>
      </w:pPr>
      <w:r w:rsidRPr="00B95955">
        <w:rPr>
          <w:sz w:val="28"/>
        </w:rPr>
        <w:t>Зима умеренно холодная и снежная. Для зимы характерна циклоническая деятельность, которая сопровождается большим количеством осадков и сильным ветром. Оттепели наблюдаются почти ежегодно. Зима наступает с переходом среднесуточной температуры воздуха ниже 0</w:t>
      </w:r>
      <w:proofErr w:type="gramStart"/>
      <w:r w:rsidRPr="00B95955">
        <w:rPr>
          <w:sz w:val="28"/>
        </w:rPr>
        <w:t>º</w:t>
      </w:r>
      <w:r w:rsidR="0069382F" w:rsidRPr="00B95955">
        <w:rPr>
          <w:sz w:val="28"/>
        </w:rPr>
        <w:t>С</w:t>
      </w:r>
      <w:proofErr w:type="gramEnd"/>
      <w:r w:rsidRPr="00B95955">
        <w:rPr>
          <w:sz w:val="28"/>
        </w:rPr>
        <w:t xml:space="preserve"> в конце октября и продолжается в среднем 160 дней.</w:t>
      </w:r>
    </w:p>
    <w:p w:rsidR="0069382F" w:rsidRPr="00B95955" w:rsidRDefault="00D20BDD" w:rsidP="0069382F">
      <w:pPr>
        <w:ind w:firstLine="709"/>
        <w:jc w:val="both"/>
        <w:rPr>
          <w:sz w:val="28"/>
        </w:rPr>
      </w:pPr>
      <w:r w:rsidRPr="00B95955">
        <w:rPr>
          <w:sz w:val="28"/>
        </w:rPr>
        <w:t>Весна наступает в конце третьей декады марта и продолжается в среднем 36 дней. В апреле ид</w:t>
      </w:r>
      <w:r w:rsidR="0069382F" w:rsidRPr="00B95955">
        <w:rPr>
          <w:sz w:val="28"/>
        </w:rPr>
        <w:t>е</w:t>
      </w:r>
      <w:r w:rsidRPr="00B95955">
        <w:rPr>
          <w:sz w:val="28"/>
        </w:rPr>
        <w:t>т быстрое нарастание среднесуточных температур. Ранняя весна сопровождается возвратами холодов и поздними заморозками.</w:t>
      </w:r>
    </w:p>
    <w:p w:rsidR="0069382F" w:rsidRPr="00B95955" w:rsidRDefault="00D20BDD" w:rsidP="0069382F">
      <w:pPr>
        <w:ind w:firstLine="709"/>
        <w:jc w:val="both"/>
        <w:rPr>
          <w:sz w:val="28"/>
        </w:rPr>
      </w:pPr>
      <w:r w:rsidRPr="00B95955">
        <w:rPr>
          <w:sz w:val="28"/>
        </w:rPr>
        <w:t>Летом ослабевает циклоническая деятельность, погода стоит т</w:t>
      </w:r>
      <w:r w:rsidR="00C801A6" w:rsidRPr="00B95955">
        <w:rPr>
          <w:sz w:val="28"/>
        </w:rPr>
        <w:t>е</w:t>
      </w:r>
      <w:r w:rsidRPr="00B95955">
        <w:rPr>
          <w:sz w:val="28"/>
        </w:rPr>
        <w:t>плая иногда жаркая. Для летнего периода характерны кратковременные ливневые дожди и грозы, нередко сопровождаемые шквалом. Западные циклоны приносят дождливую погоду и похолодание. Лето наступает в середине мая и продолжается в среднем 124 дня.</w:t>
      </w:r>
    </w:p>
    <w:p w:rsidR="0069382F" w:rsidRPr="00B95955" w:rsidRDefault="00D20BDD" w:rsidP="0069382F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Осень наступает в середине сентября и продолжается до конца октября в среднем 1,5 месяца. В этот период преобладает западный перенос воздушных масс. Погода бывает прохладной и </w:t>
      </w:r>
      <w:r w:rsidR="005C605F" w:rsidRPr="00B95955">
        <w:rPr>
          <w:sz w:val="28"/>
        </w:rPr>
        <w:t>дождливой. Обычно в сентябре еще</w:t>
      </w:r>
      <w:r w:rsidRPr="00B95955">
        <w:rPr>
          <w:sz w:val="28"/>
        </w:rPr>
        <w:t xml:space="preserve"> наблюдаются возвраты тепла, которые продолжаются 7</w:t>
      </w:r>
      <w:r w:rsidR="0069382F" w:rsidRPr="00B95955">
        <w:rPr>
          <w:sz w:val="28"/>
        </w:rPr>
        <w:t xml:space="preserve"> </w:t>
      </w:r>
      <w:r w:rsidR="0069382F"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>10 дней.</w:t>
      </w:r>
    </w:p>
    <w:p w:rsidR="00A449EF" w:rsidRPr="00B95955" w:rsidRDefault="00D20BDD" w:rsidP="005C605F">
      <w:pPr>
        <w:ind w:firstLine="709"/>
        <w:jc w:val="both"/>
        <w:rPr>
          <w:sz w:val="28"/>
        </w:rPr>
      </w:pPr>
      <w:r w:rsidRPr="00B95955">
        <w:rPr>
          <w:sz w:val="28"/>
        </w:rPr>
        <w:t>Температурный режим. Среднегодовая температура воздуха составляет +3,3ºС. Январь самый холодный месяц со среднемесячной темпера</w:t>
      </w:r>
      <w:r w:rsidR="0069382F" w:rsidRPr="00B95955">
        <w:rPr>
          <w:sz w:val="28"/>
        </w:rPr>
        <w:t>турой –11,6ºС, а июль – самый те</w:t>
      </w:r>
      <w:r w:rsidRPr="00B95955">
        <w:rPr>
          <w:sz w:val="28"/>
        </w:rPr>
        <w:t>плый месяц со среднесуточной температурой +18,5ºС. Экстремальные температуры наблюдаются в эти же месяцы и соответственно равны -46ºС и +38ºС. Сумма среднесуточных температур выше 10º</w:t>
      </w:r>
      <w:proofErr w:type="gramStart"/>
      <w:r w:rsidRPr="00B95955">
        <w:rPr>
          <w:sz w:val="28"/>
        </w:rPr>
        <w:t>С</w:t>
      </w:r>
      <w:proofErr w:type="gramEnd"/>
      <w:r w:rsidRPr="00B95955">
        <w:rPr>
          <w:sz w:val="28"/>
        </w:rPr>
        <w:t xml:space="preserve"> составляет 2039º.</w:t>
      </w:r>
    </w:p>
    <w:p w:rsidR="005C605F" w:rsidRPr="00B95955" w:rsidRDefault="00D20BDD" w:rsidP="005C605F">
      <w:pPr>
        <w:ind w:firstLine="709"/>
        <w:jc w:val="both"/>
        <w:rPr>
          <w:sz w:val="28"/>
        </w:rPr>
      </w:pPr>
      <w:r w:rsidRPr="00B95955">
        <w:rPr>
          <w:sz w:val="28"/>
        </w:rPr>
        <w:lastRenderedPageBreak/>
        <w:t>Устойчивые морозы в среднем наступают в конце второй декады ноября и продолжаются 118 дней до середины марта.</w:t>
      </w:r>
    </w:p>
    <w:p w:rsidR="005C605F" w:rsidRPr="00B95955" w:rsidRDefault="00D20BDD" w:rsidP="005C605F">
      <w:pPr>
        <w:ind w:firstLine="709"/>
        <w:jc w:val="both"/>
        <w:rPr>
          <w:sz w:val="28"/>
        </w:rPr>
      </w:pPr>
      <w:r w:rsidRPr="00B95955">
        <w:rPr>
          <w:sz w:val="28"/>
        </w:rPr>
        <w:t>Влажность воздуха и осадки. Район относится к зоне достаточного увлажнения. Среднегодовая относительная влажность воздуха составляет 79% с максимумом зимой 82</w:t>
      </w:r>
      <w:r w:rsidR="005C605F" w:rsidRPr="00B95955">
        <w:rPr>
          <w:sz w:val="28"/>
        </w:rPr>
        <w:t xml:space="preserve"> </w:t>
      </w:r>
      <w:r w:rsidR="005C605F"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>87% и минимумом в мае – 66%. Среднегодовое количество осадков равно 744 мм. Преобладающее количество осадков (~ 70%) выпадает в т</w:t>
      </w:r>
      <w:r w:rsidR="005C605F" w:rsidRPr="00B95955">
        <w:rPr>
          <w:sz w:val="28"/>
        </w:rPr>
        <w:t>е</w:t>
      </w:r>
      <w:r w:rsidRPr="00B95955">
        <w:rPr>
          <w:sz w:val="28"/>
        </w:rPr>
        <w:t>плый период года с апреля по октябрь и составляет в среднем 461 мм. В холодный период года выпадает 283 мм осадков.</w:t>
      </w:r>
    </w:p>
    <w:p w:rsidR="005C605F" w:rsidRPr="00B95955" w:rsidRDefault="00D20BDD" w:rsidP="005C605F">
      <w:pPr>
        <w:ind w:firstLine="709"/>
        <w:jc w:val="both"/>
        <w:rPr>
          <w:sz w:val="28"/>
        </w:rPr>
      </w:pPr>
      <w:r w:rsidRPr="00B95955">
        <w:rPr>
          <w:sz w:val="28"/>
        </w:rPr>
        <w:t>Снежный покров появляется в последних числах октября, а устойчивый снежный покров образуется в начале третьей декады ноября. Разрушение и сход снежного покрова происходит в середине апреля.</w:t>
      </w:r>
    </w:p>
    <w:p w:rsidR="005C605F" w:rsidRPr="00B95955" w:rsidRDefault="00D20BDD" w:rsidP="005C605F">
      <w:pPr>
        <w:ind w:firstLine="709"/>
        <w:jc w:val="both"/>
        <w:rPr>
          <w:sz w:val="28"/>
        </w:rPr>
      </w:pPr>
      <w:r w:rsidRPr="00B95955">
        <w:rPr>
          <w:sz w:val="28"/>
        </w:rPr>
        <w:t>Высота снежного покрова в среднем к концу зимы достигает 46 см. В наиболее снежные зимы она может достигать 76 см, а в малоснежные – 26 см.</w:t>
      </w:r>
    </w:p>
    <w:p w:rsidR="00B756FD" w:rsidRPr="00B95955" w:rsidRDefault="00D20BDD" w:rsidP="005C605F">
      <w:pPr>
        <w:ind w:firstLine="709"/>
        <w:jc w:val="both"/>
        <w:rPr>
          <w:sz w:val="28"/>
        </w:rPr>
      </w:pPr>
      <w:r w:rsidRPr="00B95955">
        <w:rPr>
          <w:sz w:val="28"/>
        </w:rPr>
        <w:t>Ветровой режим. На территории сельского поселения в течение года преобладает ветер южного и юго-западного направлений. В холодный период повторяемость этих направлений наибольшая. Летом ветер неустойчив по направлениям.  Направление и повторяемос</w:t>
      </w:r>
      <w:r w:rsidR="002D4036" w:rsidRPr="00B95955">
        <w:rPr>
          <w:sz w:val="28"/>
        </w:rPr>
        <w:t xml:space="preserve">ть ветров </w:t>
      </w:r>
      <w:proofErr w:type="gramStart"/>
      <w:r w:rsidR="002D4036" w:rsidRPr="00B95955">
        <w:rPr>
          <w:sz w:val="28"/>
        </w:rPr>
        <w:t>представлены</w:t>
      </w:r>
      <w:proofErr w:type="gramEnd"/>
      <w:r w:rsidRPr="00B95955">
        <w:rPr>
          <w:sz w:val="28"/>
        </w:rPr>
        <w:t xml:space="preserve"> в таблице 1.</w:t>
      </w:r>
    </w:p>
    <w:p w:rsidR="00B756FD" w:rsidRPr="00B95955" w:rsidRDefault="00D20BDD">
      <w:pPr>
        <w:pStyle w:val="afff8"/>
        <w:spacing w:before="0" w:after="0"/>
        <w:jc w:val="right"/>
        <w:rPr>
          <w:sz w:val="28"/>
        </w:rPr>
      </w:pPr>
      <w:r w:rsidRPr="00B95955">
        <w:rPr>
          <w:sz w:val="28"/>
        </w:rPr>
        <w:t xml:space="preserve"> Таблица 1</w:t>
      </w:r>
    </w:p>
    <w:p w:rsidR="00B756FD" w:rsidRPr="00B95955" w:rsidRDefault="00D20BDD" w:rsidP="005C605F">
      <w:pPr>
        <w:pStyle w:val="afff8"/>
        <w:spacing w:before="0" w:after="0"/>
        <w:ind w:firstLine="0"/>
        <w:jc w:val="center"/>
        <w:rPr>
          <w:sz w:val="28"/>
        </w:rPr>
      </w:pPr>
      <w:bookmarkStart w:id="0" w:name="_Ref263756184"/>
      <w:bookmarkEnd w:id="0"/>
      <w:r w:rsidRPr="00B95955">
        <w:rPr>
          <w:sz w:val="28"/>
        </w:rPr>
        <w:t>Направление и повторяемость ветров в районе Памятника природы (среднегодовые значения</w:t>
      </w:r>
      <w:r w:rsidR="00D63892" w:rsidRPr="00B95955">
        <w:rPr>
          <w:sz w:val="28"/>
        </w:rPr>
        <w:t xml:space="preserve"> в процентах</w:t>
      </w:r>
      <w:r w:rsidRPr="00B95955">
        <w:rPr>
          <w:sz w:val="28"/>
        </w:rPr>
        <w:t>)</w:t>
      </w:r>
    </w:p>
    <w:p w:rsidR="00B756FD" w:rsidRPr="00B95955" w:rsidRDefault="00B756FD">
      <w:pPr>
        <w:pStyle w:val="afff8"/>
        <w:spacing w:before="0" w:after="0"/>
        <w:rPr>
          <w:sz w:val="28"/>
        </w:rPr>
      </w:pPr>
    </w:p>
    <w:tbl>
      <w:tblPr>
        <w:tblW w:w="0" w:type="auto"/>
        <w:tblInd w:w="252" w:type="dxa"/>
        <w:tblLayout w:type="fixed"/>
        <w:tblLook w:val="04A0" w:firstRow="1" w:lastRow="0" w:firstColumn="1" w:lastColumn="0" w:noHBand="0" w:noVBand="1"/>
      </w:tblPr>
      <w:tblGrid>
        <w:gridCol w:w="1049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</w:tblGrid>
      <w:tr w:rsidR="00B756FD" w:rsidRPr="00B95955" w:rsidTr="00AA03DD">
        <w:trPr>
          <w:trHeight w:val="180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B756FD">
            <w:pPr>
              <w:pStyle w:val="afff8"/>
              <w:widowControl w:val="0"/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С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СВ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ЮВ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Ю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ЮЗ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З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СЗ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 w:rsidP="00AA03DD">
            <w:pPr>
              <w:pStyle w:val="afc"/>
              <w:widowControl w:val="0"/>
              <w:ind w:left="-57" w:right="-57"/>
            </w:pPr>
            <w:r w:rsidRPr="00B95955">
              <w:rPr>
                <w:b w:val="0"/>
              </w:rPr>
              <w:t>штиль</w:t>
            </w:r>
          </w:p>
        </w:tc>
      </w:tr>
      <w:tr w:rsidR="00B756FD" w:rsidRPr="00B95955" w:rsidTr="00AA03DD"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январь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20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21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4</w:t>
            </w:r>
          </w:p>
        </w:tc>
      </w:tr>
      <w:tr w:rsidR="00B756FD" w:rsidRPr="00B95955" w:rsidTr="00AA03DD"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июль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11</w:t>
            </w:r>
          </w:p>
        </w:tc>
      </w:tr>
      <w:tr w:rsidR="00B756FD" w:rsidRPr="00B95955" w:rsidTr="00AA03DD"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6FD" w:rsidRPr="00B95955" w:rsidRDefault="00D20BDD">
            <w:pPr>
              <w:pStyle w:val="afc"/>
              <w:widowControl w:val="0"/>
            </w:pPr>
            <w:r w:rsidRPr="00B95955">
              <w:rPr>
                <w:b w:val="0"/>
              </w:rPr>
              <w:t>год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20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56FD" w:rsidRPr="00B95955" w:rsidRDefault="00D20BDD">
            <w:pPr>
              <w:pStyle w:val="af2"/>
              <w:widowControl w:val="0"/>
            </w:pPr>
            <w:r w:rsidRPr="00B95955">
              <w:t>8</w:t>
            </w:r>
          </w:p>
        </w:tc>
      </w:tr>
    </w:tbl>
    <w:p w:rsidR="004231CA" w:rsidRPr="00B95955" w:rsidRDefault="00D20BDD" w:rsidP="004231CA">
      <w:pPr>
        <w:pStyle w:val="afff8"/>
        <w:spacing w:before="0" w:after="0"/>
        <w:ind w:firstLine="709"/>
        <w:rPr>
          <w:sz w:val="28"/>
        </w:rPr>
      </w:pPr>
      <w:r w:rsidRPr="00B95955">
        <w:rPr>
          <w:sz w:val="28"/>
        </w:rPr>
        <w:t>Среднегодовая скорость ветра равна 3,8 м/с, с максимумом в холодный период 4,3 м/с и минимумом в июле</w:t>
      </w:r>
      <w:r w:rsidR="004231CA" w:rsidRPr="00B95955">
        <w:rPr>
          <w:sz w:val="28"/>
        </w:rPr>
        <w:t xml:space="preserve"> </w:t>
      </w:r>
      <w:r w:rsidR="004231CA"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>августе – 3 м/</w:t>
      </w:r>
      <w:proofErr w:type="gramStart"/>
      <w:r w:rsidRPr="00B95955">
        <w:rPr>
          <w:sz w:val="28"/>
        </w:rPr>
        <w:t>с</w:t>
      </w:r>
      <w:proofErr w:type="gramEnd"/>
      <w:r w:rsidRPr="00B95955">
        <w:rPr>
          <w:sz w:val="28"/>
        </w:rPr>
        <w:t>.</w:t>
      </w:r>
    </w:p>
    <w:p w:rsidR="004231CA" w:rsidRPr="00B95955" w:rsidRDefault="00D20BDD" w:rsidP="004231CA">
      <w:pPr>
        <w:pStyle w:val="afff8"/>
        <w:spacing w:before="0" w:after="0"/>
        <w:ind w:firstLine="709"/>
        <w:rPr>
          <w:sz w:val="28"/>
        </w:rPr>
      </w:pPr>
      <w:r w:rsidRPr="00B95955">
        <w:rPr>
          <w:sz w:val="28"/>
        </w:rPr>
        <w:t>К неблагоприятным атмосферным явлениям, наблюдаемым на территории района, относятся туманы, метели и грозы.</w:t>
      </w:r>
    </w:p>
    <w:p w:rsidR="004231CA" w:rsidRPr="00B95955" w:rsidRDefault="00D20BDD" w:rsidP="004231CA">
      <w:pPr>
        <w:pStyle w:val="afff8"/>
        <w:spacing w:before="0" w:after="0"/>
        <w:ind w:firstLine="709"/>
        <w:rPr>
          <w:sz w:val="28"/>
        </w:rPr>
      </w:pPr>
      <w:r w:rsidRPr="00B95955">
        <w:rPr>
          <w:sz w:val="28"/>
        </w:rPr>
        <w:t xml:space="preserve">Туманы наблюдаются в среднем 35 дней в году с максимумом </w:t>
      </w:r>
      <w:r w:rsidR="004231CA" w:rsidRPr="00B95955">
        <w:rPr>
          <w:sz w:val="28"/>
        </w:rPr>
        <w:t>в холодный период – 22 дня. В те</w:t>
      </w:r>
      <w:r w:rsidRPr="00B95955">
        <w:rPr>
          <w:sz w:val="28"/>
        </w:rPr>
        <w:t>плый период в среднем наблюдается 13 дней с туманом. Наибольшее число дней с туманом за год достигает 50.</w:t>
      </w:r>
    </w:p>
    <w:p w:rsidR="004231CA" w:rsidRPr="00B95955" w:rsidRDefault="00D20BDD" w:rsidP="004231CA">
      <w:pPr>
        <w:pStyle w:val="afff8"/>
        <w:spacing w:before="0" w:after="0"/>
        <w:ind w:firstLine="709"/>
        <w:rPr>
          <w:sz w:val="28"/>
        </w:rPr>
      </w:pPr>
      <w:r w:rsidRPr="00B95955">
        <w:rPr>
          <w:sz w:val="28"/>
        </w:rPr>
        <w:t>Метели наблюдаются с декабря по март, в среднем 5</w:t>
      </w:r>
      <w:r w:rsidR="004231CA" w:rsidRPr="00B95955">
        <w:rPr>
          <w:sz w:val="28"/>
        </w:rPr>
        <w:t xml:space="preserve"> </w:t>
      </w:r>
      <w:r w:rsidR="004231CA" w:rsidRPr="00B95955">
        <w:rPr>
          <w:color w:val="000000" w:themeColor="text1"/>
          <w:sz w:val="28"/>
        </w:rPr>
        <w:t xml:space="preserve">– </w:t>
      </w:r>
      <w:r w:rsidRPr="00B95955">
        <w:rPr>
          <w:sz w:val="28"/>
        </w:rPr>
        <w:t>8 дней с метелью в месяц. Наибольшее число дней с метелью составляет 52 дня за год. Наиболее часто метели образуются при южных и юго-западных ветрах.</w:t>
      </w:r>
    </w:p>
    <w:p w:rsidR="004231CA" w:rsidRPr="00B95955" w:rsidRDefault="00D20BDD" w:rsidP="004231CA">
      <w:pPr>
        <w:pStyle w:val="afff8"/>
        <w:spacing w:before="0" w:after="0"/>
        <w:ind w:firstLine="709"/>
        <w:rPr>
          <w:sz w:val="28"/>
        </w:rPr>
      </w:pPr>
      <w:r w:rsidRPr="00B95955">
        <w:rPr>
          <w:sz w:val="28"/>
        </w:rPr>
        <w:t>Грозовая деятельность отмечается с мая по август, в среднем 37 дней за этот период.</w:t>
      </w:r>
    </w:p>
    <w:p w:rsidR="004231CA" w:rsidRPr="00B95955" w:rsidRDefault="00D20BDD" w:rsidP="004231CA">
      <w:pPr>
        <w:pStyle w:val="afff8"/>
        <w:spacing w:before="0" w:after="0"/>
        <w:ind w:firstLine="709"/>
        <w:rPr>
          <w:spacing w:val="-2"/>
          <w:sz w:val="28"/>
        </w:rPr>
      </w:pPr>
      <w:r w:rsidRPr="00B95955">
        <w:rPr>
          <w:spacing w:val="-2"/>
          <w:sz w:val="28"/>
        </w:rPr>
        <w:t xml:space="preserve">Территория сельского поселения </w:t>
      </w:r>
      <w:proofErr w:type="gramStart"/>
      <w:r w:rsidRPr="00B95955">
        <w:rPr>
          <w:spacing w:val="-2"/>
          <w:sz w:val="28"/>
        </w:rPr>
        <w:t>относится к строительно-климатическому району II</w:t>
      </w:r>
      <w:r w:rsidR="004231CA" w:rsidRPr="00B95955">
        <w:rPr>
          <w:spacing w:val="-2"/>
          <w:sz w:val="28"/>
        </w:rPr>
        <w:t xml:space="preserve"> В. Расче</w:t>
      </w:r>
      <w:r w:rsidRPr="00B95955">
        <w:rPr>
          <w:spacing w:val="-2"/>
          <w:sz w:val="28"/>
        </w:rPr>
        <w:t xml:space="preserve">тная температура для проектирования </w:t>
      </w:r>
      <w:r w:rsidRPr="00B95955">
        <w:rPr>
          <w:spacing w:val="-2"/>
          <w:sz w:val="28"/>
        </w:rPr>
        <w:lastRenderedPageBreak/>
        <w:t>отопления равна</w:t>
      </w:r>
      <w:proofErr w:type="gramEnd"/>
      <w:r w:rsidRPr="00B95955">
        <w:rPr>
          <w:spacing w:val="-2"/>
          <w:sz w:val="28"/>
        </w:rPr>
        <w:t xml:space="preserve"> -30ºС. Продолжительность отопительного периода в среднем составляет 219 дней.</w:t>
      </w:r>
    </w:p>
    <w:p w:rsidR="004231CA" w:rsidRPr="00B95955" w:rsidRDefault="00D20BDD" w:rsidP="004231CA">
      <w:pPr>
        <w:pStyle w:val="afff8"/>
        <w:spacing w:before="0" w:after="0"/>
        <w:ind w:firstLine="709"/>
        <w:rPr>
          <w:sz w:val="28"/>
          <w:szCs w:val="28"/>
        </w:rPr>
      </w:pPr>
      <w:r w:rsidRPr="00B95955">
        <w:rPr>
          <w:spacing w:val="-2"/>
          <w:sz w:val="28"/>
        </w:rPr>
        <w:t xml:space="preserve">1.4. </w:t>
      </w:r>
      <w:r w:rsidRPr="00B95955">
        <w:rPr>
          <w:sz w:val="28"/>
        </w:rPr>
        <w:t>Гидрология и гидрография.</w:t>
      </w:r>
      <w:r w:rsidRPr="00B95955">
        <w:rPr>
          <w:b/>
          <w:sz w:val="28"/>
        </w:rPr>
        <w:t xml:space="preserve"> </w:t>
      </w:r>
      <w:r w:rsidRPr="00B95955">
        <w:rPr>
          <w:sz w:val="28"/>
        </w:rPr>
        <w:t xml:space="preserve"> </w:t>
      </w:r>
      <w:bookmarkStart w:id="1" w:name="_Hlk91112165"/>
      <w:r w:rsidR="007A4507" w:rsidRPr="00B95955">
        <w:rPr>
          <w:bCs/>
          <w:iCs/>
          <w:sz w:val="28"/>
          <w:szCs w:val="28"/>
        </w:rPr>
        <w:t xml:space="preserve">По территории южного участка Памятника природы протекает ручей, впадающий в р. Теза. Часть границы Памятника природы проходит по правому берегу р. Тезы, чей гидрологический режим существенно влияет на уровень грунтовых вод, эрозионные процессы и </w:t>
      </w:r>
      <w:proofErr w:type="spellStart"/>
      <w:r w:rsidR="007A4507" w:rsidRPr="00B95955">
        <w:rPr>
          <w:bCs/>
          <w:iCs/>
          <w:sz w:val="28"/>
          <w:szCs w:val="28"/>
        </w:rPr>
        <w:t>биоту</w:t>
      </w:r>
      <w:proofErr w:type="spellEnd"/>
      <w:r w:rsidR="007A4507" w:rsidRPr="00B95955">
        <w:rPr>
          <w:bCs/>
          <w:iCs/>
          <w:sz w:val="28"/>
          <w:szCs w:val="28"/>
        </w:rPr>
        <w:t xml:space="preserve"> Памятника природы.</w:t>
      </w:r>
    </w:p>
    <w:p w:rsidR="004231CA" w:rsidRPr="00B95955" w:rsidRDefault="00D20BDD" w:rsidP="004231CA">
      <w:pPr>
        <w:pStyle w:val="afff8"/>
        <w:spacing w:before="0" w:after="0"/>
        <w:ind w:firstLine="709"/>
        <w:rPr>
          <w:sz w:val="28"/>
        </w:rPr>
      </w:pPr>
      <w:r w:rsidRPr="00B95955">
        <w:rPr>
          <w:sz w:val="28"/>
        </w:rPr>
        <w:t xml:space="preserve">По данным государственного водного реестра России р. Теза  относится к Окскому бассейновому округу, код водного объекта 09010301112110000033259, ее длина 192 км, водосборная площадь 3450 </w:t>
      </w:r>
      <w:r w:rsidR="004231CA" w:rsidRPr="00B95955">
        <w:rPr>
          <w:sz w:val="28"/>
        </w:rPr>
        <w:t xml:space="preserve">кв. </w:t>
      </w:r>
      <w:r w:rsidRPr="00B95955">
        <w:rPr>
          <w:sz w:val="28"/>
        </w:rPr>
        <w:t>км. На всем протяжении в нее впадают многочисленные ручьи.</w:t>
      </w:r>
    </w:p>
    <w:p w:rsidR="00B756FD" w:rsidRPr="00B95955" w:rsidRDefault="00676DAD" w:rsidP="004231CA">
      <w:pPr>
        <w:pStyle w:val="afff8"/>
        <w:spacing w:before="0" w:after="0"/>
        <w:ind w:firstLine="709"/>
      </w:pPr>
      <w:proofErr w:type="gramStart"/>
      <w:r w:rsidRPr="00B95955">
        <w:rPr>
          <w:sz w:val="28"/>
        </w:rPr>
        <w:t xml:space="preserve">Руководствуясь статьей </w:t>
      </w:r>
      <w:r w:rsidR="00D20BDD" w:rsidRPr="00B95955">
        <w:rPr>
          <w:sz w:val="28"/>
        </w:rPr>
        <w:t>65 Водного кодекса Р</w:t>
      </w:r>
      <w:r w:rsidR="004231CA" w:rsidRPr="00B95955">
        <w:rPr>
          <w:sz w:val="28"/>
        </w:rPr>
        <w:t xml:space="preserve">оссийской </w:t>
      </w:r>
      <w:r w:rsidR="00D20BDD" w:rsidRPr="00B95955">
        <w:rPr>
          <w:sz w:val="28"/>
        </w:rPr>
        <w:t>Ф</w:t>
      </w:r>
      <w:r w:rsidR="004231CA" w:rsidRPr="00B95955">
        <w:rPr>
          <w:sz w:val="28"/>
        </w:rPr>
        <w:t>едерации</w:t>
      </w:r>
      <w:r w:rsidR="00D20BDD" w:rsidRPr="00B95955">
        <w:rPr>
          <w:sz w:val="28"/>
        </w:rPr>
        <w:t xml:space="preserve"> ширина </w:t>
      </w:r>
      <w:proofErr w:type="spellStart"/>
      <w:r w:rsidR="00D20BDD" w:rsidRPr="00B95955">
        <w:rPr>
          <w:sz w:val="28"/>
        </w:rPr>
        <w:t>водоохранной</w:t>
      </w:r>
      <w:proofErr w:type="spellEnd"/>
      <w:r w:rsidR="00D20BDD" w:rsidRPr="00B95955">
        <w:rPr>
          <w:sz w:val="28"/>
        </w:rPr>
        <w:t xml:space="preserve"> зоны</w:t>
      </w:r>
      <w:proofErr w:type="gramEnd"/>
      <w:r w:rsidR="00D20BDD" w:rsidRPr="00B95955">
        <w:rPr>
          <w:sz w:val="28"/>
        </w:rPr>
        <w:t xml:space="preserve"> р. Теза составляет 200 м. </w:t>
      </w:r>
      <w:bookmarkEnd w:id="1"/>
    </w:p>
    <w:p w:rsidR="00B756FD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1.5. Почвы. Согласно почвенному районированию Центрального нечерноземного района территория в окрестностях Памятника природы относится к зоне дерново-подзолистых почв, </w:t>
      </w:r>
      <w:proofErr w:type="spellStart"/>
      <w:r w:rsidRPr="00B95955">
        <w:rPr>
          <w:sz w:val="28"/>
        </w:rPr>
        <w:t>южнотаежно</w:t>
      </w:r>
      <w:proofErr w:type="spellEnd"/>
      <w:r w:rsidRPr="00B95955">
        <w:rPr>
          <w:sz w:val="28"/>
        </w:rPr>
        <w:t xml:space="preserve">-лесной </w:t>
      </w:r>
      <w:proofErr w:type="spellStart"/>
      <w:r w:rsidRPr="00B95955">
        <w:rPr>
          <w:sz w:val="28"/>
        </w:rPr>
        <w:t>подзоне</w:t>
      </w:r>
      <w:proofErr w:type="spellEnd"/>
      <w:r w:rsidRPr="00B95955">
        <w:rPr>
          <w:sz w:val="28"/>
        </w:rPr>
        <w:t xml:space="preserve">, Среднерусской провинции дерново-подзолистых </w:t>
      </w:r>
      <w:proofErr w:type="spellStart"/>
      <w:r w:rsidRPr="00B95955">
        <w:rPr>
          <w:sz w:val="28"/>
        </w:rPr>
        <w:t>среднегумуссированных</w:t>
      </w:r>
      <w:proofErr w:type="spellEnd"/>
      <w:r w:rsidRPr="00B95955">
        <w:rPr>
          <w:sz w:val="28"/>
        </w:rPr>
        <w:t xml:space="preserve"> почв, западной </w:t>
      </w:r>
      <w:proofErr w:type="spellStart"/>
      <w:r w:rsidRPr="00B95955">
        <w:rPr>
          <w:sz w:val="28"/>
        </w:rPr>
        <w:t>подпровинции</w:t>
      </w:r>
      <w:proofErr w:type="spellEnd"/>
      <w:r w:rsidRPr="00B95955">
        <w:rPr>
          <w:sz w:val="28"/>
        </w:rPr>
        <w:t>, возвышенно-волнистому суглинистому дерново-подзолистому округу, приволжскому эродированному району.</w:t>
      </w:r>
    </w:p>
    <w:p w:rsidR="00B756FD" w:rsidRPr="00B95955" w:rsidRDefault="00D20BDD">
      <w:pPr>
        <w:ind w:firstLine="709"/>
        <w:jc w:val="both"/>
        <w:rPr>
          <w:spacing w:val="4"/>
        </w:rPr>
      </w:pPr>
      <w:r w:rsidRPr="00B95955">
        <w:rPr>
          <w:sz w:val="28"/>
        </w:rPr>
        <w:t>1.6. Растительный и животный мир.</w:t>
      </w:r>
    </w:p>
    <w:p w:rsidR="00B756FD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1.6.1. Растительность и флора.</w:t>
      </w:r>
    </w:p>
    <w:p w:rsidR="00E43639" w:rsidRPr="00B95955" w:rsidRDefault="00D20BDD" w:rsidP="00E43639">
      <w:pPr>
        <w:ind w:firstLine="709"/>
        <w:jc w:val="both"/>
        <w:rPr>
          <w:color w:val="000000" w:themeColor="text1"/>
          <w:sz w:val="28"/>
        </w:rPr>
      </w:pPr>
      <w:r w:rsidRPr="00B95955">
        <w:rPr>
          <w:sz w:val="28"/>
        </w:rPr>
        <w:t xml:space="preserve">1.6.1.1. Растительность. </w:t>
      </w:r>
      <w:r w:rsidRPr="00B95955">
        <w:rPr>
          <w:color w:val="000000" w:themeColor="text1"/>
          <w:sz w:val="28"/>
        </w:rPr>
        <w:t>Согласно дробному лесорасти</w:t>
      </w:r>
      <w:r w:rsidR="00E43639" w:rsidRPr="00B95955">
        <w:rPr>
          <w:color w:val="000000" w:themeColor="text1"/>
          <w:sz w:val="28"/>
        </w:rPr>
        <w:t>тельному районированию Нечернозе</w:t>
      </w:r>
      <w:r w:rsidRPr="00B95955">
        <w:rPr>
          <w:color w:val="000000" w:themeColor="text1"/>
          <w:sz w:val="28"/>
        </w:rPr>
        <w:t xml:space="preserve">много центра растительность территории </w:t>
      </w:r>
      <w:r w:rsidRPr="00B95955">
        <w:rPr>
          <w:sz w:val="28"/>
        </w:rPr>
        <w:t>Памятника природы</w:t>
      </w:r>
      <w:r w:rsidRPr="00B95955">
        <w:rPr>
          <w:color w:val="000000" w:themeColor="text1"/>
          <w:sz w:val="28"/>
        </w:rPr>
        <w:t xml:space="preserve"> относится к лесной зоне, к южной полосе </w:t>
      </w:r>
      <w:proofErr w:type="spellStart"/>
      <w:r w:rsidRPr="00B95955">
        <w:rPr>
          <w:color w:val="000000" w:themeColor="text1"/>
          <w:sz w:val="28"/>
        </w:rPr>
        <w:t>подзоны</w:t>
      </w:r>
      <w:proofErr w:type="spellEnd"/>
      <w:r w:rsidRPr="00B95955">
        <w:rPr>
          <w:color w:val="000000" w:themeColor="text1"/>
          <w:sz w:val="28"/>
        </w:rPr>
        <w:t xml:space="preserve"> смешанных лесов. </w:t>
      </w:r>
    </w:p>
    <w:p w:rsidR="00E43639" w:rsidRPr="00B95955" w:rsidRDefault="00D20BDD" w:rsidP="00E43639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На </w:t>
      </w:r>
      <w:r w:rsidR="00E43639" w:rsidRPr="00B95955">
        <w:rPr>
          <w:color w:val="000000" w:themeColor="text1"/>
          <w:sz w:val="28"/>
        </w:rPr>
        <w:t>территории Памятника природы</w:t>
      </w:r>
      <w:r w:rsidRPr="00B95955">
        <w:rPr>
          <w:color w:val="000000" w:themeColor="text1"/>
          <w:sz w:val="28"/>
        </w:rPr>
        <w:t xml:space="preserve"> встречаются разные формации лесов (ельники, сосняки, хвойно-мелколиственные леса, </w:t>
      </w:r>
      <w:proofErr w:type="spellStart"/>
      <w:r w:rsidRPr="00B95955">
        <w:rPr>
          <w:color w:val="000000" w:themeColor="text1"/>
          <w:sz w:val="28"/>
        </w:rPr>
        <w:t>сероольховники</w:t>
      </w:r>
      <w:proofErr w:type="spellEnd"/>
      <w:r w:rsidRPr="00B95955">
        <w:rPr>
          <w:color w:val="000000" w:themeColor="text1"/>
          <w:sz w:val="28"/>
        </w:rPr>
        <w:t xml:space="preserve">, березняки, </w:t>
      </w:r>
      <w:proofErr w:type="spellStart"/>
      <w:r w:rsidRPr="00B95955">
        <w:rPr>
          <w:color w:val="000000" w:themeColor="text1"/>
          <w:sz w:val="28"/>
        </w:rPr>
        <w:t>вязовники</w:t>
      </w:r>
      <w:proofErr w:type="spellEnd"/>
      <w:r w:rsidRPr="00B95955">
        <w:rPr>
          <w:color w:val="000000" w:themeColor="text1"/>
          <w:sz w:val="28"/>
        </w:rPr>
        <w:t>). По площади преобладают еловые и ело</w:t>
      </w:r>
      <w:r w:rsidR="00E43639" w:rsidRPr="00B95955">
        <w:rPr>
          <w:color w:val="000000" w:themeColor="text1"/>
          <w:sz w:val="28"/>
        </w:rPr>
        <w:t>во-сосновые леса с участием бере</w:t>
      </w:r>
      <w:r w:rsidRPr="00B95955">
        <w:rPr>
          <w:color w:val="000000" w:themeColor="text1"/>
          <w:sz w:val="28"/>
        </w:rPr>
        <w:t>зы, осины и липы мелколистной в подлеске. Насаждения рассечены сетью грунтовых дорог, оврагами.</w:t>
      </w:r>
    </w:p>
    <w:p w:rsidR="00B40EE4" w:rsidRPr="00B95955" w:rsidRDefault="00D20BDD" w:rsidP="00B40EE4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Краткая характеристика основных типов лесов </w:t>
      </w:r>
      <w:r w:rsidRPr="00B95955">
        <w:rPr>
          <w:sz w:val="28"/>
        </w:rPr>
        <w:t>Памятника природы</w:t>
      </w:r>
      <w:r w:rsidRPr="00B95955">
        <w:rPr>
          <w:color w:val="000000" w:themeColor="text1"/>
          <w:sz w:val="28"/>
        </w:rPr>
        <w:t>. Ел</w:t>
      </w:r>
      <w:r w:rsidR="00E43639" w:rsidRPr="00B95955">
        <w:rPr>
          <w:color w:val="000000" w:themeColor="text1"/>
          <w:sz w:val="28"/>
        </w:rPr>
        <w:t>ьники-кисличники с участием бере</w:t>
      </w:r>
      <w:r w:rsidRPr="00B95955">
        <w:rPr>
          <w:color w:val="000000" w:themeColor="text1"/>
          <w:sz w:val="28"/>
        </w:rPr>
        <w:t xml:space="preserve">зы </w:t>
      </w:r>
      <w:proofErr w:type="spellStart"/>
      <w:r w:rsidRPr="00B95955">
        <w:rPr>
          <w:color w:val="000000" w:themeColor="text1"/>
          <w:sz w:val="28"/>
        </w:rPr>
        <w:t>повислой</w:t>
      </w:r>
      <w:proofErr w:type="spellEnd"/>
      <w:r w:rsidRPr="00B95955">
        <w:rPr>
          <w:color w:val="000000" w:themeColor="text1"/>
          <w:sz w:val="28"/>
        </w:rPr>
        <w:t xml:space="preserve"> и осины представлены участками с неравномерно выраженным подлеском и участием </w:t>
      </w:r>
      <w:proofErr w:type="spellStart"/>
      <w:r w:rsidRPr="00B95955">
        <w:rPr>
          <w:color w:val="000000" w:themeColor="text1"/>
          <w:sz w:val="28"/>
        </w:rPr>
        <w:t>старовозрастных</w:t>
      </w:r>
      <w:proofErr w:type="spellEnd"/>
      <w:r w:rsidRPr="00B95955">
        <w:rPr>
          <w:color w:val="000000" w:themeColor="text1"/>
          <w:sz w:val="28"/>
        </w:rPr>
        <w:t xml:space="preserve"> деревьев ели. </w:t>
      </w:r>
      <w:proofErr w:type="gramStart"/>
      <w:r w:rsidRPr="00B95955">
        <w:rPr>
          <w:color w:val="000000" w:themeColor="text1"/>
          <w:sz w:val="28"/>
        </w:rPr>
        <w:t>В травяно-кустарничковом покрове доминирует кислица обыкновенная, также встречаютс</w:t>
      </w:r>
      <w:r w:rsidR="00B40EE4" w:rsidRPr="00B95955">
        <w:rPr>
          <w:color w:val="000000" w:themeColor="text1"/>
          <w:sz w:val="28"/>
        </w:rPr>
        <w:t>я  чистец лесной, звездчатка же</w:t>
      </w:r>
      <w:r w:rsidRPr="00B95955">
        <w:rPr>
          <w:color w:val="000000" w:themeColor="text1"/>
          <w:sz w:val="28"/>
        </w:rPr>
        <w:t xml:space="preserve">стколистная, лютики золотистый и ползучий, купальница европейская, герань лесная, </w:t>
      </w:r>
      <w:proofErr w:type="spellStart"/>
      <w:r w:rsidRPr="00B95955">
        <w:rPr>
          <w:color w:val="000000" w:themeColor="text1"/>
          <w:sz w:val="28"/>
        </w:rPr>
        <w:t>голокучник</w:t>
      </w:r>
      <w:proofErr w:type="spellEnd"/>
      <w:r w:rsidRPr="00B95955">
        <w:rPr>
          <w:color w:val="000000" w:themeColor="text1"/>
          <w:sz w:val="28"/>
        </w:rPr>
        <w:t xml:space="preserve"> </w:t>
      </w:r>
      <w:r w:rsidR="00B40EE4" w:rsidRPr="00B95955">
        <w:rPr>
          <w:color w:val="000000" w:themeColor="text1"/>
          <w:sz w:val="28"/>
        </w:rPr>
        <w:t xml:space="preserve">Линнея, реже </w:t>
      </w:r>
      <w:proofErr w:type="spellStart"/>
      <w:r w:rsidRPr="00B95955">
        <w:rPr>
          <w:color w:val="000000" w:themeColor="text1"/>
          <w:sz w:val="28"/>
        </w:rPr>
        <w:t>адокса</w:t>
      </w:r>
      <w:proofErr w:type="spellEnd"/>
      <w:r w:rsidRPr="00B95955">
        <w:rPr>
          <w:color w:val="000000" w:themeColor="text1"/>
          <w:sz w:val="28"/>
        </w:rPr>
        <w:t xml:space="preserve">  мускусная, борец северный, ландыш майский, щитовник гребенчатый, звездчатка болотная. </w:t>
      </w:r>
      <w:proofErr w:type="gramEnd"/>
    </w:p>
    <w:p w:rsidR="00B40EE4" w:rsidRPr="00B95955" w:rsidRDefault="00D20BDD" w:rsidP="00B40EE4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>Со</w:t>
      </w:r>
      <w:r w:rsidR="00B40EE4" w:rsidRPr="00B95955">
        <w:rPr>
          <w:color w:val="000000" w:themeColor="text1"/>
          <w:sz w:val="28"/>
        </w:rPr>
        <w:t>сняки-кисличники с участием бере</w:t>
      </w:r>
      <w:r w:rsidRPr="00B95955">
        <w:rPr>
          <w:color w:val="000000" w:themeColor="text1"/>
          <w:sz w:val="28"/>
        </w:rPr>
        <w:t xml:space="preserve">зы </w:t>
      </w:r>
      <w:proofErr w:type="spellStart"/>
      <w:r w:rsidRPr="00B95955">
        <w:rPr>
          <w:color w:val="000000" w:themeColor="text1"/>
          <w:sz w:val="28"/>
        </w:rPr>
        <w:t>повислой</w:t>
      </w:r>
      <w:proofErr w:type="spellEnd"/>
      <w:r w:rsidRPr="00B95955">
        <w:rPr>
          <w:color w:val="000000" w:themeColor="text1"/>
          <w:sz w:val="28"/>
        </w:rPr>
        <w:t xml:space="preserve"> и осины. Это в основном приспевающие насаждения с диаметром деревьев 30 </w:t>
      </w:r>
      <w:r w:rsidR="00B40EE4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35 см (диаметр отдельных деревьев достигает 60 см). Сомкнутость крон  0,6</w:t>
      </w:r>
      <w:r w:rsidR="00B40EE4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>–</w:t>
      </w:r>
      <w:r w:rsidR="00B40EE4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>0,7, подлесок средней густоты, местами густой. В н</w:t>
      </w:r>
      <w:r w:rsidR="00C801A6" w:rsidRPr="00B95955">
        <w:rPr>
          <w:color w:val="000000" w:themeColor="text1"/>
          <w:sz w:val="28"/>
        </w:rPr>
        <w:t>е</w:t>
      </w:r>
      <w:r w:rsidRPr="00B95955">
        <w:rPr>
          <w:color w:val="000000" w:themeColor="text1"/>
          <w:sz w:val="28"/>
        </w:rPr>
        <w:t xml:space="preserve">м преобладают </w:t>
      </w:r>
      <w:r w:rsidRPr="00B95955">
        <w:rPr>
          <w:color w:val="000000" w:themeColor="text1"/>
          <w:sz w:val="28"/>
        </w:rPr>
        <w:lastRenderedPageBreak/>
        <w:t>рябина обыкновенная, жимолость лесная. В травяно-кустарничковом покрове (проективное покрытие 40</w:t>
      </w:r>
      <w:r w:rsidR="00B40EE4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>–</w:t>
      </w:r>
      <w:r w:rsidR="00B40EE4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>70%) преобладают к</w:t>
      </w:r>
      <w:r w:rsidR="00B40EE4" w:rsidRPr="00B95955">
        <w:rPr>
          <w:color w:val="000000" w:themeColor="text1"/>
          <w:sz w:val="28"/>
        </w:rPr>
        <w:t>ислица обыкновенная, зеленчук же</w:t>
      </w:r>
      <w:r w:rsidRPr="00B95955">
        <w:rPr>
          <w:color w:val="000000" w:themeColor="text1"/>
          <w:sz w:val="28"/>
        </w:rPr>
        <w:t>лтый, встречаются хв</w:t>
      </w:r>
      <w:r w:rsidR="00B40EE4" w:rsidRPr="00B95955">
        <w:rPr>
          <w:color w:val="000000" w:themeColor="text1"/>
          <w:sz w:val="28"/>
        </w:rPr>
        <w:t>ощ</w:t>
      </w:r>
      <w:r w:rsidRPr="00B95955">
        <w:rPr>
          <w:color w:val="000000" w:themeColor="text1"/>
          <w:sz w:val="28"/>
        </w:rPr>
        <w:t xml:space="preserve"> лесной, копытень европейский, живучка ползучая, осоки корневищная и пальчатая, сныть обыкновенная, бор развесистый, </w:t>
      </w:r>
      <w:proofErr w:type="gramStart"/>
      <w:r w:rsidRPr="00B95955">
        <w:rPr>
          <w:color w:val="000000" w:themeColor="text1"/>
          <w:sz w:val="28"/>
        </w:rPr>
        <w:t>перловник</w:t>
      </w:r>
      <w:proofErr w:type="gramEnd"/>
      <w:r w:rsidRPr="00B95955">
        <w:rPr>
          <w:color w:val="000000" w:themeColor="text1"/>
          <w:sz w:val="28"/>
        </w:rPr>
        <w:t xml:space="preserve"> поникший и другие.</w:t>
      </w:r>
    </w:p>
    <w:p w:rsidR="00B40EE4" w:rsidRPr="00B95955" w:rsidRDefault="00D20BDD" w:rsidP="00B40EE4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>Сосняки травянистые с выраженным подлеском из шиповника майского, ежевики и малины обыкновенной. В травяно-кустарничковом покрове встречены ежа сборная, овсяница луговая, мятлики луговой и дубравный, клевера горный и средний, костяника, герань лесная, колокольчики круглолистный, скученный и раскидистый, земляника лесная, брусника.</w:t>
      </w:r>
    </w:p>
    <w:p w:rsidR="00B40EE4" w:rsidRPr="00B95955" w:rsidRDefault="00D20BDD" w:rsidP="00B40EE4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>Березняки травянистые чередуются с сосняками травянистыми. В них обычны нивяник обыкновенный, душистый колосок обыкновенный, мятлик луговой и другие виды.</w:t>
      </w:r>
    </w:p>
    <w:p w:rsidR="00B40EE4" w:rsidRPr="00B95955" w:rsidRDefault="00D20BDD" w:rsidP="00B40EE4">
      <w:pPr>
        <w:ind w:firstLine="709"/>
        <w:jc w:val="both"/>
        <w:rPr>
          <w:color w:val="000000" w:themeColor="text1"/>
          <w:sz w:val="28"/>
        </w:rPr>
      </w:pPr>
      <w:proofErr w:type="spellStart"/>
      <w:r w:rsidRPr="00B95955">
        <w:rPr>
          <w:color w:val="000000" w:themeColor="text1"/>
          <w:sz w:val="28"/>
        </w:rPr>
        <w:t>Вязовники</w:t>
      </w:r>
      <w:proofErr w:type="spellEnd"/>
      <w:r w:rsidRPr="00B95955">
        <w:rPr>
          <w:color w:val="000000" w:themeColor="text1"/>
          <w:sz w:val="28"/>
        </w:rPr>
        <w:t xml:space="preserve"> травянистые представлены небольшими разреженными участками, в которых встречаются группы и отдельные сухостойные деревья, погибшие вследствие поражения голландской болезнью вязов. В их травяном покрове отмечены </w:t>
      </w:r>
      <w:proofErr w:type="spellStart"/>
      <w:r w:rsidRPr="00B95955">
        <w:rPr>
          <w:color w:val="000000" w:themeColor="text1"/>
          <w:sz w:val="28"/>
        </w:rPr>
        <w:t>вейник</w:t>
      </w:r>
      <w:proofErr w:type="spellEnd"/>
      <w:r w:rsidRPr="00B95955">
        <w:rPr>
          <w:color w:val="000000" w:themeColor="text1"/>
          <w:sz w:val="28"/>
        </w:rPr>
        <w:t xml:space="preserve"> наземный, осока соседняя, </w:t>
      </w:r>
      <w:proofErr w:type="spellStart"/>
      <w:r w:rsidRPr="00B95955">
        <w:rPr>
          <w:color w:val="000000" w:themeColor="text1"/>
          <w:sz w:val="28"/>
        </w:rPr>
        <w:t>бедренец</w:t>
      </w:r>
      <w:proofErr w:type="spellEnd"/>
      <w:r w:rsidRPr="00B95955">
        <w:rPr>
          <w:color w:val="000000" w:themeColor="text1"/>
          <w:sz w:val="28"/>
        </w:rPr>
        <w:t xml:space="preserve"> камнеломковый, </w:t>
      </w:r>
      <w:proofErr w:type="spellStart"/>
      <w:r w:rsidRPr="00B95955">
        <w:rPr>
          <w:color w:val="000000" w:themeColor="text1"/>
          <w:sz w:val="28"/>
        </w:rPr>
        <w:t>репешок</w:t>
      </w:r>
      <w:proofErr w:type="spellEnd"/>
      <w:r w:rsidRPr="00B95955">
        <w:rPr>
          <w:color w:val="000000" w:themeColor="text1"/>
          <w:sz w:val="28"/>
        </w:rPr>
        <w:t xml:space="preserve"> обыкновенный, пижма обыкновенная, колокольчик </w:t>
      </w:r>
      <w:proofErr w:type="spellStart"/>
      <w:r w:rsidRPr="00B95955">
        <w:rPr>
          <w:color w:val="000000" w:themeColor="text1"/>
          <w:sz w:val="28"/>
        </w:rPr>
        <w:t>крапиволистный</w:t>
      </w:r>
      <w:proofErr w:type="spellEnd"/>
      <w:r w:rsidRPr="00B95955">
        <w:rPr>
          <w:color w:val="000000" w:themeColor="text1"/>
          <w:sz w:val="28"/>
        </w:rPr>
        <w:t>, герань луговая, подмаренник мягкий, смол</w:t>
      </w:r>
      <w:r w:rsidR="00C801A6" w:rsidRPr="00B95955">
        <w:rPr>
          <w:color w:val="000000" w:themeColor="text1"/>
          <w:sz w:val="28"/>
        </w:rPr>
        <w:t>е</w:t>
      </w:r>
      <w:r w:rsidRPr="00B95955">
        <w:rPr>
          <w:color w:val="000000" w:themeColor="text1"/>
          <w:sz w:val="28"/>
        </w:rPr>
        <w:t xml:space="preserve">вка обыкновенная, </w:t>
      </w:r>
      <w:proofErr w:type="gramStart"/>
      <w:r w:rsidRPr="00B95955">
        <w:rPr>
          <w:color w:val="000000" w:themeColor="text1"/>
          <w:sz w:val="28"/>
        </w:rPr>
        <w:t>хвощ</w:t>
      </w:r>
      <w:proofErr w:type="gramEnd"/>
      <w:r w:rsidRPr="00B95955">
        <w:rPr>
          <w:color w:val="000000" w:themeColor="text1"/>
          <w:sz w:val="28"/>
        </w:rPr>
        <w:t xml:space="preserve"> зимующий и другие виды.</w:t>
      </w:r>
    </w:p>
    <w:p w:rsidR="000D203C" w:rsidRPr="00B95955" w:rsidRDefault="00D20BDD">
      <w:pPr>
        <w:ind w:firstLine="709"/>
        <w:jc w:val="both"/>
        <w:rPr>
          <w:color w:val="000000" w:themeColor="text1"/>
          <w:sz w:val="28"/>
        </w:rPr>
      </w:pPr>
      <w:proofErr w:type="spellStart"/>
      <w:proofErr w:type="gramStart"/>
      <w:r w:rsidRPr="00B95955">
        <w:rPr>
          <w:color w:val="000000" w:themeColor="text1"/>
          <w:sz w:val="28"/>
        </w:rPr>
        <w:t>Сероольховники</w:t>
      </w:r>
      <w:proofErr w:type="spellEnd"/>
      <w:r w:rsidRPr="00B95955">
        <w:rPr>
          <w:color w:val="000000" w:themeColor="text1"/>
          <w:sz w:val="28"/>
        </w:rPr>
        <w:t xml:space="preserve"> травянистые встречаются по склонам пологих коренных берегов р. Тезы, в их  травяно-кустарничковом покрове преобладают крапива двудомная, колокольчик </w:t>
      </w:r>
      <w:proofErr w:type="spellStart"/>
      <w:r w:rsidRPr="00B95955">
        <w:rPr>
          <w:color w:val="000000" w:themeColor="text1"/>
          <w:sz w:val="28"/>
        </w:rPr>
        <w:t>крапиволистный</w:t>
      </w:r>
      <w:proofErr w:type="spellEnd"/>
      <w:r w:rsidRPr="00B95955">
        <w:rPr>
          <w:color w:val="000000" w:themeColor="text1"/>
          <w:sz w:val="28"/>
        </w:rPr>
        <w:t xml:space="preserve">, реже встречаются </w:t>
      </w:r>
      <w:proofErr w:type="spellStart"/>
      <w:r w:rsidRPr="00B95955">
        <w:rPr>
          <w:color w:val="000000" w:themeColor="text1"/>
          <w:sz w:val="28"/>
        </w:rPr>
        <w:t>бедренец</w:t>
      </w:r>
      <w:proofErr w:type="spellEnd"/>
      <w:r w:rsidRPr="00B95955">
        <w:rPr>
          <w:color w:val="000000" w:themeColor="text1"/>
          <w:sz w:val="28"/>
        </w:rPr>
        <w:t xml:space="preserve"> камнеломковый, </w:t>
      </w:r>
      <w:proofErr w:type="spellStart"/>
      <w:r w:rsidRPr="00B95955">
        <w:rPr>
          <w:color w:val="000000" w:themeColor="text1"/>
          <w:sz w:val="28"/>
        </w:rPr>
        <w:t>бутень</w:t>
      </w:r>
      <w:proofErr w:type="spellEnd"/>
      <w:r w:rsidRPr="00B95955">
        <w:rPr>
          <w:color w:val="000000" w:themeColor="text1"/>
          <w:sz w:val="28"/>
        </w:rPr>
        <w:t xml:space="preserve"> клубненосный, горошек мышиный, яснотка крапчатая, таволга вязолистная, вероника </w:t>
      </w:r>
      <w:proofErr w:type="spellStart"/>
      <w:r w:rsidRPr="00B95955">
        <w:rPr>
          <w:color w:val="000000" w:themeColor="text1"/>
          <w:sz w:val="28"/>
        </w:rPr>
        <w:t>длиннолистная</w:t>
      </w:r>
      <w:proofErr w:type="spellEnd"/>
      <w:r w:rsidRPr="00B95955">
        <w:rPr>
          <w:color w:val="000000" w:themeColor="text1"/>
          <w:sz w:val="28"/>
        </w:rPr>
        <w:t>, зверобой пятнистый, короставник полевой, васил</w:t>
      </w:r>
      <w:r w:rsidR="00B40EE4" w:rsidRPr="00B95955">
        <w:rPr>
          <w:color w:val="000000" w:themeColor="text1"/>
          <w:sz w:val="28"/>
        </w:rPr>
        <w:t>е</w:t>
      </w:r>
      <w:r w:rsidRPr="00B95955">
        <w:rPr>
          <w:color w:val="000000" w:themeColor="text1"/>
          <w:sz w:val="28"/>
        </w:rPr>
        <w:t>к фригийский, дудник лесной.</w:t>
      </w:r>
      <w:proofErr w:type="gramEnd"/>
    </w:p>
    <w:p w:rsidR="000D203C" w:rsidRPr="00B95955" w:rsidRDefault="00D20BDD" w:rsidP="000D203C">
      <w:pPr>
        <w:ind w:firstLine="709"/>
        <w:jc w:val="both"/>
        <w:rPr>
          <w:color w:val="000000" w:themeColor="text1"/>
          <w:sz w:val="28"/>
        </w:rPr>
      </w:pPr>
      <w:proofErr w:type="gramStart"/>
      <w:r w:rsidRPr="00B95955">
        <w:rPr>
          <w:color w:val="000000" w:themeColor="text1"/>
          <w:sz w:val="28"/>
        </w:rPr>
        <w:t xml:space="preserve">На луговинах, среди лесных участков по берегам р. Тезы отмечены мятлик обыкновенный, манник, осока лисья, камыш лесной, ситники сплюснутый и членистый, клевер ползучий, таволга вязолистная, незабудка болотная, лапчатка гусиная, вербейник </w:t>
      </w:r>
      <w:proofErr w:type="spellStart"/>
      <w:r w:rsidRPr="00B95955">
        <w:rPr>
          <w:color w:val="000000" w:themeColor="text1"/>
          <w:sz w:val="28"/>
        </w:rPr>
        <w:t>монетчатый</w:t>
      </w:r>
      <w:proofErr w:type="spellEnd"/>
      <w:r w:rsidRPr="00B95955">
        <w:rPr>
          <w:color w:val="000000" w:themeColor="text1"/>
          <w:sz w:val="28"/>
        </w:rPr>
        <w:t>, но</w:t>
      </w:r>
      <w:r w:rsidR="000D203C" w:rsidRPr="00B95955">
        <w:rPr>
          <w:color w:val="000000" w:themeColor="text1"/>
          <w:sz w:val="28"/>
        </w:rPr>
        <w:t>ричник шишковатый, василисник же</w:t>
      </w:r>
      <w:r w:rsidRPr="00B95955">
        <w:rPr>
          <w:color w:val="000000" w:themeColor="text1"/>
          <w:sz w:val="28"/>
        </w:rPr>
        <w:t xml:space="preserve">лтый, подмаренник болотный, </w:t>
      </w:r>
      <w:proofErr w:type="spellStart"/>
      <w:r w:rsidRPr="00B95955">
        <w:rPr>
          <w:color w:val="000000" w:themeColor="text1"/>
          <w:sz w:val="28"/>
        </w:rPr>
        <w:t>зюзник</w:t>
      </w:r>
      <w:proofErr w:type="spellEnd"/>
      <w:r w:rsidRPr="00B95955">
        <w:rPr>
          <w:color w:val="000000" w:themeColor="text1"/>
          <w:sz w:val="28"/>
        </w:rPr>
        <w:t xml:space="preserve"> европ</w:t>
      </w:r>
      <w:r w:rsidR="000D203C" w:rsidRPr="00B95955">
        <w:rPr>
          <w:color w:val="000000" w:themeColor="text1"/>
          <w:sz w:val="28"/>
        </w:rPr>
        <w:t>ейский, недотрога обыкновенная.</w:t>
      </w:r>
      <w:proofErr w:type="gramEnd"/>
    </w:p>
    <w:p w:rsidR="009E526A" w:rsidRPr="00B95955" w:rsidRDefault="00D20BDD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Краткие сведения о лесном фонде. В границах </w:t>
      </w:r>
      <w:r w:rsidRPr="00B95955">
        <w:rPr>
          <w:sz w:val="28"/>
        </w:rPr>
        <w:t xml:space="preserve">Памятника природы </w:t>
      </w:r>
      <w:r w:rsidRPr="00B95955">
        <w:rPr>
          <w:color w:val="000000" w:themeColor="text1"/>
          <w:sz w:val="28"/>
        </w:rPr>
        <w:t xml:space="preserve"> располагаются части лесных кварталов 26, 38, 39 Родниковского участкового лесничества ОГКУ «</w:t>
      </w:r>
      <w:proofErr w:type="spellStart"/>
      <w:r w:rsidRPr="00B95955">
        <w:rPr>
          <w:color w:val="000000" w:themeColor="text1"/>
          <w:sz w:val="28"/>
        </w:rPr>
        <w:t>Вичугское</w:t>
      </w:r>
      <w:proofErr w:type="spellEnd"/>
      <w:r w:rsidRPr="00B95955">
        <w:rPr>
          <w:color w:val="000000" w:themeColor="text1"/>
          <w:sz w:val="28"/>
        </w:rPr>
        <w:t xml:space="preserve"> лесничество».</w:t>
      </w:r>
    </w:p>
    <w:p w:rsidR="009E526A" w:rsidRPr="00B95955" w:rsidRDefault="00D20BDD" w:rsidP="009E526A">
      <w:pPr>
        <w:ind w:firstLine="709"/>
        <w:jc w:val="both"/>
        <w:rPr>
          <w:sz w:val="28"/>
        </w:rPr>
      </w:pPr>
      <w:r w:rsidRPr="00B95955">
        <w:rPr>
          <w:sz w:val="28"/>
        </w:rPr>
        <w:t>1.6.1.2. Флора.</w:t>
      </w:r>
    </w:p>
    <w:p w:rsidR="008B1CD6" w:rsidRPr="00B95955" w:rsidRDefault="00D20BDD" w:rsidP="008B1CD6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Сосудистые растения. В целом, лесной массив представлен значительным </w:t>
      </w:r>
      <w:proofErr w:type="spellStart"/>
      <w:r w:rsidRPr="00B95955">
        <w:rPr>
          <w:color w:val="000000" w:themeColor="text1"/>
          <w:sz w:val="28"/>
        </w:rPr>
        <w:t>экотопическим</w:t>
      </w:r>
      <w:proofErr w:type="spellEnd"/>
      <w:r w:rsidRPr="00B95955">
        <w:rPr>
          <w:color w:val="000000" w:themeColor="text1"/>
          <w:sz w:val="28"/>
        </w:rPr>
        <w:t xml:space="preserve"> разнообразием. Всего во флоре Памятника природы отмечено более 210 видов сосудистых растений, среди которых 12 видов относятся к </w:t>
      </w:r>
      <w:proofErr w:type="gramStart"/>
      <w:r w:rsidRPr="00B95955">
        <w:rPr>
          <w:color w:val="000000" w:themeColor="text1"/>
          <w:sz w:val="28"/>
        </w:rPr>
        <w:t>редким</w:t>
      </w:r>
      <w:proofErr w:type="gramEnd"/>
      <w:r w:rsidRPr="00B95955">
        <w:rPr>
          <w:color w:val="000000" w:themeColor="text1"/>
          <w:sz w:val="28"/>
        </w:rPr>
        <w:t xml:space="preserve"> для флоры региона. Это пузырник ломкий – </w:t>
      </w:r>
      <w:proofErr w:type="spellStart"/>
      <w:r w:rsidRPr="00B95955">
        <w:rPr>
          <w:color w:val="000000" w:themeColor="text1"/>
          <w:sz w:val="28"/>
        </w:rPr>
        <w:t>Cystopteris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fragilis</w:t>
      </w:r>
      <w:proofErr w:type="spellEnd"/>
      <w:r w:rsidRPr="00B95955">
        <w:rPr>
          <w:color w:val="000000" w:themeColor="text1"/>
          <w:sz w:val="28"/>
        </w:rPr>
        <w:t xml:space="preserve"> (L.) </w:t>
      </w:r>
      <w:proofErr w:type="spellStart"/>
      <w:proofErr w:type="gramStart"/>
      <w:r w:rsidRPr="00B95955">
        <w:rPr>
          <w:color w:val="000000" w:themeColor="text1"/>
          <w:sz w:val="28"/>
        </w:rPr>
        <w:t>Bernh</w:t>
      </w:r>
      <w:proofErr w:type="spellEnd"/>
      <w:r w:rsidRPr="00B95955">
        <w:rPr>
          <w:color w:val="000000" w:themeColor="text1"/>
          <w:sz w:val="28"/>
        </w:rPr>
        <w:t xml:space="preserve">., ландыш майский – </w:t>
      </w:r>
      <w:proofErr w:type="spellStart"/>
      <w:r w:rsidRPr="00B95955">
        <w:rPr>
          <w:color w:val="000000" w:themeColor="text1"/>
          <w:sz w:val="28"/>
        </w:rPr>
        <w:t>Convallaria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majalis</w:t>
      </w:r>
      <w:proofErr w:type="spellEnd"/>
      <w:r w:rsidRPr="00B95955">
        <w:rPr>
          <w:color w:val="000000" w:themeColor="text1"/>
          <w:sz w:val="28"/>
        </w:rPr>
        <w:t xml:space="preserve"> L., </w:t>
      </w:r>
      <w:proofErr w:type="spellStart"/>
      <w:r w:rsidRPr="00B95955">
        <w:rPr>
          <w:color w:val="000000" w:themeColor="text1"/>
          <w:sz w:val="28"/>
        </w:rPr>
        <w:t>пальчатокоренник</w:t>
      </w:r>
      <w:proofErr w:type="spellEnd"/>
      <w:r w:rsidRPr="00B95955">
        <w:rPr>
          <w:color w:val="000000" w:themeColor="text1"/>
          <w:sz w:val="28"/>
        </w:rPr>
        <w:t xml:space="preserve"> Фукса – </w:t>
      </w:r>
      <w:proofErr w:type="spellStart"/>
      <w:r w:rsidRPr="00B95955">
        <w:rPr>
          <w:color w:val="000000" w:themeColor="text1"/>
          <w:sz w:val="28"/>
        </w:rPr>
        <w:t>Dactylorhiza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fuchsii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Druce</w:t>
      </w:r>
      <w:proofErr w:type="spellEnd"/>
      <w:r w:rsidRPr="00B95955">
        <w:rPr>
          <w:color w:val="000000" w:themeColor="text1"/>
          <w:sz w:val="28"/>
        </w:rPr>
        <w:t xml:space="preserve">) </w:t>
      </w:r>
      <w:proofErr w:type="spellStart"/>
      <w:r w:rsidRPr="00B95955">
        <w:rPr>
          <w:color w:val="000000" w:themeColor="text1"/>
          <w:sz w:val="28"/>
        </w:rPr>
        <w:t>Soo</w:t>
      </w:r>
      <w:proofErr w:type="spellEnd"/>
      <w:r w:rsidRPr="00B95955">
        <w:rPr>
          <w:color w:val="000000" w:themeColor="text1"/>
          <w:sz w:val="28"/>
        </w:rPr>
        <w:t xml:space="preserve">, ива </w:t>
      </w:r>
      <w:proofErr w:type="spellStart"/>
      <w:r w:rsidRPr="00B95955">
        <w:rPr>
          <w:color w:val="000000" w:themeColor="text1"/>
          <w:sz w:val="28"/>
        </w:rPr>
        <w:lastRenderedPageBreak/>
        <w:t>шерстистопобеговая</w:t>
      </w:r>
      <w:proofErr w:type="spellEnd"/>
      <w:r w:rsidRPr="00B95955">
        <w:rPr>
          <w:color w:val="000000" w:themeColor="text1"/>
          <w:sz w:val="28"/>
        </w:rPr>
        <w:t xml:space="preserve"> – </w:t>
      </w:r>
      <w:proofErr w:type="spellStart"/>
      <w:r w:rsidRPr="00B95955">
        <w:rPr>
          <w:color w:val="000000" w:themeColor="text1"/>
          <w:sz w:val="28"/>
        </w:rPr>
        <w:t>Salix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dasyclados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Wimm</w:t>
      </w:r>
      <w:proofErr w:type="spellEnd"/>
      <w:r w:rsidRPr="00B95955">
        <w:rPr>
          <w:color w:val="000000" w:themeColor="text1"/>
          <w:sz w:val="28"/>
        </w:rPr>
        <w:t xml:space="preserve">., купальница европейская – </w:t>
      </w:r>
      <w:proofErr w:type="spellStart"/>
      <w:r w:rsidRPr="00B95955">
        <w:rPr>
          <w:color w:val="000000" w:themeColor="text1"/>
          <w:sz w:val="28"/>
        </w:rPr>
        <w:t>Trollius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europaeus</w:t>
      </w:r>
      <w:proofErr w:type="spellEnd"/>
      <w:r w:rsidRPr="00B95955">
        <w:rPr>
          <w:color w:val="000000" w:themeColor="text1"/>
          <w:sz w:val="28"/>
        </w:rPr>
        <w:t xml:space="preserve"> L., </w:t>
      </w:r>
      <w:proofErr w:type="spellStart"/>
      <w:r w:rsidRPr="00B95955">
        <w:rPr>
          <w:color w:val="000000" w:themeColor="text1"/>
          <w:sz w:val="28"/>
        </w:rPr>
        <w:t>бутень</w:t>
      </w:r>
      <w:proofErr w:type="spellEnd"/>
      <w:r w:rsidRPr="00B95955">
        <w:rPr>
          <w:color w:val="000000" w:themeColor="text1"/>
          <w:sz w:val="28"/>
        </w:rPr>
        <w:t xml:space="preserve"> клубненосный – </w:t>
      </w:r>
      <w:proofErr w:type="spellStart"/>
      <w:r w:rsidRPr="00B95955">
        <w:rPr>
          <w:color w:val="000000" w:themeColor="text1"/>
          <w:sz w:val="28"/>
        </w:rPr>
        <w:t>Chaero</w:t>
      </w:r>
      <w:r w:rsidR="009E526A" w:rsidRPr="00B95955">
        <w:rPr>
          <w:color w:val="000000" w:themeColor="text1"/>
          <w:sz w:val="28"/>
        </w:rPr>
        <w:t>phyllum</w:t>
      </w:r>
      <w:proofErr w:type="spellEnd"/>
      <w:r w:rsidR="009E526A" w:rsidRPr="00B95955">
        <w:rPr>
          <w:color w:val="000000" w:themeColor="text1"/>
          <w:sz w:val="28"/>
        </w:rPr>
        <w:t xml:space="preserve"> </w:t>
      </w:r>
      <w:proofErr w:type="spellStart"/>
      <w:r w:rsidR="009E526A" w:rsidRPr="00B95955">
        <w:rPr>
          <w:color w:val="000000" w:themeColor="text1"/>
          <w:sz w:val="28"/>
        </w:rPr>
        <w:t>bulbosum</w:t>
      </w:r>
      <w:proofErr w:type="spellEnd"/>
      <w:r w:rsidR="009E526A" w:rsidRPr="00B95955">
        <w:rPr>
          <w:color w:val="000000" w:themeColor="text1"/>
          <w:sz w:val="28"/>
        </w:rPr>
        <w:t xml:space="preserve"> L., медуница те</w:t>
      </w:r>
      <w:r w:rsidRPr="00B95955">
        <w:rPr>
          <w:color w:val="000000" w:themeColor="text1"/>
          <w:sz w:val="28"/>
        </w:rPr>
        <w:t xml:space="preserve">мная – </w:t>
      </w:r>
      <w:proofErr w:type="spellStart"/>
      <w:r w:rsidRPr="00B95955">
        <w:rPr>
          <w:color w:val="000000" w:themeColor="text1"/>
          <w:sz w:val="28"/>
        </w:rPr>
        <w:t>Pulmonaria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obscura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Dumort</w:t>
      </w:r>
      <w:proofErr w:type="spellEnd"/>
      <w:r w:rsidRPr="00B95955">
        <w:rPr>
          <w:color w:val="000000" w:themeColor="text1"/>
          <w:sz w:val="28"/>
        </w:rPr>
        <w:t xml:space="preserve">., душица обыкновенная – </w:t>
      </w:r>
      <w:proofErr w:type="spellStart"/>
      <w:r w:rsidRPr="00B95955">
        <w:rPr>
          <w:color w:val="000000" w:themeColor="text1"/>
          <w:sz w:val="28"/>
        </w:rPr>
        <w:t>Origanum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vulgare</w:t>
      </w:r>
      <w:proofErr w:type="spellEnd"/>
      <w:r w:rsidRPr="00B95955">
        <w:rPr>
          <w:color w:val="000000" w:themeColor="text1"/>
          <w:sz w:val="28"/>
        </w:rPr>
        <w:t xml:space="preserve"> L., </w:t>
      </w:r>
      <w:proofErr w:type="spellStart"/>
      <w:r w:rsidRPr="00B95955">
        <w:rPr>
          <w:color w:val="000000" w:themeColor="text1"/>
          <w:sz w:val="28"/>
        </w:rPr>
        <w:t>адокса</w:t>
      </w:r>
      <w:proofErr w:type="spellEnd"/>
      <w:r w:rsidRPr="00B95955">
        <w:rPr>
          <w:color w:val="000000" w:themeColor="text1"/>
          <w:sz w:val="28"/>
        </w:rPr>
        <w:t xml:space="preserve"> мускусная – </w:t>
      </w:r>
      <w:proofErr w:type="spellStart"/>
      <w:r w:rsidRPr="00B95955">
        <w:rPr>
          <w:color w:val="000000" w:themeColor="text1"/>
          <w:sz w:val="28"/>
        </w:rPr>
        <w:t>Adoxa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moschatellina</w:t>
      </w:r>
      <w:proofErr w:type="spellEnd"/>
      <w:r w:rsidRPr="00B95955">
        <w:rPr>
          <w:color w:val="000000" w:themeColor="text1"/>
          <w:sz w:val="28"/>
        </w:rPr>
        <w:t xml:space="preserve"> L., колокольчики </w:t>
      </w:r>
      <w:proofErr w:type="spellStart"/>
      <w:r w:rsidRPr="00B95955">
        <w:rPr>
          <w:color w:val="000000" w:themeColor="text1"/>
          <w:sz w:val="28"/>
        </w:rPr>
        <w:t>крапиволистный</w:t>
      </w:r>
      <w:proofErr w:type="spellEnd"/>
      <w:r w:rsidRPr="00B95955">
        <w:rPr>
          <w:color w:val="000000" w:themeColor="text1"/>
          <w:sz w:val="28"/>
        </w:rPr>
        <w:t xml:space="preserve"> – </w:t>
      </w:r>
      <w:proofErr w:type="spellStart"/>
      <w:r w:rsidRPr="00B95955">
        <w:rPr>
          <w:color w:val="000000" w:themeColor="text1"/>
          <w:sz w:val="28"/>
        </w:rPr>
        <w:t>Campanula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trachelium</w:t>
      </w:r>
      <w:proofErr w:type="spellEnd"/>
      <w:r w:rsidRPr="00B95955">
        <w:rPr>
          <w:color w:val="000000" w:themeColor="text1"/>
          <w:sz w:val="28"/>
        </w:rPr>
        <w:t xml:space="preserve"> L., </w:t>
      </w:r>
      <w:proofErr w:type="spellStart"/>
      <w:r w:rsidRPr="00B95955">
        <w:rPr>
          <w:color w:val="000000" w:themeColor="text1"/>
          <w:sz w:val="28"/>
        </w:rPr>
        <w:t>персиколистный</w:t>
      </w:r>
      <w:proofErr w:type="spellEnd"/>
      <w:r w:rsidRPr="00B95955">
        <w:rPr>
          <w:color w:val="000000" w:themeColor="text1"/>
          <w:sz w:val="28"/>
        </w:rPr>
        <w:t xml:space="preserve"> – C. </w:t>
      </w:r>
      <w:proofErr w:type="spellStart"/>
      <w:r w:rsidRPr="00B95955">
        <w:rPr>
          <w:color w:val="000000" w:themeColor="text1"/>
          <w:sz w:val="28"/>
        </w:rPr>
        <w:t>persicifolia</w:t>
      </w:r>
      <w:proofErr w:type="spellEnd"/>
      <w:r w:rsidRPr="00B95955">
        <w:rPr>
          <w:color w:val="000000" w:themeColor="text1"/>
          <w:sz w:val="28"/>
        </w:rPr>
        <w:t xml:space="preserve"> L. и широколистный – C. </w:t>
      </w:r>
      <w:proofErr w:type="spellStart"/>
      <w:r w:rsidRPr="00B95955">
        <w:rPr>
          <w:color w:val="000000" w:themeColor="text1"/>
          <w:sz w:val="28"/>
        </w:rPr>
        <w:t>latifolia</w:t>
      </w:r>
      <w:proofErr w:type="spellEnd"/>
      <w:r w:rsidRPr="00B95955">
        <w:rPr>
          <w:color w:val="000000" w:themeColor="text1"/>
          <w:sz w:val="28"/>
        </w:rPr>
        <w:t xml:space="preserve"> L.</w:t>
      </w:r>
      <w:proofErr w:type="gramEnd"/>
    </w:p>
    <w:p w:rsidR="008B1CD6" w:rsidRPr="00B95955" w:rsidRDefault="00D20BDD" w:rsidP="008B1CD6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Лишайники. Было отмечено 15 видов </w:t>
      </w:r>
      <w:proofErr w:type="spellStart"/>
      <w:r w:rsidRPr="00B95955">
        <w:rPr>
          <w:color w:val="000000" w:themeColor="text1"/>
          <w:sz w:val="28"/>
        </w:rPr>
        <w:t>эпигейных</w:t>
      </w:r>
      <w:proofErr w:type="spellEnd"/>
      <w:r w:rsidRPr="00B95955">
        <w:rPr>
          <w:color w:val="000000" w:themeColor="text1"/>
          <w:sz w:val="28"/>
        </w:rPr>
        <w:t xml:space="preserve">, эпифитных и </w:t>
      </w:r>
      <w:proofErr w:type="spellStart"/>
      <w:r w:rsidRPr="00B95955">
        <w:rPr>
          <w:color w:val="000000" w:themeColor="text1"/>
          <w:sz w:val="28"/>
        </w:rPr>
        <w:t>эпиксильных</w:t>
      </w:r>
      <w:proofErr w:type="spellEnd"/>
      <w:r w:rsidRPr="00B95955">
        <w:rPr>
          <w:color w:val="000000" w:themeColor="text1"/>
          <w:sz w:val="28"/>
        </w:rPr>
        <w:t xml:space="preserve"> лишайников. Лишайники относятся к классу Сумчатые лишайники – </w:t>
      </w:r>
      <w:proofErr w:type="spellStart"/>
      <w:r w:rsidRPr="00B95955">
        <w:rPr>
          <w:color w:val="000000" w:themeColor="text1"/>
          <w:sz w:val="28"/>
        </w:rPr>
        <w:t>Ascolichenes</w:t>
      </w:r>
      <w:proofErr w:type="spellEnd"/>
      <w:r w:rsidRPr="00B95955">
        <w:rPr>
          <w:color w:val="000000" w:themeColor="text1"/>
          <w:sz w:val="28"/>
        </w:rPr>
        <w:t>.</w:t>
      </w:r>
    </w:p>
    <w:p w:rsidR="00695C66" w:rsidRPr="00B95955" w:rsidRDefault="00D20BDD" w:rsidP="00695C66">
      <w:pPr>
        <w:ind w:firstLine="709"/>
        <w:jc w:val="both"/>
        <w:rPr>
          <w:color w:val="000000" w:themeColor="text1"/>
          <w:sz w:val="28"/>
        </w:rPr>
      </w:pPr>
      <w:proofErr w:type="gramStart"/>
      <w:r w:rsidRPr="00B95955">
        <w:rPr>
          <w:color w:val="000000" w:themeColor="text1"/>
          <w:sz w:val="28"/>
        </w:rPr>
        <w:t xml:space="preserve">Семейство </w:t>
      </w:r>
      <w:proofErr w:type="spellStart"/>
      <w:r w:rsidRPr="00B95955">
        <w:rPr>
          <w:color w:val="000000" w:themeColor="text1"/>
          <w:sz w:val="28"/>
        </w:rPr>
        <w:t>Кладониевые</w:t>
      </w:r>
      <w:proofErr w:type="spellEnd"/>
      <w:r w:rsidRPr="00B95955">
        <w:rPr>
          <w:color w:val="000000" w:themeColor="text1"/>
          <w:sz w:val="28"/>
        </w:rPr>
        <w:t xml:space="preserve">– </w:t>
      </w:r>
      <w:proofErr w:type="spellStart"/>
      <w:r w:rsidRPr="00B95955">
        <w:rPr>
          <w:color w:val="000000" w:themeColor="text1"/>
          <w:sz w:val="28"/>
        </w:rPr>
        <w:t>Cladoniaceae</w:t>
      </w:r>
      <w:proofErr w:type="spellEnd"/>
      <w:r w:rsidR="008B1CD6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 xml:space="preserve">представлено 9 видами (кладония бахромчатая – </w:t>
      </w:r>
      <w:proofErr w:type="spellStart"/>
      <w:r w:rsidRPr="00B95955">
        <w:rPr>
          <w:color w:val="000000" w:themeColor="text1"/>
          <w:sz w:val="28"/>
        </w:rPr>
        <w:t>Cladonia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fimbriata</w:t>
      </w:r>
      <w:proofErr w:type="spellEnd"/>
      <w:r w:rsidR="00824CEB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>(L.)</w:t>
      </w:r>
      <w:proofErr w:type="gram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Fr</w:t>
      </w:r>
      <w:proofErr w:type="spellEnd"/>
      <w:r w:rsidR="00420E5B" w:rsidRPr="00B95955">
        <w:rPr>
          <w:color w:val="000000" w:themeColor="text1"/>
          <w:sz w:val="28"/>
        </w:rPr>
        <w:t>.</w:t>
      </w:r>
      <w:r w:rsidRPr="00B95955">
        <w:rPr>
          <w:color w:val="000000" w:themeColor="text1"/>
          <w:sz w:val="28"/>
        </w:rPr>
        <w:t xml:space="preserve">, кладония бесформенная </w:t>
      </w:r>
      <w:r w:rsidR="00C85BA7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proofErr w:type="spellStart"/>
      <w:r w:rsidRPr="00B95955">
        <w:rPr>
          <w:color w:val="000000" w:themeColor="text1"/>
          <w:sz w:val="28"/>
        </w:rPr>
        <w:t>Deformis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Hoffm</w:t>
      </w:r>
      <w:proofErr w:type="spellEnd"/>
      <w:r w:rsidRPr="00B95955">
        <w:rPr>
          <w:color w:val="000000" w:themeColor="text1"/>
          <w:sz w:val="28"/>
        </w:rPr>
        <w:t xml:space="preserve">., кладония мутовчатая –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proofErr w:type="spellStart"/>
      <w:r w:rsidRPr="00B95955">
        <w:rPr>
          <w:color w:val="000000" w:themeColor="text1"/>
          <w:sz w:val="28"/>
        </w:rPr>
        <w:t>Verticillata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Hoffm</w:t>
      </w:r>
      <w:proofErr w:type="spellEnd"/>
      <w:r w:rsidRPr="00B95955">
        <w:rPr>
          <w:color w:val="000000" w:themeColor="text1"/>
          <w:sz w:val="28"/>
        </w:rPr>
        <w:t xml:space="preserve">.) </w:t>
      </w:r>
      <w:proofErr w:type="spellStart"/>
      <w:r w:rsidRPr="00B95955">
        <w:rPr>
          <w:color w:val="000000" w:themeColor="text1"/>
          <w:sz w:val="28"/>
        </w:rPr>
        <w:t>Schaer</w:t>
      </w:r>
      <w:proofErr w:type="spellEnd"/>
      <w:r w:rsidRPr="00B95955">
        <w:rPr>
          <w:color w:val="000000" w:themeColor="text1"/>
          <w:sz w:val="28"/>
        </w:rPr>
        <w:t xml:space="preserve">, кладония курчавая </w:t>
      </w:r>
      <w:r w:rsidR="008B1CD6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proofErr w:type="spellStart"/>
      <w:r w:rsidRPr="00B95955">
        <w:rPr>
          <w:color w:val="000000" w:themeColor="text1"/>
          <w:sz w:val="28"/>
        </w:rPr>
        <w:t>crispata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Fch</w:t>
      </w:r>
      <w:proofErr w:type="spellEnd"/>
      <w:r w:rsidRPr="00B95955">
        <w:rPr>
          <w:color w:val="000000" w:themeColor="text1"/>
          <w:sz w:val="28"/>
        </w:rPr>
        <w:t xml:space="preserve">.) </w:t>
      </w:r>
      <w:proofErr w:type="spellStart"/>
      <w:r w:rsidRPr="00B95955">
        <w:rPr>
          <w:color w:val="000000" w:themeColor="text1"/>
          <w:sz w:val="28"/>
        </w:rPr>
        <w:t>Flot</w:t>
      </w:r>
      <w:proofErr w:type="spellEnd"/>
      <w:r w:rsidRPr="00B95955">
        <w:rPr>
          <w:color w:val="000000" w:themeColor="text1"/>
          <w:sz w:val="28"/>
        </w:rPr>
        <w:t xml:space="preserve">, кладония лесная </w:t>
      </w:r>
      <w:r w:rsidR="008B1CD6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proofErr w:type="spellStart"/>
      <w:r w:rsidR="00824CEB" w:rsidRPr="00B95955">
        <w:rPr>
          <w:color w:val="000000" w:themeColor="text1"/>
          <w:sz w:val="28"/>
        </w:rPr>
        <w:t>S</w:t>
      </w:r>
      <w:r w:rsidRPr="00B95955">
        <w:rPr>
          <w:color w:val="000000" w:themeColor="text1"/>
          <w:sz w:val="28"/>
        </w:rPr>
        <w:t>ylvatica</w:t>
      </w:r>
      <w:proofErr w:type="spellEnd"/>
      <w:r w:rsidR="00824CEB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 xml:space="preserve">(L.) </w:t>
      </w:r>
      <w:proofErr w:type="spellStart"/>
      <w:r w:rsidRPr="00B95955">
        <w:rPr>
          <w:color w:val="000000" w:themeColor="text1"/>
          <w:sz w:val="28"/>
        </w:rPr>
        <w:t>Hoffm</w:t>
      </w:r>
      <w:proofErr w:type="spellEnd"/>
      <w:r w:rsidR="001852C8" w:rsidRPr="00B95955">
        <w:rPr>
          <w:color w:val="000000" w:themeColor="text1"/>
          <w:sz w:val="28"/>
        </w:rPr>
        <w:t>.</w:t>
      </w:r>
      <w:r w:rsidRPr="00B95955">
        <w:rPr>
          <w:color w:val="000000" w:themeColor="text1"/>
          <w:sz w:val="28"/>
        </w:rPr>
        <w:t>,</w:t>
      </w:r>
      <w:r w:rsidR="008B1CD6" w:rsidRPr="00B95955">
        <w:rPr>
          <w:color w:val="000000" w:themeColor="text1"/>
          <w:sz w:val="28"/>
        </w:rPr>
        <w:t xml:space="preserve">  </w:t>
      </w:r>
      <w:r w:rsidRPr="00B95955">
        <w:rPr>
          <w:color w:val="000000" w:themeColor="text1"/>
          <w:sz w:val="28"/>
        </w:rPr>
        <w:t>к</w:t>
      </w:r>
      <w:r w:rsidR="00695C66" w:rsidRPr="00B95955">
        <w:rPr>
          <w:color w:val="000000" w:themeColor="text1"/>
          <w:sz w:val="28"/>
        </w:rPr>
        <w:t>л</w:t>
      </w:r>
      <w:r w:rsidRPr="00B95955">
        <w:rPr>
          <w:color w:val="000000" w:themeColor="text1"/>
          <w:sz w:val="28"/>
        </w:rPr>
        <w:t xml:space="preserve">адония палочковидная </w:t>
      </w:r>
      <w:r w:rsidR="00695C66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r w:rsidR="001852C8" w:rsidRPr="00B95955">
        <w:rPr>
          <w:color w:val="000000" w:themeColor="text1"/>
          <w:sz w:val="28"/>
          <w:lang w:val="en-US"/>
        </w:rPr>
        <w:t>b</w:t>
      </w:r>
      <w:proofErr w:type="spellStart"/>
      <w:r w:rsidRPr="00B95955">
        <w:rPr>
          <w:color w:val="000000" w:themeColor="text1"/>
          <w:sz w:val="28"/>
        </w:rPr>
        <w:t>acilliformis</w:t>
      </w:r>
      <w:proofErr w:type="spellEnd"/>
      <w:r w:rsidR="00695C66" w:rsidRPr="00B95955">
        <w:rPr>
          <w:color w:val="000000" w:themeColor="text1"/>
          <w:sz w:val="28"/>
        </w:rPr>
        <w:t xml:space="preserve"> </w:t>
      </w:r>
      <w:r w:rsidR="00C85BA7" w:rsidRPr="00B95955">
        <w:rPr>
          <w:color w:val="000000" w:themeColor="text1"/>
          <w:sz w:val="28"/>
        </w:rPr>
        <w:t>(</w:t>
      </w:r>
      <w:proofErr w:type="spellStart"/>
      <w:r w:rsidR="00C85BA7" w:rsidRPr="00B95955">
        <w:rPr>
          <w:color w:val="000000" w:themeColor="text1"/>
          <w:sz w:val="28"/>
        </w:rPr>
        <w:t>Nyl</w:t>
      </w:r>
      <w:proofErr w:type="spellEnd"/>
      <w:r w:rsidR="00C85BA7" w:rsidRPr="00B95955">
        <w:rPr>
          <w:color w:val="000000" w:themeColor="text1"/>
          <w:sz w:val="28"/>
        </w:rPr>
        <w:t xml:space="preserve">.) </w:t>
      </w:r>
      <w:proofErr w:type="spellStart"/>
      <w:r w:rsidR="00C85BA7" w:rsidRPr="00B95955">
        <w:rPr>
          <w:color w:val="000000" w:themeColor="text1"/>
          <w:sz w:val="28"/>
        </w:rPr>
        <w:t>Vain</w:t>
      </w:r>
      <w:proofErr w:type="spellEnd"/>
      <w:r w:rsidR="00C85BA7" w:rsidRPr="00B95955">
        <w:rPr>
          <w:color w:val="000000" w:themeColor="text1"/>
          <w:sz w:val="28"/>
        </w:rPr>
        <w:t>,</w:t>
      </w:r>
      <w:r w:rsidRPr="00B95955">
        <w:rPr>
          <w:color w:val="000000" w:themeColor="text1"/>
          <w:sz w:val="28"/>
        </w:rPr>
        <w:t xml:space="preserve"> кладония пустая </w:t>
      </w:r>
      <w:r w:rsidR="00695C66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proofErr w:type="spellStart"/>
      <w:r w:rsidRPr="00B95955">
        <w:rPr>
          <w:color w:val="000000" w:themeColor="text1"/>
          <w:sz w:val="28"/>
        </w:rPr>
        <w:t>cenotea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Ach</w:t>
      </w:r>
      <w:proofErr w:type="spellEnd"/>
      <w:r w:rsidRPr="00B95955">
        <w:rPr>
          <w:color w:val="000000" w:themeColor="text1"/>
          <w:sz w:val="28"/>
        </w:rPr>
        <w:t xml:space="preserve">.) </w:t>
      </w:r>
      <w:proofErr w:type="spellStart"/>
      <w:r w:rsidRPr="00B95955">
        <w:rPr>
          <w:color w:val="000000" w:themeColor="text1"/>
          <w:sz w:val="28"/>
        </w:rPr>
        <w:t>Schaer</w:t>
      </w:r>
      <w:proofErr w:type="spellEnd"/>
      <w:r w:rsidRPr="00B95955">
        <w:rPr>
          <w:color w:val="000000" w:themeColor="text1"/>
          <w:sz w:val="28"/>
        </w:rPr>
        <w:t xml:space="preserve">., кладония стройная –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proofErr w:type="spellStart"/>
      <w:r w:rsidRPr="00B95955">
        <w:rPr>
          <w:color w:val="000000" w:themeColor="text1"/>
          <w:sz w:val="28"/>
        </w:rPr>
        <w:t>gracilis</w:t>
      </w:r>
      <w:proofErr w:type="spellEnd"/>
      <w:r w:rsidR="001852C8"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Nyl</w:t>
      </w:r>
      <w:proofErr w:type="spellEnd"/>
      <w:r w:rsidRPr="00B95955">
        <w:rPr>
          <w:color w:val="000000" w:themeColor="text1"/>
          <w:sz w:val="28"/>
        </w:rPr>
        <w:t xml:space="preserve">., кладония шишконосная </w:t>
      </w:r>
      <w:r w:rsidR="00695C66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Cl</w:t>
      </w:r>
      <w:proofErr w:type="spellEnd"/>
      <w:r w:rsidRPr="00B95955">
        <w:rPr>
          <w:color w:val="000000" w:themeColor="text1"/>
          <w:sz w:val="28"/>
        </w:rPr>
        <w:t xml:space="preserve">. </w:t>
      </w:r>
      <w:proofErr w:type="spellStart"/>
      <w:r w:rsidRPr="00B95955">
        <w:rPr>
          <w:color w:val="000000" w:themeColor="text1"/>
          <w:sz w:val="28"/>
        </w:rPr>
        <w:t>coniocraea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Flk</w:t>
      </w:r>
      <w:proofErr w:type="spellEnd"/>
      <w:r w:rsidRPr="00B95955">
        <w:rPr>
          <w:color w:val="000000" w:themeColor="text1"/>
          <w:sz w:val="28"/>
        </w:rPr>
        <w:t xml:space="preserve">.) </w:t>
      </w:r>
      <w:proofErr w:type="spellStart"/>
      <w:proofErr w:type="gramStart"/>
      <w:r w:rsidRPr="00B95955">
        <w:rPr>
          <w:color w:val="000000" w:themeColor="text1"/>
          <w:sz w:val="28"/>
        </w:rPr>
        <w:t>Sandst</w:t>
      </w:r>
      <w:proofErr w:type="spellEnd"/>
      <w:r w:rsidR="007C1E13" w:rsidRPr="00B95955">
        <w:rPr>
          <w:color w:val="000000" w:themeColor="text1"/>
          <w:sz w:val="28"/>
        </w:rPr>
        <w:t>)</w:t>
      </w:r>
      <w:r w:rsidRPr="00B95955">
        <w:rPr>
          <w:color w:val="000000" w:themeColor="text1"/>
          <w:sz w:val="28"/>
        </w:rPr>
        <w:t>.</w:t>
      </w:r>
      <w:proofErr w:type="gramEnd"/>
    </w:p>
    <w:p w:rsidR="00695C66" w:rsidRPr="00B95955" w:rsidRDefault="00D20BDD" w:rsidP="00695C66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Семейство </w:t>
      </w:r>
      <w:proofErr w:type="spellStart"/>
      <w:r w:rsidRPr="00B95955">
        <w:rPr>
          <w:color w:val="000000" w:themeColor="text1"/>
          <w:sz w:val="28"/>
        </w:rPr>
        <w:t>Пармелиевые</w:t>
      </w:r>
      <w:proofErr w:type="spellEnd"/>
      <w:r w:rsidRPr="00B95955">
        <w:rPr>
          <w:color w:val="000000" w:themeColor="text1"/>
          <w:sz w:val="28"/>
        </w:rPr>
        <w:t xml:space="preserve"> – </w:t>
      </w:r>
      <w:proofErr w:type="spellStart"/>
      <w:r w:rsidRPr="00B95955">
        <w:rPr>
          <w:color w:val="000000" w:themeColor="text1"/>
          <w:sz w:val="28"/>
        </w:rPr>
        <w:t>Parmeliaceae</w:t>
      </w:r>
      <w:proofErr w:type="spellEnd"/>
      <w:r w:rsidRPr="00B95955">
        <w:rPr>
          <w:color w:val="000000" w:themeColor="text1"/>
          <w:sz w:val="28"/>
        </w:rPr>
        <w:t xml:space="preserve"> представлено 3 видами: </w:t>
      </w:r>
      <w:proofErr w:type="spellStart"/>
      <w:r w:rsidRPr="00B95955">
        <w:rPr>
          <w:color w:val="000000" w:themeColor="text1"/>
          <w:sz w:val="28"/>
        </w:rPr>
        <w:t>пармелия</w:t>
      </w:r>
      <w:proofErr w:type="spellEnd"/>
      <w:r w:rsidR="00695C66" w:rsidRPr="00B95955">
        <w:rPr>
          <w:color w:val="000000" w:themeColor="text1"/>
          <w:sz w:val="28"/>
        </w:rPr>
        <w:t xml:space="preserve"> </w:t>
      </w:r>
      <w:proofErr w:type="gramStart"/>
      <w:r w:rsidRPr="00B95955">
        <w:rPr>
          <w:color w:val="000000" w:themeColor="text1"/>
          <w:sz w:val="28"/>
        </w:rPr>
        <w:t>бороздчатая</w:t>
      </w:r>
      <w:proofErr w:type="gramEnd"/>
      <w:r w:rsidRPr="00B95955">
        <w:rPr>
          <w:color w:val="000000" w:themeColor="text1"/>
          <w:sz w:val="28"/>
        </w:rPr>
        <w:t xml:space="preserve"> </w:t>
      </w:r>
      <w:r w:rsidR="00695C66" w:rsidRPr="00B95955">
        <w:rPr>
          <w:color w:val="000000" w:themeColor="text1"/>
          <w:sz w:val="28"/>
        </w:rPr>
        <w:t>–</w:t>
      </w:r>
      <w:r w:rsidRPr="00B95955">
        <w:rPr>
          <w:color w:val="000000" w:themeColor="text1"/>
          <w:sz w:val="28"/>
        </w:rPr>
        <w:t xml:space="preserve"> P. </w:t>
      </w:r>
      <w:proofErr w:type="spellStart"/>
      <w:r w:rsidRPr="00B95955">
        <w:rPr>
          <w:color w:val="000000" w:themeColor="text1"/>
          <w:sz w:val="28"/>
        </w:rPr>
        <w:t>Sulcata</w:t>
      </w:r>
      <w:proofErr w:type="spellEnd"/>
      <w:r w:rsidRPr="00B95955">
        <w:rPr>
          <w:color w:val="000000" w:themeColor="text1"/>
          <w:sz w:val="28"/>
        </w:rPr>
        <w:t xml:space="preserve">  </w:t>
      </w:r>
      <w:proofErr w:type="spellStart"/>
      <w:r w:rsidRPr="00B95955">
        <w:rPr>
          <w:color w:val="000000" w:themeColor="text1"/>
          <w:sz w:val="28"/>
        </w:rPr>
        <w:t>Tayl</w:t>
      </w:r>
      <w:proofErr w:type="spellEnd"/>
      <w:r w:rsidRPr="00B95955">
        <w:rPr>
          <w:color w:val="000000" w:themeColor="text1"/>
          <w:sz w:val="28"/>
        </w:rPr>
        <w:t xml:space="preserve">., </w:t>
      </w:r>
      <w:proofErr w:type="spellStart"/>
      <w:r w:rsidRPr="00B95955">
        <w:rPr>
          <w:color w:val="000000" w:themeColor="text1"/>
          <w:sz w:val="28"/>
        </w:rPr>
        <w:t>гипогимния</w:t>
      </w:r>
      <w:proofErr w:type="spellEnd"/>
      <w:r w:rsidRPr="00B95955">
        <w:rPr>
          <w:color w:val="000000" w:themeColor="text1"/>
          <w:sz w:val="28"/>
        </w:rPr>
        <w:t xml:space="preserve"> вздутая – </w:t>
      </w:r>
      <w:proofErr w:type="spellStart"/>
      <w:r w:rsidRPr="00B95955">
        <w:rPr>
          <w:color w:val="000000" w:themeColor="text1"/>
          <w:sz w:val="28"/>
        </w:rPr>
        <w:t>Hypogymnia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physodes</w:t>
      </w:r>
      <w:proofErr w:type="spellEnd"/>
      <w:r w:rsidRPr="00B95955">
        <w:rPr>
          <w:color w:val="000000" w:themeColor="text1"/>
          <w:sz w:val="28"/>
        </w:rPr>
        <w:t xml:space="preserve"> (L.) </w:t>
      </w:r>
      <w:proofErr w:type="spellStart"/>
      <w:r w:rsidRPr="00B95955">
        <w:rPr>
          <w:color w:val="000000" w:themeColor="text1"/>
          <w:sz w:val="28"/>
        </w:rPr>
        <w:t>Nyl</w:t>
      </w:r>
      <w:proofErr w:type="spellEnd"/>
      <w:r w:rsidRPr="00B95955">
        <w:rPr>
          <w:color w:val="000000" w:themeColor="text1"/>
          <w:sz w:val="28"/>
        </w:rPr>
        <w:t xml:space="preserve">., </w:t>
      </w:r>
      <w:proofErr w:type="spellStart"/>
      <w:r w:rsidRPr="00B95955">
        <w:rPr>
          <w:color w:val="000000" w:themeColor="text1"/>
          <w:sz w:val="28"/>
        </w:rPr>
        <w:t>цетрария</w:t>
      </w:r>
      <w:proofErr w:type="spellEnd"/>
      <w:r w:rsidRPr="00B95955">
        <w:rPr>
          <w:color w:val="000000" w:themeColor="text1"/>
          <w:sz w:val="28"/>
        </w:rPr>
        <w:t xml:space="preserve"> сосновая – </w:t>
      </w:r>
      <w:proofErr w:type="spellStart"/>
      <w:r w:rsidRPr="00B95955">
        <w:rPr>
          <w:color w:val="000000" w:themeColor="text1"/>
          <w:sz w:val="28"/>
        </w:rPr>
        <w:t>Cetraria</w:t>
      </w:r>
      <w:proofErr w:type="spellEnd"/>
      <w:r w:rsidR="007148F5"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pinastri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Scop</w:t>
      </w:r>
      <w:proofErr w:type="spellEnd"/>
      <w:r w:rsidRPr="00B95955">
        <w:rPr>
          <w:color w:val="000000" w:themeColor="text1"/>
          <w:sz w:val="28"/>
        </w:rPr>
        <w:t xml:space="preserve">.) S. </w:t>
      </w:r>
      <w:proofErr w:type="spellStart"/>
      <w:r w:rsidRPr="00B95955">
        <w:rPr>
          <w:color w:val="000000" w:themeColor="text1"/>
          <w:sz w:val="28"/>
        </w:rPr>
        <w:t>Gray</w:t>
      </w:r>
      <w:proofErr w:type="spellEnd"/>
      <w:r w:rsidRPr="00B95955">
        <w:rPr>
          <w:color w:val="000000" w:themeColor="text1"/>
          <w:sz w:val="28"/>
        </w:rPr>
        <w:t>.</w:t>
      </w:r>
    </w:p>
    <w:p w:rsidR="00695C66" w:rsidRPr="00B95955" w:rsidRDefault="00D20BDD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Семейство </w:t>
      </w:r>
      <w:proofErr w:type="spellStart"/>
      <w:r w:rsidRPr="00B95955">
        <w:rPr>
          <w:color w:val="000000" w:themeColor="text1"/>
          <w:sz w:val="28"/>
        </w:rPr>
        <w:t>Лецидеевые</w:t>
      </w:r>
      <w:proofErr w:type="spellEnd"/>
      <w:r w:rsidRPr="00B95955">
        <w:rPr>
          <w:color w:val="000000" w:themeColor="text1"/>
          <w:sz w:val="28"/>
        </w:rPr>
        <w:t xml:space="preserve"> – </w:t>
      </w:r>
      <w:proofErr w:type="spellStart"/>
      <w:r w:rsidRPr="00B95955">
        <w:rPr>
          <w:color w:val="000000" w:themeColor="text1"/>
          <w:sz w:val="28"/>
        </w:rPr>
        <w:t>Lecideaceae</w:t>
      </w:r>
      <w:proofErr w:type="spellEnd"/>
      <w:r w:rsidR="00695C66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 xml:space="preserve">представлено 2 видами: </w:t>
      </w:r>
      <w:proofErr w:type="spellStart"/>
      <w:r w:rsidRPr="00B95955">
        <w:rPr>
          <w:color w:val="000000" w:themeColor="text1"/>
          <w:sz w:val="28"/>
        </w:rPr>
        <w:t>лецидея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gramStart"/>
      <w:r w:rsidRPr="00B95955">
        <w:rPr>
          <w:color w:val="000000" w:themeColor="text1"/>
          <w:sz w:val="28"/>
        </w:rPr>
        <w:t>скученная</w:t>
      </w:r>
      <w:proofErr w:type="gramEnd"/>
      <w:r w:rsidRPr="00B95955">
        <w:rPr>
          <w:color w:val="000000" w:themeColor="text1"/>
          <w:sz w:val="28"/>
        </w:rPr>
        <w:t xml:space="preserve"> – </w:t>
      </w:r>
      <w:proofErr w:type="spellStart"/>
      <w:r w:rsidRPr="00B95955">
        <w:rPr>
          <w:color w:val="000000" w:themeColor="text1"/>
          <w:sz w:val="28"/>
        </w:rPr>
        <w:t>Lecidea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glomerulosa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Steud</w:t>
      </w:r>
      <w:proofErr w:type="spellEnd"/>
      <w:r w:rsidRPr="00B95955">
        <w:rPr>
          <w:color w:val="000000" w:themeColor="text1"/>
          <w:sz w:val="28"/>
        </w:rPr>
        <w:t xml:space="preserve">., </w:t>
      </w:r>
      <w:proofErr w:type="spellStart"/>
      <w:r w:rsidRPr="00B95955">
        <w:rPr>
          <w:color w:val="000000" w:themeColor="text1"/>
          <w:sz w:val="28"/>
        </w:rPr>
        <w:t>псора</w:t>
      </w:r>
      <w:proofErr w:type="spellEnd"/>
      <w:r w:rsidRPr="00B95955">
        <w:rPr>
          <w:color w:val="000000" w:themeColor="text1"/>
          <w:sz w:val="28"/>
        </w:rPr>
        <w:t xml:space="preserve"> устричная – </w:t>
      </w:r>
      <w:proofErr w:type="spellStart"/>
      <w:r w:rsidRPr="00B95955">
        <w:rPr>
          <w:color w:val="000000" w:themeColor="text1"/>
          <w:sz w:val="28"/>
        </w:rPr>
        <w:t>Psora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ostreata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Hoffm</w:t>
      </w:r>
      <w:proofErr w:type="spellEnd"/>
      <w:r w:rsidRPr="00B95955">
        <w:rPr>
          <w:color w:val="000000" w:themeColor="text1"/>
          <w:sz w:val="28"/>
        </w:rPr>
        <w:t>.</w:t>
      </w:r>
    </w:p>
    <w:p w:rsidR="00695C66" w:rsidRPr="00B95955" w:rsidRDefault="00D20BDD" w:rsidP="00695C66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Семейство </w:t>
      </w:r>
      <w:proofErr w:type="spellStart"/>
      <w:r w:rsidRPr="00B95955">
        <w:rPr>
          <w:color w:val="000000" w:themeColor="text1"/>
          <w:sz w:val="28"/>
        </w:rPr>
        <w:t>Уснеевые</w:t>
      </w:r>
      <w:proofErr w:type="spellEnd"/>
      <w:r w:rsidRPr="00B95955">
        <w:rPr>
          <w:color w:val="000000" w:themeColor="text1"/>
          <w:sz w:val="28"/>
        </w:rPr>
        <w:t xml:space="preserve"> – </w:t>
      </w:r>
      <w:proofErr w:type="spellStart"/>
      <w:r w:rsidRPr="00B95955">
        <w:rPr>
          <w:color w:val="000000" w:themeColor="text1"/>
          <w:sz w:val="28"/>
        </w:rPr>
        <w:t>Usneaceae</w:t>
      </w:r>
      <w:proofErr w:type="spellEnd"/>
      <w:r w:rsidRPr="00B95955">
        <w:rPr>
          <w:color w:val="000000" w:themeColor="text1"/>
          <w:sz w:val="28"/>
        </w:rPr>
        <w:t xml:space="preserve"> представлено 1 видом – </w:t>
      </w:r>
      <w:proofErr w:type="spellStart"/>
      <w:r w:rsidRPr="00B95955">
        <w:rPr>
          <w:color w:val="000000" w:themeColor="text1"/>
          <w:sz w:val="28"/>
        </w:rPr>
        <w:t>эверния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gramStart"/>
      <w:r w:rsidRPr="00B95955">
        <w:rPr>
          <w:color w:val="000000" w:themeColor="text1"/>
          <w:sz w:val="28"/>
        </w:rPr>
        <w:t>сливовая</w:t>
      </w:r>
      <w:proofErr w:type="gramEnd"/>
      <w:r w:rsidRPr="00B95955">
        <w:rPr>
          <w:color w:val="000000" w:themeColor="text1"/>
          <w:sz w:val="28"/>
        </w:rPr>
        <w:t xml:space="preserve"> – </w:t>
      </w:r>
      <w:proofErr w:type="spellStart"/>
      <w:r w:rsidRPr="00B95955">
        <w:rPr>
          <w:color w:val="000000" w:themeColor="text1"/>
          <w:sz w:val="28"/>
        </w:rPr>
        <w:t>Evernia</w:t>
      </w:r>
      <w:proofErr w:type="spellEnd"/>
      <w:r w:rsidR="007C1E13"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prunastri</w:t>
      </w:r>
      <w:proofErr w:type="spellEnd"/>
      <w:r w:rsidR="00695C66" w:rsidRPr="00B95955">
        <w:rPr>
          <w:color w:val="000000" w:themeColor="text1"/>
          <w:sz w:val="28"/>
        </w:rPr>
        <w:t xml:space="preserve"> </w:t>
      </w:r>
      <w:r w:rsidRPr="00B95955">
        <w:rPr>
          <w:color w:val="000000" w:themeColor="text1"/>
          <w:sz w:val="28"/>
        </w:rPr>
        <w:t xml:space="preserve">(L.) </w:t>
      </w:r>
      <w:proofErr w:type="spellStart"/>
      <w:r w:rsidRPr="00B95955">
        <w:rPr>
          <w:color w:val="000000" w:themeColor="text1"/>
          <w:sz w:val="28"/>
        </w:rPr>
        <w:t>Ach</w:t>
      </w:r>
      <w:proofErr w:type="spellEnd"/>
      <w:r w:rsidRPr="00B95955">
        <w:rPr>
          <w:color w:val="000000" w:themeColor="text1"/>
          <w:sz w:val="28"/>
        </w:rPr>
        <w:t>.</w:t>
      </w:r>
    </w:p>
    <w:p w:rsidR="00695C66" w:rsidRPr="00B95955" w:rsidRDefault="00D20BDD" w:rsidP="00695C66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Грибы. На территории Памятника природы в результате исследований </w:t>
      </w:r>
      <w:r w:rsidR="00057DB3" w:rsidRPr="00B95955">
        <w:rPr>
          <w:color w:val="000000" w:themeColor="text1"/>
          <w:sz w:val="28"/>
        </w:rPr>
        <w:t xml:space="preserve">обнаружены </w:t>
      </w:r>
      <w:r w:rsidRPr="00B95955">
        <w:rPr>
          <w:color w:val="000000" w:themeColor="text1"/>
          <w:sz w:val="28"/>
        </w:rPr>
        <w:t>следующие группы грибов.</w:t>
      </w:r>
    </w:p>
    <w:p w:rsidR="00695C66" w:rsidRPr="00B95955" w:rsidRDefault="00D20BDD" w:rsidP="00695C66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>Трутовики: трутовик настоящий (</w:t>
      </w:r>
      <w:proofErr w:type="spellStart"/>
      <w:r w:rsidRPr="00B95955">
        <w:rPr>
          <w:color w:val="000000" w:themeColor="text1"/>
          <w:sz w:val="28"/>
        </w:rPr>
        <w:fldChar w:fldCharType="begin"/>
      </w:r>
      <w:r w:rsidRPr="00B95955">
        <w:rPr>
          <w:color w:val="000000" w:themeColor="text1"/>
          <w:sz w:val="28"/>
        </w:rPr>
        <w:instrText>HYPERLINK "https://ru.wikipedia.org/wiki/Латинский_язык"</w:instrText>
      </w:r>
      <w:r w:rsidRPr="00B95955">
        <w:rPr>
          <w:color w:val="000000" w:themeColor="text1"/>
          <w:sz w:val="28"/>
        </w:rPr>
        <w:fldChar w:fldCharType="separate"/>
      </w:r>
      <w:r w:rsidRPr="00B95955">
        <w:rPr>
          <w:color w:val="000000" w:themeColor="text1"/>
          <w:sz w:val="28"/>
        </w:rPr>
        <w:t>Fomes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fomentarius</w:t>
      </w:r>
      <w:proofErr w:type="spellEnd"/>
      <w:r w:rsidRPr="00B95955">
        <w:rPr>
          <w:color w:val="000000" w:themeColor="text1"/>
          <w:sz w:val="28"/>
        </w:rPr>
        <w:fldChar w:fldCharType="end"/>
      </w:r>
      <w:r w:rsidRPr="00B95955">
        <w:rPr>
          <w:color w:val="000000" w:themeColor="text1"/>
          <w:sz w:val="28"/>
        </w:rPr>
        <w:t>), трутовик ложный (</w:t>
      </w:r>
      <w:proofErr w:type="spellStart"/>
      <w:r w:rsidRPr="00B95955">
        <w:rPr>
          <w:color w:val="000000" w:themeColor="text1"/>
          <w:sz w:val="28"/>
        </w:rPr>
        <w:t>Phellinus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igniarius</w:t>
      </w:r>
      <w:proofErr w:type="spellEnd"/>
      <w:r w:rsidRPr="00B95955">
        <w:rPr>
          <w:color w:val="000000" w:themeColor="text1"/>
          <w:sz w:val="28"/>
        </w:rPr>
        <w:t>), трутовик серно-желтый (</w:t>
      </w:r>
      <w:proofErr w:type="spellStart"/>
      <w:r w:rsidRPr="00B95955">
        <w:rPr>
          <w:color w:val="000000" w:themeColor="text1"/>
          <w:sz w:val="28"/>
        </w:rPr>
        <w:t>Laetiporus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sulphureus</w:t>
      </w:r>
      <w:proofErr w:type="spellEnd"/>
      <w:r w:rsidRPr="00B95955">
        <w:rPr>
          <w:color w:val="000000" w:themeColor="text1"/>
          <w:sz w:val="28"/>
        </w:rPr>
        <w:t>), березовая губка (</w:t>
      </w:r>
      <w:proofErr w:type="spellStart"/>
      <w:r w:rsidRPr="00B95955">
        <w:rPr>
          <w:color w:val="000000" w:themeColor="text1"/>
          <w:sz w:val="28"/>
        </w:rPr>
        <w:fldChar w:fldCharType="begin"/>
      </w:r>
      <w:r w:rsidRPr="00B95955">
        <w:rPr>
          <w:color w:val="000000" w:themeColor="text1"/>
          <w:sz w:val="28"/>
        </w:rPr>
        <w:instrText>HYPERLINK "https://ru.wikipedia.org/wiki/Латинский_язык"</w:instrText>
      </w:r>
      <w:r w:rsidRPr="00B95955">
        <w:rPr>
          <w:color w:val="000000" w:themeColor="text1"/>
          <w:sz w:val="28"/>
        </w:rPr>
        <w:fldChar w:fldCharType="separate"/>
      </w:r>
      <w:r w:rsidRPr="00B95955">
        <w:rPr>
          <w:color w:val="000000" w:themeColor="text1"/>
          <w:sz w:val="28"/>
        </w:rPr>
        <w:t>Piptoporus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betulinus</w:t>
      </w:r>
      <w:proofErr w:type="spellEnd"/>
      <w:r w:rsidRPr="00B95955">
        <w:rPr>
          <w:color w:val="000000" w:themeColor="text1"/>
          <w:sz w:val="28"/>
        </w:rPr>
        <w:fldChar w:fldCharType="end"/>
      </w:r>
      <w:r w:rsidRPr="00B95955">
        <w:rPr>
          <w:color w:val="000000" w:themeColor="text1"/>
          <w:sz w:val="28"/>
        </w:rPr>
        <w:t xml:space="preserve">), </w:t>
      </w:r>
      <w:proofErr w:type="spellStart"/>
      <w:r w:rsidRPr="00B95955">
        <w:rPr>
          <w:color w:val="000000" w:themeColor="text1"/>
          <w:sz w:val="28"/>
        </w:rPr>
        <w:t>кориолус</w:t>
      </w:r>
      <w:proofErr w:type="spellEnd"/>
      <w:r w:rsidRPr="00B95955">
        <w:rPr>
          <w:color w:val="000000" w:themeColor="text1"/>
          <w:sz w:val="28"/>
        </w:rPr>
        <w:t xml:space="preserve"> разноцветный (</w:t>
      </w:r>
      <w:proofErr w:type="spellStart"/>
      <w:r w:rsidRPr="00B95955">
        <w:rPr>
          <w:color w:val="000000" w:themeColor="text1"/>
          <w:sz w:val="28"/>
        </w:rPr>
        <w:t>Coriolus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versicolor</w:t>
      </w:r>
      <w:proofErr w:type="spellEnd"/>
      <w:r w:rsidRPr="00B95955">
        <w:rPr>
          <w:color w:val="000000" w:themeColor="text1"/>
          <w:sz w:val="28"/>
        </w:rPr>
        <w:t xml:space="preserve">), </w:t>
      </w:r>
      <w:proofErr w:type="spellStart"/>
      <w:r w:rsidRPr="00B95955">
        <w:rPr>
          <w:color w:val="000000" w:themeColor="text1"/>
          <w:sz w:val="28"/>
        </w:rPr>
        <w:t>стереум</w:t>
      </w:r>
      <w:proofErr w:type="spellEnd"/>
      <w:r w:rsidRPr="00B95955">
        <w:rPr>
          <w:color w:val="000000" w:themeColor="text1"/>
          <w:sz w:val="28"/>
        </w:rPr>
        <w:t xml:space="preserve"> пурпурный (</w:t>
      </w:r>
      <w:proofErr w:type="spellStart"/>
      <w:r w:rsidRPr="00B95955">
        <w:rPr>
          <w:color w:val="000000" w:themeColor="text1"/>
          <w:sz w:val="28"/>
        </w:rPr>
        <w:t>Stereum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purpureum</w:t>
      </w:r>
      <w:proofErr w:type="spellEnd"/>
      <w:r w:rsidRPr="00B95955">
        <w:rPr>
          <w:color w:val="000000" w:themeColor="text1"/>
          <w:sz w:val="28"/>
        </w:rPr>
        <w:t xml:space="preserve">), </w:t>
      </w:r>
      <w:proofErr w:type="spellStart"/>
      <w:r w:rsidRPr="00B95955">
        <w:rPr>
          <w:color w:val="000000" w:themeColor="text1"/>
          <w:sz w:val="28"/>
        </w:rPr>
        <w:t>инонотус</w:t>
      </w:r>
      <w:proofErr w:type="spellEnd"/>
      <w:r w:rsidRPr="00B95955">
        <w:rPr>
          <w:color w:val="000000" w:themeColor="text1"/>
          <w:sz w:val="28"/>
        </w:rPr>
        <w:t xml:space="preserve"> скошенный, или чага (</w:t>
      </w:r>
      <w:proofErr w:type="spellStart"/>
      <w:r w:rsidRPr="00B95955">
        <w:rPr>
          <w:color w:val="000000" w:themeColor="text1"/>
          <w:sz w:val="28"/>
        </w:rPr>
        <w:t>Inonotus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obliquus</w:t>
      </w:r>
      <w:proofErr w:type="spellEnd"/>
      <w:r w:rsidRPr="00B95955">
        <w:rPr>
          <w:color w:val="000000" w:themeColor="text1"/>
          <w:sz w:val="28"/>
        </w:rPr>
        <w:t>).</w:t>
      </w:r>
    </w:p>
    <w:p w:rsidR="00F64926" w:rsidRPr="00B95955" w:rsidRDefault="00D20BDD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Шляпочные </w:t>
      </w:r>
      <w:proofErr w:type="spellStart"/>
      <w:r w:rsidRPr="00B95955">
        <w:rPr>
          <w:color w:val="000000" w:themeColor="text1"/>
          <w:sz w:val="28"/>
        </w:rPr>
        <w:t>макромицеты</w:t>
      </w:r>
      <w:proofErr w:type="spellEnd"/>
      <w:r w:rsidRPr="00B95955">
        <w:rPr>
          <w:color w:val="000000" w:themeColor="text1"/>
          <w:sz w:val="28"/>
        </w:rPr>
        <w:t>: подосиновик красный (</w:t>
      </w:r>
      <w:proofErr w:type="spellStart"/>
      <w:r w:rsidRPr="00B95955">
        <w:rPr>
          <w:color w:val="000000" w:themeColor="text1"/>
          <w:sz w:val="28"/>
        </w:rPr>
        <w:fldChar w:fldCharType="begin"/>
      </w:r>
      <w:r w:rsidRPr="00B95955">
        <w:rPr>
          <w:color w:val="000000" w:themeColor="text1"/>
          <w:sz w:val="28"/>
        </w:rPr>
        <w:instrText>HYPERLINK "https://ru.wikipedia.org/wiki/Латинский_язык"</w:instrText>
      </w:r>
      <w:r w:rsidRPr="00B95955">
        <w:rPr>
          <w:color w:val="000000" w:themeColor="text1"/>
          <w:sz w:val="28"/>
        </w:rPr>
        <w:fldChar w:fldCharType="separate"/>
      </w:r>
      <w:r w:rsidRPr="00B95955">
        <w:rPr>
          <w:color w:val="000000" w:themeColor="text1"/>
          <w:sz w:val="28"/>
        </w:rPr>
        <w:t>Leccinum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aurantiacum</w:t>
      </w:r>
      <w:proofErr w:type="spellEnd"/>
      <w:r w:rsidRPr="00B95955">
        <w:rPr>
          <w:color w:val="000000" w:themeColor="text1"/>
          <w:sz w:val="28"/>
        </w:rPr>
        <w:fldChar w:fldCharType="end"/>
      </w:r>
      <w:r w:rsidRPr="00B95955">
        <w:rPr>
          <w:color w:val="000000" w:themeColor="text1"/>
          <w:sz w:val="28"/>
        </w:rPr>
        <w:t>), подберезовик обыкновенный (</w:t>
      </w:r>
      <w:proofErr w:type="spellStart"/>
      <w:r w:rsidRPr="00B95955">
        <w:rPr>
          <w:color w:val="000000" w:themeColor="text1"/>
          <w:sz w:val="28"/>
        </w:rPr>
        <w:t>Leccinum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scabrum</w:t>
      </w:r>
      <w:proofErr w:type="spellEnd"/>
      <w:r w:rsidRPr="00B95955">
        <w:rPr>
          <w:color w:val="000000" w:themeColor="text1"/>
          <w:sz w:val="28"/>
        </w:rPr>
        <w:t>), белый гриб (</w:t>
      </w:r>
      <w:proofErr w:type="spellStart"/>
      <w:r w:rsidRPr="00B95955">
        <w:rPr>
          <w:color w:val="000000" w:themeColor="text1"/>
          <w:sz w:val="28"/>
        </w:rPr>
        <w:t>Boletus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edulis</w:t>
      </w:r>
      <w:proofErr w:type="spellEnd"/>
      <w:r w:rsidRPr="00B95955">
        <w:rPr>
          <w:color w:val="000000" w:themeColor="text1"/>
          <w:sz w:val="28"/>
        </w:rPr>
        <w:t>), лисичка обыкновенная (</w:t>
      </w:r>
      <w:proofErr w:type="spellStart"/>
      <w:r w:rsidRPr="00B95955">
        <w:rPr>
          <w:color w:val="000000" w:themeColor="text1"/>
          <w:sz w:val="28"/>
        </w:rPr>
        <w:t>Cantharelus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cibarius</w:t>
      </w:r>
      <w:proofErr w:type="spellEnd"/>
      <w:r w:rsidRPr="00B95955">
        <w:rPr>
          <w:color w:val="000000" w:themeColor="text1"/>
          <w:sz w:val="28"/>
        </w:rPr>
        <w:t>), несколько видов сыроежек (</w:t>
      </w:r>
      <w:proofErr w:type="spellStart"/>
      <w:r w:rsidRPr="00B95955">
        <w:rPr>
          <w:color w:val="000000" w:themeColor="text1"/>
          <w:sz w:val="28"/>
        </w:rPr>
        <w:t>Russula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sp</w:t>
      </w:r>
      <w:proofErr w:type="spellEnd"/>
      <w:r w:rsidRPr="00B95955">
        <w:rPr>
          <w:color w:val="000000" w:themeColor="text1"/>
          <w:sz w:val="28"/>
        </w:rPr>
        <w:t>.), опенок летний (</w:t>
      </w:r>
      <w:proofErr w:type="spellStart"/>
      <w:r w:rsidRPr="00B95955">
        <w:rPr>
          <w:color w:val="000000" w:themeColor="text1"/>
          <w:sz w:val="28"/>
        </w:rPr>
        <w:t>Kuehneromyces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mutabilis</w:t>
      </w:r>
      <w:proofErr w:type="spellEnd"/>
      <w:r w:rsidRPr="00B95955">
        <w:rPr>
          <w:color w:val="000000" w:themeColor="text1"/>
          <w:sz w:val="28"/>
        </w:rPr>
        <w:t>), опенок осенний (</w:t>
      </w:r>
      <w:proofErr w:type="spellStart"/>
      <w:r w:rsidRPr="00B95955">
        <w:rPr>
          <w:color w:val="000000" w:themeColor="text1"/>
          <w:sz w:val="28"/>
        </w:rPr>
        <w:fldChar w:fldCharType="begin"/>
      </w:r>
      <w:r w:rsidRPr="00B95955">
        <w:rPr>
          <w:color w:val="000000" w:themeColor="text1"/>
          <w:sz w:val="28"/>
        </w:rPr>
        <w:instrText>HYPERLINK "https://ru.wikipedia.org/wiki/Латинский_язык"</w:instrText>
      </w:r>
      <w:r w:rsidRPr="00B95955">
        <w:rPr>
          <w:color w:val="000000" w:themeColor="text1"/>
          <w:sz w:val="28"/>
        </w:rPr>
        <w:fldChar w:fldCharType="separate"/>
      </w:r>
      <w:r w:rsidRPr="00B95955">
        <w:rPr>
          <w:color w:val="000000" w:themeColor="text1"/>
          <w:sz w:val="28"/>
        </w:rPr>
        <w:t>Armillaria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mellea</w:t>
      </w:r>
      <w:proofErr w:type="spellEnd"/>
      <w:r w:rsidRPr="00B95955">
        <w:rPr>
          <w:color w:val="000000" w:themeColor="text1"/>
          <w:sz w:val="28"/>
        </w:rPr>
        <w:fldChar w:fldCharType="end"/>
      </w:r>
      <w:r w:rsidRPr="00B95955">
        <w:rPr>
          <w:color w:val="000000" w:themeColor="text1"/>
          <w:sz w:val="28"/>
        </w:rPr>
        <w:t xml:space="preserve">), </w:t>
      </w:r>
      <w:proofErr w:type="spellStart"/>
      <w:r w:rsidRPr="00B95955">
        <w:rPr>
          <w:color w:val="000000" w:themeColor="text1"/>
          <w:sz w:val="28"/>
        </w:rPr>
        <w:t>негниючник</w:t>
      </w:r>
      <w:proofErr w:type="spellEnd"/>
      <w:r w:rsidRPr="00B95955">
        <w:rPr>
          <w:color w:val="000000" w:themeColor="text1"/>
          <w:sz w:val="28"/>
        </w:rPr>
        <w:t xml:space="preserve"> колесовидный (</w:t>
      </w:r>
      <w:proofErr w:type="spellStart"/>
      <w:r w:rsidRPr="00B95955">
        <w:rPr>
          <w:color w:val="000000" w:themeColor="text1"/>
          <w:sz w:val="28"/>
        </w:rPr>
        <w:t>Marasmius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rotula</w:t>
      </w:r>
      <w:proofErr w:type="spellEnd"/>
      <w:r w:rsidRPr="00B95955">
        <w:rPr>
          <w:color w:val="000000" w:themeColor="text1"/>
          <w:sz w:val="28"/>
        </w:rPr>
        <w:t>), мухомор красный (</w:t>
      </w:r>
      <w:proofErr w:type="spellStart"/>
      <w:r w:rsidRPr="00B95955">
        <w:rPr>
          <w:color w:val="000000" w:themeColor="text1"/>
          <w:sz w:val="28"/>
        </w:rPr>
        <w:t>Amanita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muscaria</w:t>
      </w:r>
      <w:proofErr w:type="spellEnd"/>
      <w:r w:rsidRPr="00B95955">
        <w:rPr>
          <w:color w:val="000000" w:themeColor="text1"/>
          <w:sz w:val="28"/>
        </w:rPr>
        <w:t>), навозник серый (</w:t>
      </w:r>
      <w:proofErr w:type="spellStart"/>
      <w:r w:rsidRPr="00B95955">
        <w:rPr>
          <w:color w:val="000000" w:themeColor="text1"/>
          <w:sz w:val="28"/>
        </w:rPr>
        <w:t>Coprinopsis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atramentaria</w:t>
      </w:r>
      <w:proofErr w:type="spellEnd"/>
      <w:r w:rsidRPr="00B95955">
        <w:rPr>
          <w:color w:val="000000" w:themeColor="text1"/>
          <w:sz w:val="28"/>
        </w:rPr>
        <w:t>) и другие.</w:t>
      </w:r>
    </w:p>
    <w:p w:rsidR="00F42A53" w:rsidRPr="00B95955" w:rsidRDefault="00D20BDD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На листьях травянистых и древесных растений разнообразны </w:t>
      </w:r>
      <w:proofErr w:type="spellStart"/>
      <w:r w:rsidRPr="00B95955">
        <w:rPr>
          <w:color w:val="000000" w:themeColor="text1"/>
          <w:sz w:val="28"/>
        </w:rPr>
        <w:t>ложномучнисторосяные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пероноспоровые</w:t>
      </w:r>
      <w:proofErr w:type="spellEnd"/>
      <w:r w:rsidRPr="00B95955">
        <w:rPr>
          <w:color w:val="000000" w:themeColor="text1"/>
          <w:sz w:val="28"/>
        </w:rPr>
        <w:t xml:space="preserve">), </w:t>
      </w:r>
      <w:proofErr w:type="spellStart"/>
      <w:r w:rsidRPr="00B95955">
        <w:rPr>
          <w:color w:val="000000" w:themeColor="text1"/>
          <w:sz w:val="28"/>
        </w:rPr>
        <w:t>мучнисторосяные</w:t>
      </w:r>
      <w:proofErr w:type="spellEnd"/>
      <w:r w:rsidRPr="00B95955">
        <w:rPr>
          <w:color w:val="000000" w:themeColor="text1"/>
          <w:sz w:val="28"/>
        </w:rPr>
        <w:t xml:space="preserve"> и ржавчинные грибы-паразиты.</w:t>
      </w:r>
    </w:p>
    <w:p w:rsidR="00F42A53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1.6.2. Животный мир.</w:t>
      </w:r>
    </w:p>
    <w:p w:rsidR="00F42A53" w:rsidRPr="00B95955" w:rsidRDefault="00D20BDD" w:rsidP="00F42A53">
      <w:pPr>
        <w:ind w:firstLine="709"/>
        <w:jc w:val="both"/>
        <w:rPr>
          <w:sz w:val="28"/>
        </w:rPr>
      </w:pPr>
      <w:r w:rsidRPr="00B95955">
        <w:rPr>
          <w:sz w:val="28"/>
        </w:rPr>
        <w:lastRenderedPageBreak/>
        <w:t>1.6.2.1. Беспозвоночные животные.</w:t>
      </w:r>
    </w:p>
    <w:p w:rsidR="00F42A53" w:rsidRPr="00B95955" w:rsidRDefault="00D20BDD" w:rsidP="00F42A53">
      <w:pPr>
        <w:ind w:firstLine="709"/>
        <w:jc w:val="both"/>
        <w:rPr>
          <w:sz w:val="28"/>
        </w:rPr>
      </w:pPr>
      <w:r w:rsidRPr="00B95955">
        <w:rPr>
          <w:sz w:val="28"/>
        </w:rPr>
        <w:t>Среди беспозвоно</w:t>
      </w:r>
      <w:r w:rsidR="00F42A53" w:rsidRPr="00B95955">
        <w:rPr>
          <w:sz w:val="28"/>
        </w:rPr>
        <w:t>чных животных при обследовании П</w:t>
      </w:r>
      <w:r w:rsidRPr="00B95955">
        <w:rPr>
          <w:sz w:val="28"/>
        </w:rPr>
        <w:t>амятника природы встречены следующие виды.</w:t>
      </w:r>
    </w:p>
    <w:p w:rsidR="00F42A53" w:rsidRPr="00B95955" w:rsidRDefault="00D20BDD" w:rsidP="00F42A53">
      <w:pPr>
        <w:ind w:firstLine="709"/>
        <w:jc w:val="both"/>
        <w:rPr>
          <w:sz w:val="28"/>
        </w:rPr>
      </w:pPr>
      <w:r w:rsidRPr="00B95955">
        <w:rPr>
          <w:sz w:val="28"/>
        </w:rPr>
        <w:t>Тип Кольчатые черви (</w:t>
      </w:r>
      <w:proofErr w:type="spellStart"/>
      <w:r w:rsidRPr="00B95955">
        <w:rPr>
          <w:sz w:val="28"/>
        </w:rPr>
        <w:t>Annelida</w:t>
      </w:r>
      <w:proofErr w:type="spellEnd"/>
      <w:r w:rsidRPr="00B95955">
        <w:rPr>
          <w:sz w:val="28"/>
        </w:rPr>
        <w:t>), Класс Малощетинковые (</w:t>
      </w:r>
      <w:proofErr w:type="spellStart"/>
      <w:r w:rsidRPr="00B95955">
        <w:rPr>
          <w:sz w:val="28"/>
        </w:rPr>
        <w:t>Oligochaeta</w:t>
      </w:r>
      <w:proofErr w:type="spellEnd"/>
      <w:r w:rsidRPr="00B95955">
        <w:rPr>
          <w:sz w:val="28"/>
        </w:rPr>
        <w:t xml:space="preserve">): дождевые черви семейства </w:t>
      </w:r>
      <w:proofErr w:type="spellStart"/>
      <w:r w:rsidRPr="00B95955">
        <w:rPr>
          <w:sz w:val="28"/>
        </w:rPr>
        <w:t>Lumbricidae</w:t>
      </w:r>
      <w:proofErr w:type="spellEnd"/>
      <w:r w:rsidRPr="00B95955">
        <w:rPr>
          <w:sz w:val="28"/>
        </w:rPr>
        <w:t xml:space="preserve"> (</w:t>
      </w:r>
      <w:proofErr w:type="spellStart"/>
      <w:r w:rsidRPr="00B95955">
        <w:rPr>
          <w:sz w:val="28"/>
        </w:rPr>
        <w:t>Lumbricus</w:t>
      </w:r>
      <w:proofErr w:type="spellEnd"/>
      <w:r w:rsidRPr="00B95955">
        <w:rPr>
          <w:sz w:val="28"/>
        </w:rPr>
        <w:t xml:space="preserve"> </w:t>
      </w:r>
      <w:proofErr w:type="spellStart"/>
      <w:r w:rsidRPr="00B95955">
        <w:rPr>
          <w:sz w:val="28"/>
        </w:rPr>
        <w:t>sp</w:t>
      </w:r>
      <w:proofErr w:type="spellEnd"/>
      <w:r w:rsidRPr="00B95955">
        <w:rPr>
          <w:sz w:val="28"/>
        </w:rPr>
        <w:t>.).</w:t>
      </w:r>
    </w:p>
    <w:p w:rsidR="00F42A53" w:rsidRPr="00B95955" w:rsidRDefault="00D20BDD" w:rsidP="00F42A53">
      <w:pPr>
        <w:ind w:firstLine="709"/>
        <w:jc w:val="both"/>
        <w:rPr>
          <w:sz w:val="28"/>
        </w:rPr>
      </w:pPr>
      <w:r w:rsidRPr="00B95955">
        <w:rPr>
          <w:sz w:val="28"/>
        </w:rPr>
        <w:t>Тип Членистоногие (</w:t>
      </w:r>
      <w:proofErr w:type="spellStart"/>
      <w:r w:rsidRPr="00B95955">
        <w:rPr>
          <w:sz w:val="28"/>
        </w:rPr>
        <w:t>Arthropoda</w:t>
      </w:r>
      <w:proofErr w:type="spellEnd"/>
      <w:r w:rsidRPr="00B95955">
        <w:rPr>
          <w:sz w:val="28"/>
        </w:rPr>
        <w:t>)</w:t>
      </w:r>
      <w:r w:rsidR="00F42A53" w:rsidRPr="00B95955">
        <w:rPr>
          <w:sz w:val="28"/>
        </w:rPr>
        <w:t>.</w:t>
      </w:r>
    </w:p>
    <w:p w:rsidR="00F42A53" w:rsidRPr="00B95955" w:rsidRDefault="00D20BDD" w:rsidP="00F42A53">
      <w:pPr>
        <w:ind w:firstLine="709"/>
        <w:jc w:val="both"/>
        <w:rPr>
          <w:sz w:val="28"/>
        </w:rPr>
      </w:pPr>
      <w:r w:rsidRPr="00B95955">
        <w:rPr>
          <w:sz w:val="28"/>
        </w:rPr>
        <w:t>Класс Паукообразные (</w:t>
      </w:r>
      <w:proofErr w:type="spellStart"/>
      <w:r w:rsidRPr="00B95955">
        <w:rPr>
          <w:sz w:val="28"/>
        </w:rPr>
        <w:t>Arachnida</w:t>
      </w:r>
      <w:proofErr w:type="spellEnd"/>
      <w:r w:rsidRPr="00B95955">
        <w:rPr>
          <w:sz w:val="28"/>
        </w:rPr>
        <w:t>), отряд Пауки (</w:t>
      </w:r>
      <w:proofErr w:type="spellStart"/>
      <w:r w:rsidRPr="00B95955">
        <w:rPr>
          <w:sz w:val="28"/>
        </w:rPr>
        <w:t>Aranei</w:t>
      </w:r>
      <w:proofErr w:type="spellEnd"/>
      <w:r w:rsidRPr="00B95955">
        <w:rPr>
          <w:sz w:val="28"/>
        </w:rPr>
        <w:t xml:space="preserve">). Отмечены виды из семейства </w:t>
      </w:r>
      <w:proofErr w:type="spellStart"/>
      <w:r w:rsidRPr="00B95955">
        <w:rPr>
          <w:sz w:val="28"/>
        </w:rPr>
        <w:t>Salticidae</w:t>
      </w:r>
      <w:proofErr w:type="spellEnd"/>
      <w:r w:rsidRPr="00B95955">
        <w:rPr>
          <w:sz w:val="28"/>
        </w:rPr>
        <w:t>.</w:t>
      </w:r>
    </w:p>
    <w:p w:rsidR="00F42A53" w:rsidRPr="00B95955" w:rsidRDefault="00D20BDD" w:rsidP="00F42A53">
      <w:pPr>
        <w:ind w:firstLine="709"/>
        <w:jc w:val="both"/>
        <w:rPr>
          <w:sz w:val="28"/>
        </w:rPr>
      </w:pPr>
      <w:r w:rsidRPr="00B95955">
        <w:rPr>
          <w:sz w:val="28"/>
        </w:rPr>
        <w:t>Класс Насекомые (</w:t>
      </w:r>
      <w:proofErr w:type="spellStart"/>
      <w:r w:rsidRPr="00B95955">
        <w:rPr>
          <w:sz w:val="28"/>
        </w:rPr>
        <w:t>Insecta</w:t>
      </w:r>
      <w:proofErr w:type="spellEnd"/>
      <w:r w:rsidRPr="00B95955">
        <w:rPr>
          <w:sz w:val="28"/>
        </w:rPr>
        <w:t>). В результате исследований выявлены насекомые из 4 отрядов.</w:t>
      </w:r>
    </w:p>
    <w:p w:rsidR="00F42A53" w:rsidRPr="00B95955" w:rsidRDefault="00D20BDD" w:rsidP="00F42A53">
      <w:pPr>
        <w:ind w:firstLine="709"/>
        <w:jc w:val="both"/>
        <w:rPr>
          <w:sz w:val="28"/>
        </w:rPr>
      </w:pPr>
      <w:proofErr w:type="gramStart"/>
      <w:r w:rsidRPr="00B95955">
        <w:rPr>
          <w:sz w:val="28"/>
        </w:rPr>
        <w:t>Отряд Чешуекрылые (</w:t>
      </w:r>
      <w:proofErr w:type="spellStart"/>
      <w:r w:rsidRPr="00B95955">
        <w:rPr>
          <w:sz w:val="28"/>
        </w:rPr>
        <w:t>Lepidoptera</w:t>
      </w:r>
      <w:proofErr w:type="spellEnd"/>
      <w:r w:rsidRPr="00B95955">
        <w:rPr>
          <w:sz w:val="28"/>
        </w:rPr>
        <w:t>) представлен 5 семействами:, Белянки (</w:t>
      </w:r>
      <w:proofErr w:type="spellStart"/>
      <w:r w:rsidRPr="00B95955">
        <w:rPr>
          <w:sz w:val="28"/>
        </w:rPr>
        <w:t>Pieridae</w:t>
      </w:r>
      <w:proofErr w:type="spellEnd"/>
      <w:r w:rsidRPr="00B95955">
        <w:rPr>
          <w:sz w:val="28"/>
        </w:rPr>
        <w:t>), Нимфалиды (</w:t>
      </w:r>
      <w:proofErr w:type="spellStart"/>
      <w:r w:rsidRPr="00B95955">
        <w:rPr>
          <w:sz w:val="28"/>
        </w:rPr>
        <w:t>Nymphalidae</w:t>
      </w:r>
      <w:proofErr w:type="spellEnd"/>
      <w:r w:rsidRPr="00B95955">
        <w:rPr>
          <w:sz w:val="28"/>
        </w:rPr>
        <w:t>), Бархатницы (</w:t>
      </w:r>
      <w:proofErr w:type="spellStart"/>
      <w:r w:rsidRPr="00B95955">
        <w:rPr>
          <w:sz w:val="28"/>
        </w:rPr>
        <w:t>Satyridae</w:t>
      </w:r>
      <w:proofErr w:type="spellEnd"/>
      <w:r w:rsidRPr="00B95955">
        <w:rPr>
          <w:sz w:val="28"/>
        </w:rPr>
        <w:t>), Совки (</w:t>
      </w:r>
      <w:proofErr w:type="spellStart"/>
      <w:r w:rsidRPr="00B95955">
        <w:rPr>
          <w:sz w:val="28"/>
        </w:rPr>
        <w:t>Noctudae</w:t>
      </w:r>
      <w:proofErr w:type="spellEnd"/>
      <w:r w:rsidRPr="00B95955">
        <w:rPr>
          <w:sz w:val="28"/>
        </w:rPr>
        <w:t>), Медведицы (</w:t>
      </w:r>
      <w:proofErr w:type="spellStart"/>
      <w:r w:rsidRPr="00B95955">
        <w:rPr>
          <w:sz w:val="28"/>
        </w:rPr>
        <w:t>Arctiidae</w:t>
      </w:r>
      <w:proofErr w:type="spellEnd"/>
      <w:r w:rsidRPr="00B95955">
        <w:rPr>
          <w:sz w:val="28"/>
        </w:rPr>
        <w:t>).</w:t>
      </w:r>
      <w:proofErr w:type="gramEnd"/>
    </w:p>
    <w:p w:rsidR="00F42A53" w:rsidRPr="00B95955" w:rsidRDefault="00D20BDD" w:rsidP="00F42A53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Отряд </w:t>
      </w:r>
      <w:proofErr w:type="gramStart"/>
      <w:r w:rsidRPr="00B95955">
        <w:rPr>
          <w:sz w:val="28"/>
        </w:rPr>
        <w:t>Двукрылые</w:t>
      </w:r>
      <w:proofErr w:type="gramEnd"/>
      <w:r w:rsidRPr="00B95955">
        <w:rPr>
          <w:sz w:val="28"/>
        </w:rPr>
        <w:t xml:space="preserve"> (</w:t>
      </w:r>
      <w:proofErr w:type="spellStart"/>
      <w:r w:rsidRPr="00B95955">
        <w:rPr>
          <w:sz w:val="28"/>
        </w:rPr>
        <w:t>Diptera</w:t>
      </w:r>
      <w:proofErr w:type="spellEnd"/>
      <w:r w:rsidRPr="00B95955">
        <w:rPr>
          <w:sz w:val="28"/>
        </w:rPr>
        <w:t>) представлен 4 семействами: Настоящие комары (</w:t>
      </w:r>
      <w:proofErr w:type="spellStart"/>
      <w:r w:rsidRPr="00B95955">
        <w:rPr>
          <w:sz w:val="28"/>
        </w:rPr>
        <w:t>Culicidae</w:t>
      </w:r>
      <w:proofErr w:type="spellEnd"/>
      <w:r w:rsidRPr="00B95955">
        <w:rPr>
          <w:sz w:val="28"/>
        </w:rPr>
        <w:t>), Зеленушки (</w:t>
      </w:r>
      <w:proofErr w:type="spellStart"/>
      <w:r w:rsidRPr="00B95955">
        <w:rPr>
          <w:sz w:val="28"/>
        </w:rPr>
        <w:t>Dolichopodidae</w:t>
      </w:r>
      <w:proofErr w:type="spellEnd"/>
      <w:r w:rsidRPr="00B95955">
        <w:rPr>
          <w:sz w:val="28"/>
        </w:rPr>
        <w:t>), Пестрокрылки (</w:t>
      </w:r>
      <w:proofErr w:type="spellStart"/>
      <w:r w:rsidRPr="00B95955">
        <w:rPr>
          <w:sz w:val="28"/>
        </w:rPr>
        <w:t>Tephritidae</w:t>
      </w:r>
      <w:proofErr w:type="spellEnd"/>
      <w:r w:rsidRPr="00B95955">
        <w:rPr>
          <w:sz w:val="28"/>
        </w:rPr>
        <w:t>), Настоящие мухи (</w:t>
      </w:r>
      <w:proofErr w:type="spellStart"/>
      <w:r w:rsidRPr="00B95955">
        <w:rPr>
          <w:sz w:val="28"/>
        </w:rPr>
        <w:t>Muscidae</w:t>
      </w:r>
      <w:proofErr w:type="spellEnd"/>
      <w:r w:rsidRPr="00B95955">
        <w:rPr>
          <w:sz w:val="28"/>
        </w:rPr>
        <w:t>).</w:t>
      </w:r>
    </w:p>
    <w:p w:rsidR="00F42A53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Отряд </w:t>
      </w:r>
      <w:proofErr w:type="gramStart"/>
      <w:r w:rsidRPr="00B95955">
        <w:rPr>
          <w:sz w:val="28"/>
        </w:rPr>
        <w:t>Перепончатокрылые</w:t>
      </w:r>
      <w:proofErr w:type="gramEnd"/>
      <w:r w:rsidRPr="00B95955">
        <w:rPr>
          <w:sz w:val="28"/>
        </w:rPr>
        <w:t xml:space="preserve"> (</w:t>
      </w:r>
      <w:proofErr w:type="spellStart"/>
      <w:r w:rsidRPr="00B95955">
        <w:rPr>
          <w:sz w:val="28"/>
        </w:rPr>
        <w:t>Hymenoptera</w:t>
      </w:r>
      <w:proofErr w:type="spellEnd"/>
      <w:r w:rsidRPr="00B95955">
        <w:rPr>
          <w:sz w:val="28"/>
        </w:rPr>
        <w:t>) представлен 4 семействами: Роющие осы (</w:t>
      </w:r>
      <w:proofErr w:type="spellStart"/>
      <w:r w:rsidRPr="00B95955">
        <w:rPr>
          <w:sz w:val="28"/>
        </w:rPr>
        <w:t>Sphecidae</w:t>
      </w:r>
      <w:proofErr w:type="spellEnd"/>
      <w:r w:rsidRPr="00B95955">
        <w:rPr>
          <w:sz w:val="28"/>
        </w:rPr>
        <w:t>), Осы общественные (</w:t>
      </w:r>
      <w:proofErr w:type="spellStart"/>
      <w:r w:rsidRPr="00B95955">
        <w:rPr>
          <w:sz w:val="28"/>
        </w:rPr>
        <w:t>Vespidae</w:t>
      </w:r>
      <w:proofErr w:type="spellEnd"/>
      <w:r w:rsidRPr="00B95955">
        <w:rPr>
          <w:sz w:val="28"/>
        </w:rPr>
        <w:t>), Пчелиные (</w:t>
      </w:r>
      <w:proofErr w:type="spellStart"/>
      <w:r w:rsidRPr="00B95955">
        <w:rPr>
          <w:sz w:val="28"/>
        </w:rPr>
        <w:t>Apidae</w:t>
      </w:r>
      <w:proofErr w:type="spellEnd"/>
      <w:r w:rsidRPr="00B95955">
        <w:rPr>
          <w:sz w:val="28"/>
        </w:rPr>
        <w:t xml:space="preserve">). Из Пчелиных </w:t>
      </w:r>
      <w:proofErr w:type="gramStart"/>
      <w:r w:rsidRPr="00B95955">
        <w:rPr>
          <w:sz w:val="28"/>
        </w:rPr>
        <w:t>характерны</w:t>
      </w:r>
      <w:proofErr w:type="gramEnd"/>
      <w:r w:rsidRPr="00B95955">
        <w:rPr>
          <w:sz w:val="28"/>
        </w:rPr>
        <w:t xml:space="preserve"> шмель лесной (</w:t>
      </w:r>
      <w:proofErr w:type="spellStart"/>
      <w:r w:rsidRPr="00B95955">
        <w:rPr>
          <w:sz w:val="28"/>
        </w:rPr>
        <w:t>Bombus</w:t>
      </w:r>
      <w:proofErr w:type="spellEnd"/>
      <w:r w:rsidRPr="00B95955">
        <w:rPr>
          <w:sz w:val="28"/>
        </w:rPr>
        <w:t xml:space="preserve"> </w:t>
      </w:r>
      <w:proofErr w:type="spellStart"/>
      <w:r w:rsidRPr="00B95955">
        <w:rPr>
          <w:sz w:val="28"/>
        </w:rPr>
        <w:t>silvarum</w:t>
      </w:r>
      <w:proofErr w:type="spellEnd"/>
      <w:r w:rsidRPr="00B95955">
        <w:rPr>
          <w:sz w:val="28"/>
        </w:rPr>
        <w:t>), полевой шмель (</w:t>
      </w:r>
      <w:proofErr w:type="spellStart"/>
      <w:r w:rsidRPr="00B95955">
        <w:rPr>
          <w:sz w:val="28"/>
        </w:rPr>
        <w:t>Bombus</w:t>
      </w:r>
      <w:proofErr w:type="spellEnd"/>
      <w:r w:rsidRPr="00B95955">
        <w:rPr>
          <w:sz w:val="28"/>
        </w:rPr>
        <w:t xml:space="preserve"> </w:t>
      </w:r>
      <w:proofErr w:type="spellStart"/>
      <w:r w:rsidRPr="00B95955">
        <w:rPr>
          <w:sz w:val="28"/>
        </w:rPr>
        <w:t>pascuorum</w:t>
      </w:r>
      <w:proofErr w:type="spellEnd"/>
      <w:r w:rsidRPr="00B95955">
        <w:rPr>
          <w:sz w:val="28"/>
        </w:rPr>
        <w:t>).</w:t>
      </w:r>
    </w:p>
    <w:p w:rsidR="00F42A53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Отряд Жесткокрылые, или Жуки (</w:t>
      </w:r>
      <w:proofErr w:type="spellStart"/>
      <w:r w:rsidRPr="00B95955">
        <w:rPr>
          <w:sz w:val="28"/>
        </w:rPr>
        <w:t>Coleoptera</w:t>
      </w:r>
      <w:proofErr w:type="spellEnd"/>
      <w:r w:rsidRPr="00B95955">
        <w:rPr>
          <w:sz w:val="28"/>
        </w:rPr>
        <w:t>), выявлены пре</w:t>
      </w:r>
      <w:r w:rsidR="0039063F" w:rsidRPr="00B95955">
        <w:rPr>
          <w:sz w:val="28"/>
        </w:rPr>
        <w:t>дставители 2 семейств: семейства</w:t>
      </w:r>
      <w:r w:rsidRPr="00B95955">
        <w:rPr>
          <w:sz w:val="28"/>
        </w:rPr>
        <w:t xml:space="preserve"> Жужелицы (</w:t>
      </w:r>
      <w:proofErr w:type="spellStart"/>
      <w:r w:rsidRPr="00B95955">
        <w:rPr>
          <w:sz w:val="28"/>
        </w:rPr>
        <w:t>Carabidae</w:t>
      </w:r>
      <w:proofErr w:type="spellEnd"/>
      <w:r w:rsidRPr="00B95955">
        <w:rPr>
          <w:sz w:val="28"/>
        </w:rPr>
        <w:t xml:space="preserve">), из которого наиболее обычны представители родов </w:t>
      </w:r>
      <w:proofErr w:type="spellStart"/>
      <w:r w:rsidRPr="00B95955">
        <w:rPr>
          <w:sz w:val="28"/>
        </w:rPr>
        <w:t>Тускляк</w:t>
      </w:r>
      <w:proofErr w:type="spellEnd"/>
      <w:r w:rsidRPr="00B95955">
        <w:rPr>
          <w:sz w:val="28"/>
        </w:rPr>
        <w:t xml:space="preserve"> (</w:t>
      </w:r>
      <w:proofErr w:type="spellStart"/>
      <w:r w:rsidRPr="00B95955">
        <w:rPr>
          <w:sz w:val="28"/>
        </w:rPr>
        <w:t>Ama</w:t>
      </w:r>
      <w:r w:rsidR="0039063F" w:rsidRPr="00B95955">
        <w:rPr>
          <w:sz w:val="28"/>
        </w:rPr>
        <w:t>ra</w:t>
      </w:r>
      <w:proofErr w:type="spellEnd"/>
      <w:r w:rsidR="0039063F" w:rsidRPr="00B95955">
        <w:rPr>
          <w:sz w:val="28"/>
        </w:rPr>
        <w:t>), Бегун (</w:t>
      </w:r>
      <w:proofErr w:type="spellStart"/>
      <w:r w:rsidR="0039063F" w:rsidRPr="00B95955">
        <w:rPr>
          <w:sz w:val="28"/>
        </w:rPr>
        <w:t>Harpalus</w:t>
      </w:r>
      <w:proofErr w:type="spellEnd"/>
      <w:r w:rsidR="0039063F" w:rsidRPr="00B95955">
        <w:rPr>
          <w:sz w:val="28"/>
        </w:rPr>
        <w:t>); семейства</w:t>
      </w:r>
      <w:r w:rsidRPr="00B95955">
        <w:rPr>
          <w:sz w:val="28"/>
        </w:rPr>
        <w:t xml:space="preserve"> Божьи коровки (</w:t>
      </w:r>
      <w:proofErr w:type="spellStart"/>
      <w:r w:rsidRPr="00B95955">
        <w:rPr>
          <w:sz w:val="28"/>
        </w:rPr>
        <w:t>Coccinellidae</w:t>
      </w:r>
      <w:proofErr w:type="spellEnd"/>
      <w:r w:rsidRPr="00B95955">
        <w:rPr>
          <w:sz w:val="28"/>
        </w:rPr>
        <w:t>) представлено коровкой приметной (</w:t>
      </w:r>
      <w:proofErr w:type="spellStart"/>
      <w:r w:rsidRPr="00B95955">
        <w:rPr>
          <w:sz w:val="28"/>
        </w:rPr>
        <w:t>Semiadalia</w:t>
      </w:r>
      <w:proofErr w:type="spellEnd"/>
      <w:r w:rsidRPr="00B95955">
        <w:rPr>
          <w:sz w:val="28"/>
        </w:rPr>
        <w:t xml:space="preserve"> </w:t>
      </w:r>
      <w:proofErr w:type="spellStart"/>
      <w:r w:rsidRPr="00B95955">
        <w:rPr>
          <w:sz w:val="28"/>
        </w:rPr>
        <w:t>notate</w:t>
      </w:r>
      <w:proofErr w:type="spellEnd"/>
      <w:r w:rsidRPr="00B95955">
        <w:rPr>
          <w:sz w:val="28"/>
        </w:rPr>
        <w:t>).</w:t>
      </w:r>
    </w:p>
    <w:p w:rsidR="00F42A53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1.6.2.2. Позвоночные животные.</w:t>
      </w:r>
    </w:p>
    <w:p w:rsidR="00F42A53" w:rsidRPr="00B95955" w:rsidRDefault="00D20BDD">
      <w:pPr>
        <w:ind w:firstLine="709"/>
        <w:jc w:val="both"/>
        <w:rPr>
          <w:color w:val="000000" w:themeColor="text1"/>
          <w:sz w:val="28"/>
        </w:rPr>
      </w:pPr>
      <w:r w:rsidRPr="00B95955">
        <w:rPr>
          <w:sz w:val="28"/>
        </w:rPr>
        <w:t>Класс Птицы (</w:t>
      </w:r>
      <w:proofErr w:type="spellStart"/>
      <w:r w:rsidRPr="00B95955">
        <w:rPr>
          <w:sz w:val="28"/>
        </w:rPr>
        <w:t>Aves</w:t>
      </w:r>
      <w:proofErr w:type="spellEnd"/>
      <w:r w:rsidRPr="00B95955">
        <w:rPr>
          <w:sz w:val="28"/>
        </w:rPr>
        <w:t xml:space="preserve">). </w:t>
      </w:r>
      <w:r w:rsidRPr="00B95955">
        <w:rPr>
          <w:color w:val="000000" w:themeColor="text1"/>
          <w:sz w:val="28"/>
        </w:rPr>
        <w:t>Фауна и население птиц Памятника природы достаточно разнообразны. Это определяетс</w:t>
      </w:r>
      <w:r w:rsidR="00F42A53" w:rsidRPr="00B95955">
        <w:rPr>
          <w:color w:val="000000" w:themeColor="text1"/>
          <w:sz w:val="28"/>
        </w:rPr>
        <w:t>я большой площадью насаждений П</w:t>
      </w:r>
      <w:r w:rsidRPr="00B95955">
        <w:rPr>
          <w:color w:val="000000" w:themeColor="text1"/>
          <w:sz w:val="28"/>
        </w:rPr>
        <w:t>амятника природы, разнообразием биотопов.</w:t>
      </w:r>
    </w:p>
    <w:p w:rsidR="00F42A53" w:rsidRPr="00B95955" w:rsidRDefault="00D20BDD">
      <w:pPr>
        <w:ind w:firstLine="709"/>
        <w:jc w:val="both"/>
        <w:rPr>
          <w:color w:val="000000" w:themeColor="text1"/>
          <w:sz w:val="28"/>
        </w:rPr>
      </w:pPr>
      <w:proofErr w:type="gramStart"/>
      <w:r w:rsidRPr="00B95955">
        <w:rPr>
          <w:color w:val="000000" w:themeColor="text1"/>
          <w:sz w:val="28"/>
        </w:rPr>
        <w:t>Основу авифауны составляют типичные лесные виды птиц – зяблик, пеночки (</w:t>
      </w:r>
      <w:proofErr w:type="spellStart"/>
      <w:r w:rsidRPr="00B95955">
        <w:rPr>
          <w:color w:val="000000" w:themeColor="text1"/>
          <w:sz w:val="28"/>
        </w:rPr>
        <w:t>весничка</w:t>
      </w:r>
      <w:proofErr w:type="spellEnd"/>
      <w:r w:rsidRPr="00B95955">
        <w:rPr>
          <w:color w:val="000000" w:themeColor="text1"/>
          <w:sz w:val="28"/>
        </w:rPr>
        <w:t xml:space="preserve">, </w:t>
      </w:r>
      <w:proofErr w:type="spellStart"/>
      <w:r w:rsidRPr="00B95955">
        <w:rPr>
          <w:color w:val="000000" w:themeColor="text1"/>
          <w:sz w:val="28"/>
        </w:rPr>
        <w:t>теньковка</w:t>
      </w:r>
      <w:proofErr w:type="spellEnd"/>
      <w:r w:rsidRPr="00B95955">
        <w:rPr>
          <w:color w:val="000000" w:themeColor="text1"/>
          <w:sz w:val="28"/>
        </w:rPr>
        <w:t>, трещ</w:t>
      </w:r>
      <w:r w:rsidR="00F42A53" w:rsidRPr="00B95955">
        <w:rPr>
          <w:color w:val="000000" w:themeColor="text1"/>
          <w:sz w:val="28"/>
        </w:rPr>
        <w:t>о</w:t>
      </w:r>
      <w:r w:rsidRPr="00B95955">
        <w:rPr>
          <w:color w:val="000000" w:themeColor="text1"/>
          <w:sz w:val="28"/>
        </w:rPr>
        <w:t xml:space="preserve">тка), синицы (большая, лазоревка, </w:t>
      </w:r>
      <w:proofErr w:type="spellStart"/>
      <w:r w:rsidRPr="00B95955">
        <w:rPr>
          <w:color w:val="000000" w:themeColor="text1"/>
          <w:sz w:val="28"/>
        </w:rPr>
        <w:t>буроголовая</w:t>
      </w:r>
      <w:proofErr w:type="spellEnd"/>
      <w:r w:rsidRPr="00B95955">
        <w:rPr>
          <w:color w:val="000000" w:themeColor="text1"/>
          <w:sz w:val="28"/>
        </w:rPr>
        <w:t xml:space="preserve"> гаичка), поползень, обыкновенная горихв</w:t>
      </w:r>
      <w:r w:rsidR="00F42A53" w:rsidRPr="00B95955">
        <w:rPr>
          <w:color w:val="000000" w:themeColor="text1"/>
          <w:sz w:val="28"/>
        </w:rPr>
        <w:t>остка, дятлы (большой и малый пе</w:t>
      </w:r>
      <w:r w:rsidRPr="00B95955">
        <w:rPr>
          <w:color w:val="000000" w:themeColor="text1"/>
          <w:sz w:val="28"/>
        </w:rPr>
        <w:t>стрый, белоспинный, желна), мухоловка-пеструшка, крапивник, пищуха и другие виды.</w:t>
      </w:r>
      <w:proofErr w:type="gramEnd"/>
    </w:p>
    <w:p w:rsidR="00F42A53" w:rsidRPr="00B95955" w:rsidRDefault="00D20BDD" w:rsidP="00F42A53">
      <w:pPr>
        <w:ind w:firstLine="709"/>
        <w:jc w:val="both"/>
        <w:rPr>
          <w:color w:val="000000" w:themeColor="text1"/>
          <w:sz w:val="28"/>
        </w:rPr>
      </w:pPr>
      <w:r w:rsidRPr="00B95955">
        <w:rPr>
          <w:sz w:val="28"/>
        </w:rPr>
        <w:t>Класс Млекопитающие (</w:t>
      </w:r>
      <w:proofErr w:type="spellStart"/>
      <w:r w:rsidRPr="00B95955">
        <w:rPr>
          <w:sz w:val="28"/>
        </w:rPr>
        <w:t>Mammalia</w:t>
      </w:r>
      <w:proofErr w:type="spellEnd"/>
      <w:r w:rsidRPr="00B95955">
        <w:rPr>
          <w:sz w:val="28"/>
        </w:rPr>
        <w:t>).</w:t>
      </w:r>
      <w:r w:rsidR="006F5364" w:rsidRPr="00B95955">
        <w:rPr>
          <w:sz w:val="28"/>
        </w:rPr>
        <w:t xml:space="preserve"> </w:t>
      </w:r>
      <w:r w:rsidRPr="00B95955">
        <w:rPr>
          <w:color w:val="000000" w:themeColor="text1"/>
          <w:sz w:val="28"/>
        </w:rPr>
        <w:t>Специальных исследований млекопитающих на территории Памятника природы не проводилось. На основании визуальных регистраций зверей, находок следов жизнедеятельности, а также ландшафтных характеристик приводится характеристика.</w:t>
      </w:r>
    </w:p>
    <w:p w:rsidR="00F42A53" w:rsidRPr="00B95955" w:rsidRDefault="00D20BDD" w:rsidP="00F42A53">
      <w:pPr>
        <w:ind w:firstLine="709"/>
        <w:jc w:val="both"/>
        <w:rPr>
          <w:color w:val="000000" w:themeColor="text1"/>
          <w:sz w:val="28"/>
        </w:rPr>
      </w:pPr>
      <w:proofErr w:type="spellStart"/>
      <w:r w:rsidRPr="00B95955">
        <w:rPr>
          <w:color w:val="000000" w:themeColor="text1"/>
          <w:sz w:val="28"/>
        </w:rPr>
        <w:t>Териофауна</w:t>
      </w:r>
      <w:proofErr w:type="spellEnd"/>
      <w:r w:rsidRPr="00B95955">
        <w:rPr>
          <w:color w:val="000000" w:themeColor="text1"/>
          <w:sz w:val="28"/>
        </w:rPr>
        <w:t xml:space="preserve"> </w:t>
      </w:r>
      <w:r w:rsidRPr="00B95955">
        <w:rPr>
          <w:sz w:val="28"/>
        </w:rPr>
        <w:t>Памятника природы</w:t>
      </w:r>
      <w:r w:rsidRPr="00B95955">
        <w:rPr>
          <w:color w:val="000000" w:themeColor="text1"/>
          <w:sz w:val="28"/>
        </w:rPr>
        <w:t xml:space="preserve"> включает в себя 30 видов животных из 6 отрядов: Насекомоядные (</w:t>
      </w:r>
      <w:proofErr w:type="spellStart"/>
      <w:r w:rsidRPr="00B95955">
        <w:rPr>
          <w:color w:val="000000" w:themeColor="text1"/>
          <w:sz w:val="28"/>
        </w:rPr>
        <w:t>Eulipotiphla</w:t>
      </w:r>
      <w:proofErr w:type="spellEnd"/>
      <w:r w:rsidRPr="00B95955">
        <w:rPr>
          <w:color w:val="000000" w:themeColor="text1"/>
          <w:sz w:val="28"/>
        </w:rPr>
        <w:t>), Рукокрылые (</w:t>
      </w:r>
      <w:proofErr w:type="spellStart"/>
      <w:r w:rsidRPr="00B95955">
        <w:rPr>
          <w:color w:val="000000" w:themeColor="text1"/>
          <w:sz w:val="28"/>
        </w:rPr>
        <w:t>Chiroptera</w:t>
      </w:r>
      <w:proofErr w:type="spellEnd"/>
      <w:r w:rsidRPr="00B95955">
        <w:rPr>
          <w:color w:val="000000" w:themeColor="text1"/>
          <w:sz w:val="28"/>
        </w:rPr>
        <w:t xml:space="preserve">), </w:t>
      </w:r>
      <w:proofErr w:type="spellStart"/>
      <w:r w:rsidRPr="00B95955">
        <w:rPr>
          <w:color w:val="000000" w:themeColor="text1"/>
          <w:sz w:val="28"/>
        </w:rPr>
        <w:t>Зайцеообразные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Lagomorpha</w:t>
      </w:r>
      <w:proofErr w:type="spellEnd"/>
      <w:r w:rsidRPr="00B95955">
        <w:rPr>
          <w:color w:val="000000" w:themeColor="text1"/>
          <w:sz w:val="28"/>
        </w:rPr>
        <w:t>), Грызуны (</w:t>
      </w:r>
      <w:proofErr w:type="spellStart"/>
      <w:r w:rsidRPr="00B95955">
        <w:rPr>
          <w:color w:val="000000" w:themeColor="text1"/>
          <w:sz w:val="28"/>
        </w:rPr>
        <w:t>Rodentia</w:t>
      </w:r>
      <w:proofErr w:type="spellEnd"/>
      <w:r w:rsidRPr="00B95955">
        <w:rPr>
          <w:color w:val="000000" w:themeColor="text1"/>
          <w:sz w:val="28"/>
        </w:rPr>
        <w:t>), Хищные (</w:t>
      </w:r>
      <w:proofErr w:type="spellStart"/>
      <w:r w:rsidRPr="00B95955">
        <w:rPr>
          <w:color w:val="000000" w:themeColor="text1"/>
          <w:sz w:val="28"/>
        </w:rPr>
        <w:t>Carnivora</w:t>
      </w:r>
      <w:proofErr w:type="spellEnd"/>
      <w:r w:rsidRPr="00B95955">
        <w:rPr>
          <w:color w:val="000000" w:themeColor="text1"/>
          <w:sz w:val="28"/>
        </w:rPr>
        <w:t>), Парнокопытные (</w:t>
      </w:r>
      <w:proofErr w:type="spellStart"/>
      <w:r w:rsidRPr="00B95955">
        <w:rPr>
          <w:color w:val="000000" w:themeColor="text1"/>
          <w:sz w:val="28"/>
        </w:rPr>
        <w:t>Arttiodactyla</w:t>
      </w:r>
      <w:proofErr w:type="spellEnd"/>
      <w:r w:rsidRPr="00B95955">
        <w:rPr>
          <w:color w:val="000000" w:themeColor="text1"/>
          <w:sz w:val="28"/>
        </w:rPr>
        <w:t>).</w:t>
      </w:r>
    </w:p>
    <w:p w:rsidR="00F42A53" w:rsidRPr="00B95955" w:rsidRDefault="00D20BDD" w:rsidP="00F42A53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lastRenderedPageBreak/>
        <w:t xml:space="preserve">Отряд </w:t>
      </w:r>
      <w:proofErr w:type="gramStart"/>
      <w:r w:rsidRPr="00B95955">
        <w:rPr>
          <w:color w:val="000000" w:themeColor="text1"/>
          <w:sz w:val="28"/>
        </w:rPr>
        <w:t>Насекомоядные</w:t>
      </w:r>
      <w:proofErr w:type="gramEnd"/>
      <w:r w:rsidRPr="00B95955">
        <w:rPr>
          <w:color w:val="000000" w:themeColor="text1"/>
          <w:sz w:val="28"/>
        </w:rPr>
        <w:t xml:space="preserve"> представлен обыкновенным ежом (</w:t>
      </w:r>
      <w:proofErr w:type="spellStart"/>
      <w:r w:rsidRPr="00B95955">
        <w:rPr>
          <w:color w:val="000000" w:themeColor="text1"/>
          <w:sz w:val="28"/>
        </w:rPr>
        <w:t>Erinaceus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europeus</w:t>
      </w:r>
      <w:proofErr w:type="spellEnd"/>
      <w:r w:rsidRPr="00B95955">
        <w:rPr>
          <w:color w:val="000000" w:themeColor="text1"/>
          <w:sz w:val="28"/>
        </w:rPr>
        <w:t>), несколькими видами бурозубок (</w:t>
      </w:r>
      <w:proofErr w:type="spellStart"/>
      <w:r w:rsidRPr="00B95955">
        <w:rPr>
          <w:color w:val="000000" w:themeColor="text1"/>
          <w:sz w:val="28"/>
        </w:rPr>
        <w:t>Sorex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sp</w:t>
      </w:r>
      <w:proofErr w:type="spellEnd"/>
      <w:r w:rsidRPr="00B95955">
        <w:rPr>
          <w:color w:val="000000" w:themeColor="text1"/>
          <w:sz w:val="28"/>
        </w:rPr>
        <w:t xml:space="preserve">.), обыкновенной </w:t>
      </w:r>
      <w:proofErr w:type="spellStart"/>
      <w:r w:rsidRPr="00B95955">
        <w:rPr>
          <w:color w:val="000000" w:themeColor="text1"/>
          <w:sz w:val="28"/>
        </w:rPr>
        <w:t>куторой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Neomys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fodiens</w:t>
      </w:r>
      <w:proofErr w:type="spellEnd"/>
      <w:r w:rsidRPr="00B95955">
        <w:rPr>
          <w:color w:val="000000" w:themeColor="text1"/>
          <w:sz w:val="28"/>
        </w:rPr>
        <w:t>) и кротом (</w:t>
      </w:r>
      <w:proofErr w:type="spellStart"/>
      <w:r w:rsidRPr="00B95955">
        <w:rPr>
          <w:color w:val="000000" w:themeColor="text1"/>
          <w:sz w:val="28"/>
        </w:rPr>
        <w:t>Talpa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europea</w:t>
      </w:r>
      <w:proofErr w:type="spellEnd"/>
      <w:r w:rsidRPr="00B95955">
        <w:rPr>
          <w:color w:val="000000" w:themeColor="text1"/>
          <w:sz w:val="28"/>
        </w:rPr>
        <w:t>).</w:t>
      </w:r>
    </w:p>
    <w:p w:rsidR="00F42A53" w:rsidRPr="00B95955" w:rsidRDefault="00D20BDD" w:rsidP="00F42A53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Отряд </w:t>
      </w:r>
      <w:proofErr w:type="spellStart"/>
      <w:r w:rsidRPr="00B95955">
        <w:rPr>
          <w:color w:val="000000" w:themeColor="text1"/>
          <w:sz w:val="28"/>
        </w:rPr>
        <w:t>Зайцеообразные</w:t>
      </w:r>
      <w:proofErr w:type="spellEnd"/>
      <w:r w:rsidRPr="00B95955">
        <w:rPr>
          <w:color w:val="000000" w:themeColor="text1"/>
          <w:sz w:val="28"/>
        </w:rPr>
        <w:t xml:space="preserve"> представлен зайцем-беляком (</w:t>
      </w:r>
      <w:proofErr w:type="spellStart"/>
      <w:r w:rsidRPr="00B95955">
        <w:rPr>
          <w:color w:val="000000" w:themeColor="text1"/>
          <w:sz w:val="28"/>
        </w:rPr>
        <w:t>Lepus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timidus</w:t>
      </w:r>
      <w:proofErr w:type="spellEnd"/>
      <w:r w:rsidRPr="00B95955">
        <w:rPr>
          <w:color w:val="000000" w:themeColor="text1"/>
          <w:sz w:val="28"/>
        </w:rPr>
        <w:t xml:space="preserve">). На территории </w:t>
      </w:r>
      <w:r w:rsidRPr="00B95955">
        <w:rPr>
          <w:sz w:val="28"/>
        </w:rPr>
        <w:t>Памятника природы</w:t>
      </w:r>
      <w:r w:rsidRPr="00B95955">
        <w:rPr>
          <w:color w:val="000000" w:themeColor="text1"/>
          <w:sz w:val="28"/>
        </w:rPr>
        <w:t xml:space="preserve"> регулярно отмечаются следы его жизнедеятельности.</w:t>
      </w:r>
    </w:p>
    <w:p w:rsidR="00F42A53" w:rsidRPr="00B95955" w:rsidRDefault="00D20BDD" w:rsidP="00F42A53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Отряд Грызуны насчитывает более 10 видов. Большее их количество приходится на мелких грызунов – полевок (р. </w:t>
      </w:r>
      <w:proofErr w:type="spellStart"/>
      <w:r w:rsidRPr="00B95955">
        <w:rPr>
          <w:color w:val="000000" w:themeColor="text1"/>
          <w:sz w:val="28"/>
        </w:rPr>
        <w:t>Microtus</w:t>
      </w:r>
      <w:proofErr w:type="spellEnd"/>
      <w:r w:rsidRPr="00B95955">
        <w:rPr>
          <w:color w:val="000000" w:themeColor="text1"/>
          <w:sz w:val="28"/>
        </w:rPr>
        <w:t xml:space="preserve">, </w:t>
      </w:r>
      <w:proofErr w:type="spellStart"/>
      <w:r w:rsidRPr="00B95955">
        <w:rPr>
          <w:color w:val="000000" w:themeColor="text1"/>
          <w:sz w:val="28"/>
        </w:rPr>
        <w:t>Chletrionomys</w:t>
      </w:r>
      <w:proofErr w:type="spellEnd"/>
      <w:r w:rsidRPr="00B95955">
        <w:rPr>
          <w:color w:val="000000" w:themeColor="text1"/>
          <w:sz w:val="28"/>
        </w:rPr>
        <w:t>) и мышей (</w:t>
      </w:r>
      <w:proofErr w:type="spellStart"/>
      <w:r w:rsidRPr="00B95955">
        <w:rPr>
          <w:color w:val="000000" w:themeColor="text1"/>
          <w:sz w:val="28"/>
        </w:rPr>
        <w:t>Apodemus</w:t>
      </w:r>
      <w:proofErr w:type="spellEnd"/>
      <w:r w:rsidRPr="00B95955">
        <w:rPr>
          <w:color w:val="000000" w:themeColor="text1"/>
          <w:sz w:val="28"/>
        </w:rPr>
        <w:t>). Некоторые виды (серая крыса (</w:t>
      </w:r>
      <w:proofErr w:type="spellStart"/>
      <w:r w:rsidRPr="00B95955">
        <w:rPr>
          <w:color w:val="000000" w:themeColor="text1"/>
          <w:sz w:val="28"/>
        </w:rPr>
        <w:t>Rattus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norvegicus</w:t>
      </w:r>
      <w:proofErr w:type="spellEnd"/>
      <w:r w:rsidRPr="00B95955">
        <w:rPr>
          <w:color w:val="000000" w:themeColor="text1"/>
          <w:sz w:val="28"/>
        </w:rPr>
        <w:t>), домовая мышь (</w:t>
      </w:r>
      <w:proofErr w:type="spellStart"/>
      <w:r w:rsidRPr="00B95955">
        <w:rPr>
          <w:color w:val="000000" w:themeColor="text1"/>
          <w:sz w:val="28"/>
        </w:rPr>
        <w:t>Mus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musculus</w:t>
      </w:r>
      <w:proofErr w:type="spellEnd"/>
      <w:r w:rsidRPr="00B95955">
        <w:rPr>
          <w:color w:val="000000" w:themeColor="text1"/>
          <w:sz w:val="28"/>
        </w:rPr>
        <w:t>)) появились вследствие близкого присутствия человеческого жилья и образуют поселения в летнее время.</w:t>
      </w:r>
    </w:p>
    <w:p w:rsidR="00F42A53" w:rsidRPr="00B95955" w:rsidRDefault="00D20BDD" w:rsidP="00F42A53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>Лесные местообитания Памятника природы населяют обыкновенная белка (</w:t>
      </w:r>
      <w:proofErr w:type="spellStart"/>
      <w:r w:rsidRPr="00B95955">
        <w:rPr>
          <w:color w:val="000000" w:themeColor="text1"/>
          <w:sz w:val="28"/>
        </w:rPr>
        <w:t>Sciurus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vulgaris</w:t>
      </w:r>
      <w:proofErr w:type="spellEnd"/>
      <w:r w:rsidRPr="00B95955">
        <w:rPr>
          <w:color w:val="000000" w:themeColor="text1"/>
          <w:sz w:val="28"/>
        </w:rPr>
        <w:t xml:space="preserve">) и лесная </w:t>
      </w:r>
      <w:proofErr w:type="spellStart"/>
      <w:r w:rsidRPr="00B95955">
        <w:rPr>
          <w:color w:val="000000" w:themeColor="text1"/>
          <w:sz w:val="28"/>
        </w:rPr>
        <w:t>мышовка</w:t>
      </w:r>
      <w:proofErr w:type="spellEnd"/>
      <w:r w:rsidRPr="00B95955">
        <w:rPr>
          <w:color w:val="000000" w:themeColor="text1"/>
          <w:sz w:val="28"/>
        </w:rPr>
        <w:t xml:space="preserve"> (</w:t>
      </w:r>
      <w:proofErr w:type="spellStart"/>
      <w:r w:rsidRPr="00B95955">
        <w:rPr>
          <w:color w:val="000000" w:themeColor="text1"/>
          <w:sz w:val="28"/>
        </w:rPr>
        <w:t>Sicista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betulina</w:t>
      </w:r>
      <w:proofErr w:type="spellEnd"/>
      <w:r w:rsidRPr="00B95955">
        <w:rPr>
          <w:color w:val="000000" w:themeColor="text1"/>
          <w:sz w:val="28"/>
        </w:rPr>
        <w:t>).</w:t>
      </w:r>
    </w:p>
    <w:p w:rsidR="00B756FD" w:rsidRPr="00B95955" w:rsidRDefault="00D20BDD" w:rsidP="00F42A53">
      <w:pPr>
        <w:ind w:firstLine="709"/>
        <w:jc w:val="both"/>
        <w:rPr>
          <w:sz w:val="28"/>
        </w:rPr>
      </w:pPr>
      <w:proofErr w:type="gramStart"/>
      <w:r w:rsidRPr="00B95955">
        <w:rPr>
          <w:color w:val="000000" w:themeColor="text1"/>
          <w:sz w:val="28"/>
        </w:rPr>
        <w:t>Отряд Хищные представлен несколькими видами млекопитающих семейства Куньих: лесной куницей (</w:t>
      </w:r>
      <w:proofErr w:type="spellStart"/>
      <w:r w:rsidRPr="00B95955">
        <w:rPr>
          <w:color w:val="000000" w:themeColor="text1"/>
          <w:sz w:val="28"/>
        </w:rPr>
        <w:t>Martes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martes</w:t>
      </w:r>
      <w:proofErr w:type="spellEnd"/>
      <w:r w:rsidRPr="00B95955">
        <w:rPr>
          <w:color w:val="000000" w:themeColor="text1"/>
          <w:sz w:val="28"/>
        </w:rPr>
        <w:t>), лесным хорем (</w:t>
      </w:r>
      <w:proofErr w:type="spellStart"/>
      <w:r w:rsidRPr="00B95955">
        <w:rPr>
          <w:color w:val="000000" w:themeColor="text1"/>
          <w:sz w:val="28"/>
        </w:rPr>
        <w:t>Mustela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putorius</w:t>
      </w:r>
      <w:proofErr w:type="spellEnd"/>
      <w:r w:rsidRPr="00B95955">
        <w:rPr>
          <w:color w:val="000000" w:themeColor="text1"/>
          <w:sz w:val="28"/>
        </w:rPr>
        <w:t>), хотя их нельзя назвать многочисленными.</w:t>
      </w:r>
      <w:proofErr w:type="gramEnd"/>
      <w:r w:rsidRPr="00B95955">
        <w:rPr>
          <w:color w:val="000000" w:themeColor="text1"/>
          <w:sz w:val="28"/>
        </w:rPr>
        <w:t xml:space="preserve"> Возможно обитание горностая (M. </w:t>
      </w:r>
      <w:proofErr w:type="spellStart"/>
      <w:r w:rsidRPr="00B95955">
        <w:rPr>
          <w:color w:val="000000" w:themeColor="text1"/>
          <w:sz w:val="28"/>
        </w:rPr>
        <w:t>erminea</w:t>
      </w:r>
      <w:proofErr w:type="spellEnd"/>
      <w:r w:rsidRPr="00B95955">
        <w:rPr>
          <w:color w:val="000000" w:themeColor="text1"/>
          <w:sz w:val="28"/>
        </w:rPr>
        <w:t xml:space="preserve">) и ласки (M. </w:t>
      </w:r>
      <w:proofErr w:type="spellStart"/>
      <w:r w:rsidRPr="00B95955">
        <w:rPr>
          <w:color w:val="000000" w:themeColor="text1"/>
          <w:sz w:val="28"/>
        </w:rPr>
        <w:t>nivalis</w:t>
      </w:r>
      <w:proofErr w:type="spellEnd"/>
      <w:r w:rsidRPr="00B95955">
        <w:rPr>
          <w:color w:val="000000" w:themeColor="text1"/>
          <w:sz w:val="28"/>
        </w:rPr>
        <w:t xml:space="preserve">). </w:t>
      </w:r>
    </w:p>
    <w:p w:rsidR="007647F2" w:rsidRPr="00B95955" w:rsidRDefault="00D20BDD">
      <w:pPr>
        <w:ind w:firstLine="709"/>
        <w:jc w:val="both"/>
        <w:rPr>
          <w:color w:val="000000" w:themeColor="text1"/>
          <w:sz w:val="28"/>
        </w:rPr>
      </w:pPr>
      <w:r w:rsidRPr="00B95955">
        <w:rPr>
          <w:color w:val="000000" w:themeColor="text1"/>
          <w:sz w:val="28"/>
        </w:rPr>
        <w:t xml:space="preserve">Вполне возможны заходы на территорию </w:t>
      </w:r>
      <w:r w:rsidRPr="00B95955">
        <w:rPr>
          <w:sz w:val="28"/>
        </w:rPr>
        <w:t>Памятника природы</w:t>
      </w:r>
      <w:r w:rsidRPr="00B95955">
        <w:rPr>
          <w:color w:val="000000" w:themeColor="text1"/>
          <w:sz w:val="28"/>
        </w:rPr>
        <w:t xml:space="preserve"> обыкновенной лисицы (</w:t>
      </w:r>
      <w:proofErr w:type="spellStart"/>
      <w:r w:rsidRPr="00B95955">
        <w:rPr>
          <w:color w:val="000000" w:themeColor="text1"/>
          <w:sz w:val="28"/>
        </w:rPr>
        <w:t>Vulpes</w:t>
      </w:r>
      <w:proofErr w:type="spellEnd"/>
      <w:r w:rsidRPr="00B95955">
        <w:rPr>
          <w:color w:val="000000" w:themeColor="text1"/>
          <w:sz w:val="28"/>
        </w:rPr>
        <w:t xml:space="preserve"> </w:t>
      </w:r>
      <w:proofErr w:type="spellStart"/>
      <w:r w:rsidRPr="00B95955">
        <w:rPr>
          <w:color w:val="000000" w:themeColor="text1"/>
          <w:sz w:val="28"/>
        </w:rPr>
        <w:t>vulpes</w:t>
      </w:r>
      <w:proofErr w:type="spellEnd"/>
      <w:r w:rsidRPr="00B95955">
        <w:rPr>
          <w:color w:val="000000" w:themeColor="text1"/>
          <w:sz w:val="28"/>
        </w:rPr>
        <w:t>).</w:t>
      </w:r>
    </w:p>
    <w:p w:rsidR="007647F2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1.7. Краткая характеристика минеральных и других природных ресурсов.</w:t>
      </w:r>
    </w:p>
    <w:p w:rsidR="007647F2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Памятник природы обладает большим рекреационным и оздоровительным потенциалом. Ценные природные ресурсы на территории Памятника природы отсутствуют.</w:t>
      </w:r>
    </w:p>
    <w:p w:rsidR="007647F2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2. Данные о наличии на территории Памятника природы местообитаний редких и находящихся под угрозой исчезновения видов растений, животных и грибов, занесенных в Красную книгу Российской Федерации и Красную книгу Ивановской области.</w:t>
      </w:r>
      <w:bookmarkStart w:id="2" w:name="_Hlk56559804"/>
      <w:bookmarkEnd w:id="2"/>
    </w:p>
    <w:p w:rsidR="007647F2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В результате проведенных исследований на территории Памятника природы редких видов растений, грибов, животных, занесенных в Красную книгу Российской Федерации и в Красную книгу Ивановской области, не обнаружено.</w:t>
      </w:r>
    </w:p>
    <w:p w:rsidR="007647F2" w:rsidRPr="00B95955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 xml:space="preserve">3. </w:t>
      </w:r>
      <w:proofErr w:type="spellStart"/>
      <w:proofErr w:type="gramStart"/>
      <w:r w:rsidRPr="00B95955">
        <w:rPr>
          <w:sz w:val="28"/>
        </w:rPr>
        <w:t>C</w:t>
      </w:r>
      <w:proofErr w:type="gramEnd"/>
      <w:r w:rsidRPr="00B95955">
        <w:rPr>
          <w:sz w:val="28"/>
        </w:rPr>
        <w:t>ведения</w:t>
      </w:r>
      <w:proofErr w:type="spellEnd"/>
      <w:r w:rsidRPr="00B95955">
        <w:rPr>
          <w:sz w:val="28"/>
        </w:rPr>
        <w:t xml:space="preserve"> об историко-культурных объектах в границах особо охраняемой природной территории.</w:t>
      </w:r>
    </w:p>
    <w:p w:rsidR="00B756FD" w:rsidRDefault="00D20BDD">
      <w:pPr>
        <w:ind w:firstLine="709"/>
        <w:jc w:val="both"/>
        <w:rPr>
          <w:sz w:val="28"/>
        </w:rPr>
      </w:pPr>
      <w:r w:rsidRPr="00B95955">
        <w:rPr>
          <w:sz w:val="28"/>
        </w:rPr>
        <w:t>В границах Памятника природы историко-культурные объекты отсутствуют.</w:t>
      </w:r>
      <w:bookmarkStart w:id="3" w:name="_GoBack"/>
      <w:bookmarkEnd w:id="3"/>
    </w:p>
    <w:sectPr w:rsidR="00B756FD">
      <w:headerReference w:type="default" r:id="rId15"/>
      <w:pgSz w:w="11906" w:h="16838"/>
      <w:pgMar w:top="1134" w:right="1276" w:bottom="1134" w:left="170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D07" w:rsidRDefault="005F1D07">
      <w:r>
        <w:separator/>
      </w:r>
    </w:p>
  </w:endnote>
  <w:endnote w:type="continuationSeparator" w:id="0">
    <w:p w:rsidR="005F1D07" w:rsidRDefault="005F1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D07" w:rsidRDefault="005F1D07">
      <w:r>
        <w:separator/>
      </w:r>
    </w:p>
  </w:footnote>
  <w:footnote w:type="continuationSeparator" w:id="0">
    <w:p w:rsidR="005F1D07" w:rsidRDefault="005F1D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036" w:rsidRDefault="002D4036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B95955">
      <w:rPr>
        <w:noProof/>
      </w:rPr>
      <w:t>5</w:t>
    </w:r>
    <w:r>
      <w:fldChar w:fldCharType="end"/>
    </w:r>
  </w:p>
  <w:p w:rsidR="002D4036" w:rsidRDefault="002D4036">
    <w:pPr>
      <w:pStyle w:val="affa"/>
      <w:jc w:val="center"/>
    </w:pPr>
  </w:p>
  <w:p w:rsidR="002D4036" w:rsidRDefault="002D4036">
    <w:pPr>
      <w:pStyle w:val="aff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036" w:rsidRDefault="002D4036">
    <w:pPr>
      <w:pStyle w:val="affa"/>
      <w:jc w:val="center"/>
    </w:pPr>
  </w:p>
  <w:p w:rsidR="002D4036" w:rsidRDefault="002D4036">
    <w:pPr>
      <w:pStyle w:val="aff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036" w:rsidRDefault="002D4036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B95955">
      <w:rPr>
        <w:noProof/>
      </w:rPr>
      <w:t>20</w:t>
    </w:r>
    <w:r>
      <w:fldChar w:fldCharType="end"/>
    </w:r>
  </w:p>
  <w:p w:rsidR="002D4036" w:rsidRDefault="002D4036">
    <w:pPr>
      <w:pStyle w:val="affa"/>
      <w:jc w:val="center"/>
    </w:pPr>
  </w:p>
  <w:p w:rsidR="002D4036" w:rsidRDefault="002D4036">
    <w:pPr>
      <w:pStyle w:val="aff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036" w:rsidRDefault="002D4036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B95955">
      <w:rPr>
        <w:noProof/>
      </w:rPr>
      <w:t>21</w:t>
    </w:r>
    <w:r>
      <w:fldChar w:fldCharType="end"/>
    </w:r>
  </w:p>
  <w:p w:rsidR="002D4036" w:rsidRDefault="002D4036">
    <w:pPr>
      <w:pStyle w:val="affa"/>
      <w:jc w:val="center"/>
    </w:pPr>
  </w:p>
  <w:p w:rsidR="002D4036" w:rsidRDefault="002D4036">
    <w:pPr>
      <w:pStyle w:val="aff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036" w:rsidRDefault="002D4036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B95955">
      <w:rPr>
        <w:noProof/>
      </w:rPr>
      <w:t>29</w:t>
    </w:r>
    <w:r>
      <w:fldChar w:fldCharType="end"/>
    </w:r>
  </w:p>
  <w:p w:rsidR="002D4036" w:rsidRDefault="002D4036">
    <w:pPr>
      <w:pStyle w:val="affa"/>
      <w:jc w:val="center"/>
    </w:pPr>
  </w:p>
  <w:p w:rsidR="002D4036" w:rsidRDefault="002D4036">
    <w:pPr>
      <w:pStyle w:val="af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17AF"/>
    <w:multiLevelType w:val="multilevel"/>
    <w:tmpl w:val="89A62AFA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56FD"/>
    <w:rsid w:val="00016B15"/>
    <w:rsid w:val="000536B1"/>
    <w:rsid w:val="00057DB3"/>
    <w:rsid w:val="0007622A"/>
    <w:rsid w:val="00085A5D"/>
    <w:rsid w:val="000D203C"/>
    <w:rsid w:val="000E4057"/>
    <w:rsid w:val="000E4A8B"/>
    <w:rsid w:val="001162C7"/>
    <w:rsid w:val="001852C8"/>
    <w:rsid w:val="001D4C2D"/>
    <w:rsid w:val="001F4EA1"/>
    <w:rsid w:val="00204150"/>
    <w:rsid w:val="00206C2B"/>
    <w:rsid w:val="002D4036"/>
    <w:rsid w:val="003320FE"/>
    <w:rsid w:val="0039063F"/>
    <w:rsid w:val="00420E5B"/>
    <w:rsid w:val="004231CA"/>
    <w:rsid w:val="004629A7"/>
    <w:rsid w:val="0048363A"/>
    <w:rsid w:val="004C155A"/>
    <w:rsid w:val="005676B8"/>
    <w:rsid w:val="005A5950"/>
    <w:rsid w:val="005C605F"/>
    <w:rsid w:val="005F1D07"/>
    <w:rsid w:val="005F72A8"/>
    <w:rsid w:val="00626F0B"/>
    <w:rsid w:val="00637429"/>
    <w:rsid w:val="00676DAD"/>
    <w:rsid w:val="0069382F"/>
    <w:rsid w:val="00695C66"/>
    <w:rsid w:val="006A523A"/>
    <w:rsid w:val="006F5364"/>
    <w:rsid w:val="007148F5"/>
    <w:rsid w:val="00723DFD"/>
    <w:rsid w:val="00724D98"/>
    <w:rsid w:val="00731B1E"/>
    <w:rsid w:val="00734933"/>
    <w:rsid w:val="007647F2"/>
    <w:rsid w:val="007A4507"/>
    <w:rsid w:val="007B7D0C"/>
    <w:rsid w:val="007C1E13"/>
    <w:rsid w:val="007C2ED8"/>
    <w:rsid w:val="00811BFD"/>
    <w:rsid w:val="00824CEB"/>
    <w:rsid w:val="00842A50"/>
    <w:rsid w:val="00842F93"/>
    <w:rsid w:val="00843446"/>
    <w:rsid w:val="0087558A"/>
    <w:rsid w:val="008B1CD6"/>
    <w:rsid w:val="009149D1"/>
    <w:rsid w:val="00915BA3"/>
    <w:rsid w:val="00930BF7"/>
    <w:rsid w:val="00972683"/>
    <w:rsid w:val="009B37CF"/>
    <w:rsid w:val="009E526A"/>
    <w:rsid w:val="009F7B04"/>
    <w:rsid w:val="00A10A53"/>
    <w:rsid w:val="00A10EA2"/>
    <w:rsid w:val="00A22F34"/>
    <w:rsid w:val="00A449EF"/>
    <w:rsid w:val="00A838DC"/>
    <w:rsid w:val="00A8699C"/>
    <w:rsid w:val="00AA03DD"/>
    <w:rsid w:val="00B40EE4"/>
    <w:rsid w:val="00B756FD"/>
    <w:rsid w:val="00B95955"/>
    <w:rsid w:val="00C31E81"/>
    <w:rsid w:val="00C801A6"/>
    <w:rsid w:val="00C85BA7"/>
    <w:rsid w:val="00C95FB8"/>
    <w:rsid w:val="00CB08A9"/>
    <w:rsid w:val="00CB49B5"/>
    <w:rsid w:val="00CC59F6"/>
    <w:rsid w:val="00D20BDD"/>
    <w:rsid w:val="00D23CDD"/>
    <w:rsid w:val="00D52830"/>
    <w:rsid w:val="00D5724D"/>
    <w:rsid w:val="00D63892"/>
    <w:rsid w:val="00D64A14"/>
    <w:rsid w:val="00DC6ECB"/>
    <w:rsid w:val="00E43639"/>
    <w:rsid w:val="00E45677"/>
    <w:rsid w:val="00E731A8"/>
    <w:rsid w:val="00ED0D6A"/>
    <w:rsid w:val="00F22538"/>
    <w:rsid w:val="00F27ED3"/>
    <w:rsid w:val="00F42A53"/>
    <w:rsid w:val="00F64926"/>
    <w:rsid w:val="00FD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link w:val="1"/>
    <w:qFormat/>
    <w:rPr>
      <w:sz w:val="24"/>
    </w:rPr>
  </w:style>
  <w:style w:type="paragraph" w:styleId="10">
    <w:name w:val="heading 1"/>
    <w:basedOn w:val="a0"/>
    <w:link w:val="11"/>
    <w:uiPriority w:val="9"/>
    <w:qFormat/>
    <w:pPr>
      <w:jc w:val="center"/>
      <w:outlineLvl w:val="0"/>
    </w:pPr>
    <w:rPr>
      <w:b/>
      <w:caps/>
    </w:rPr>
  </w:style>
  <w:style w:type="paragraph" w:styleId="2">
    <w:name w:val="heading 2"/>
    <w:basedOn w:val="a0"/>
    <w:next w:val="a0"/>
    <w:link w:val="21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0"/>
    <w:link w:val="31"/>
    <w:uiPriority w:val="9"/>
    <w:qFormat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basedOn w:val="a0"/>
    <w:next w:val="a0"/>
    <w:link w:val="41"/>
    <w:uiPriority w:val="9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link w:val="51"/>
    <w:uiPriority w:val="9"/>
    <w:qFormat/>
    <w:pPr>
      <w:spacing w:before="240" w:after="60"/>
      <w:outlineLvl w:val="4"/>
    </w:pPr>
    <w:rPr>
      <w:b/>
      <w:i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customStyle="1" w:styleId="12">
    <w:name w:val="Обычный1"/>
    <w:link w:val="13"/>
    <w:rPr>
      <w:sz w:val="24"/>
    </w:rPr>
  </w:style>
  <w:style w:type="character" w:customStyle="1" w:styleId="13">
    <w:name w:val="Обычный1"/>
    <w:link w:val="12"/>
    <w:rPr>
      <w:sz w:val="24"/>
    </w:rPr>
  </w:style>
  <w:style w:type="paragraph" w:customStyle="1" w:styleId="40">
    <w:name w:val="Обычный4"/>
    <w:link w:val="42"/>
    <w:rPr>
      <w:sz w:val="24"/>
    </w:rPr>
  </w:style>
  <w:style w:type="character" w:customStyle="1" w:styleId="42">
    <w:name w:val="Обычный4"/>
    <w:link w:val="40"/>
    <w:rPr>
      <w:sz w:val="24"/>
    </w:rPr>
  </w:style>
  <w:style w:type="paragraph" w:styleId="20">
    <w:name w:val="toc 2"/>
    <w:next w:val="a0"/>
    <w:link w:val="22"/>
    <w:uiPriority w:val="39"/>
    <w:pPr>
      <w:ind w:left="200"/>
    </w:pPr>
  </w:style>
  <w:style w:type="character" w:customStyle="1" w:styleId="22">
    <w:name w:val="Оглавление 2 Знак"/>
    <w:link w:val="20"/>
  </w:style>
  <w:style w:type="paragraph" w:customStyle="1" w:styleId="a4">
    <w:name w:val="Текст сноски Знак"/>
    <w:basedOn w:val="14"/>
    <w:link w:val="a5"/>
  </w:style>
  <w:style w:type="character" w:customStyle="1" w:styleId="a5">
    <w:name w:val="Текст сноски Знак"/>
    <w:basedOn w:val="15"/>
    <w:link w:val="a4"/>
  </w:style>
  <w:style w:type="paragraph" w:styleId="43">
    <w:name w:val="toc 4"/>
    <w:next w:val="a0"/>
    <w:link w:val="44"/>
    <w:uiPriority w:val="39"/>
    <w:pPr>
      <w:ind w:left="600"/>
    </w:pPr>
  </w:style>
  <w:style w:type="character" w:customStyle="1" w:styleId="44">
    <w:name w:val="Оглавление 4 Знак"/>
    <w:link w:val="43"/>
  </w:style>
  <w:style w:type="paragraph" w:customStyle="1" w:styleId="23">
    <w:name w:val="Обычный2"/>
    <w:link w:val="24"/>
    <w:rPr>
      <w:sz w:val="24"/>
    </w:rPr>
  </w:style>
  <w:style w:type="character" w:customStyle="1" w:styleId="24">
    <w:name w:val="Обычный2"/>
    <w:link w:val="23"/>
    <w:rPr>
      <w:sz w:val="24"/>
    </w:rPr>
  </w:style>
  <w:style w:type="paragraph" w:customStyle="1" w:styleId="16">
    <w:name w:val="Знак1 Знак Знак Знак"/>
    <w:basedOn w:val="a0"/>
    <w:link w:val="17"/>
    <w:pPr>
      <w:spacing w:after="160" w:line="240" w:lineRule="exact"/>
    </w:pPr>
    <w:rPr>
      <w:rFonts w:ascii="Verdana" w:hAnsi="Verdana"/>
    </w:rPr>
  </w:style>
  <w:style w:type="character" w:customStyle="1" w:styleId="17">
    <w:name w:val="Знак1 Знак Знак Знак"/>
    <w:basedOn w:val="1"/>
    <w:link w:val="16"/>
    <w:rPr>
      <w:rFonts w:ascii="Verdana" w:hAnsi="Verdana"/>
      <w:sz w:val="24"/>
    </w:rPr>
  </w:style>
  <w:style w:type="paragraph" w:customStyle="1" w:styleId="taxon-namemailrucssattributepostfix">
    <w:name w:val="taxon-name_mailru_css_attribute_postfix"/>
    <w:link w:val="taxon-namemailrucssattributepostfix0"/>
  </w:style>
  <w:style w:type="character" w:customStyle="1" w:styleId="taxon-namemailrucssattributepostfix0">
    <w:name w:val="taxon-name_mailru_css_attribute_postfix"/>
    <w:link w:val="taxon-namemailrucssattributepostfix"/>
  </w:style>
  <w:style w:type="paragraph" w:customStyle="1" w:styleId="a6">
    <w:name w:val="Основной текст Знак"/>
    <w:link w:val="a7"/>
    <w:rPr>
      <w:sz w:val="44"/>
    </w:rPr>
  </w:style>
  <w:style w:type="character" w:customStyle="1" w:styleId="a7">
    <w:name w:val="Основной текст Знак"/>
    <w:link w:val="a6"/>
    <w:rPr>
      <w:sz w:val="44"/>
    </w:rPr>
  </w:style>
  <w:style w:type="paragraph" w:styleId="6">
    <w:name w:val="toc 6"/>
    <w:next w:val="a0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0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a8">
    <w:name w:val="марк основ"/>
    <w:basedOn w:val="a9"/>
    <w:link w:val="aa"/>
    <w:pPr>
      <w:spacing w:before="120" w:after="120"/>
    </w:pPr>
    <w:rPr>
      <w:b/>
    </w:rPr>
  </w:style>
  <w:style w:type="character" w:customStyle="1" w:styleId="aa">
    <w:name w:val="марк основ"/>
    <w:basedOn w:val="ab"/>
    <w:link w:val="a8"/>
    <w:rPr>
      <w:rFonts w:ascii="Arial" w:hAnsi="Arial"/>
      <w:b/>
      <w:sz w:val="24"/>
    </w:rPr>
  </w:style>
  <w:style w:type="paragraph" w:styleId="ac">
    <w:name w:val="Body Text"/>
    <w:basedOn w:val="a0"/>
    <w:link w:val="18"/>
    <w:rPr>
      <w:sz w:val="44"/>
    </w:rPr>
  </w:style>
  <w:style w:type="character" w:customStyle="1" w:styleId="18">
    <w:name w:val="Основной текст Знак1"/>
    <w:basedOn w:val="1"/>
    <w:link w:val="ac"/>
    <w:rPr>
      <w:sz w:val="44"/>
    </w:rPr>
  </w:style>
  <w:style w:type="paragraph" w:customStyle="1" w:styleId="19">
    <w:name w:val="Выделение1"/>
    <w:link w:val="1a"/>
    <w:rPr>
      <w:i/>
    </w:rPr>
  </w:style>
  <w:style w:type="character" w:customStyle="1" w:styleId="1a">
    <w:name w:val="Выделение1"/>
    <w:link w:val="19"/>
    <w:rPr>
      <w:i/>
    </w:rPr>
  </w:style>
  <w:style w:type="paragraph" w:customStyle="1" w:styleId="1b">
    <w:name w:val="Заголовок1"/>
    <w:basedOn w:val="a0"/>
    <w:link w:val="1c"/>
    <w:pPr>
      <w:spacing w:beforeAutospacing="1" w:afterAutospacing="1"/>
    </w:pPr>
  </w:style>
  <w:style w:type="character" w:customStyle="1" w:styleId="1c">
    <w:name w:val="Заголовок1"/>
    <w:basedOn w:val="1"/>
    <w:link w:val="1b"/>
    <w:rPr>
      <w:sz w:val="24"/>
    </w:rPr>
  </w:style>
  <w:style w:type="paragraph" w:styleId="ad">
    <w:name w:val="Body Text Indent"/>
    <w:basedOn w:val="a0"/>
    <w:link w:val="1d"/>
    <w:pPr>
      <w:ind w:firstLine="720"/>
      <w:jc w:val="both"/>
    </w:pPr>
    <w:rPr>
      <w:sz w:val="28"/>
    </w:rPr>
  </w:style>
  <w:style w:type="character" w:customStyle="1" w:styleId="1d">
    <w:name w:val="Основной текст с отступом Знак1"/>
    <w:basedOn w:val="1"/>
    <w:link w:val="ad"/>
    <w:rPr>
      <w:sz w:val="28"/>
    </w:rPr>
  </w:style>
  <w:style w:type="paragraph" w:styleId="ae">
    <w:name w:val="List Paragraph"/>
    <w:basedOn w:val="a0"/>
    <w:link w:val="af"/>
    <w:pPr>
      <w:ind w:left="720"/>
      <w:contextualSpacing/>
    </w:pPr>
    <w:rPr>
      <w:sz w:val="20"/>
    </w:rPr>
  </w:style>
  <w:style w:type="character" w:customStyle="1" w:styleId="af">
    <w:name w:val="Абзац списка Знак"/>
    <w:basedOn w:val="1"/>
    <w:link w:val="ae"/>
    <w:rPr>
      <w:sz w:val="20"/>
    </w:rPr>
  </w:style>
  <w:style w:type="character" w:customStyle="1" w:styleId="31">
    <w:name w:val="Заголовок 3 Знак1"/>
    <w:basedOn w:val="1"/>
    <w:link w:val="3"/>
    <w:rPr>
      <w:b/>
      <w:sz w:val="27"/>
    </w:rPr>
  </w:style>
  <w:style w:type="paragraph" w:customStyle="1" w:styleId="st">
    <w:name w:val="st"/>
    <w:link w:val="st0"/>
  </w:style>
  <w:style w:type="character" w:customStyle="1" w:styleId="st0">
    <w:name w:val="st"/>
    <w:link w:val="st"/>
  </w:style>
  <w:style w:type="paragraph" w:customStyle="1" w:styleId="30">
    <w:name w:val="Подпись к таблице (3)"/>
    <w:basedOn w:val="a0"/>
    <w:link w:val="32"/>
    <w:pPr>
      <w:spacing w:line="240" w:lineRule="atLeast"/>
    </w:pPr>
    <w:rPr>
      <w:rFonts w:ascii="Arial" w:hAnsi="Arial"/>
      <w:spacing w:val="-10"/>
      <w:sz w:val="25"/>
    </w:rPr>
  </w:style>
  <w:style w:type="character" w:customStyle="1" w:styleId="32">
    <w:name w:val="Подпись к таблице (3)"/>
    <w:basedOn w:val="1"/>
    <w:link w:val="30"/>
    <w:rPr>
      <w:rFonts w:ascii="Arial" w:hAnsi="Arial"/>
      <w:spacing w:val="-10"/>
      <w:sz w:val="25"/>
    </w:rPr>
  </w:style>
  <w:style w:type="paragraph" w:styleId="af0">
    <w:name w:val="caption"/>
    <w:basedOn w:val="a0"/>
    <w:link w:val="af1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Pr>
      <w:i/>
      <w:sz w:val="24"/>
    </w:rPr>
  </w:style>
  <w:style w:type="paragraph" w:customStyle="1" w:styleId="100">
    <w:name w:val="Обычный10"/>
    <w:link w:val="101"/>
    <w:rPr>
      <w:sz w:val="24"/>
    </w:rPr>
  </w:style>
  <w:style w:type="character" w:customStyle="1" w:styleId="101">
    <w:name w:val="Обычный10"/>
    <w:link w:val="100"/>
    <w:rPr>
      <w:sz w:val="24"/>
    </w:rPr>
  </w:style>
  <w:style w:type="paragraph" w:customStyle="1" w:styleId="af2">
    <w:name w:val="Табличный_центр"/>
    <w:basedOn w:val="a0"/>
    <w:link w:val="af3"/>
    <w:pPr>
      <w:jc w:val="center"/>
    </w:pPr>
  </w:style>
  <w:style w:type="character" w:customStyle="1" w:styleId="af3">
    <w:name w:val="Табличный_центр"/>
    <w:basedOn w:val="1"/>
    <w:link w:val="af2"/>
    <w:rPr>
      <w:sz w:val="24"/>
    </w:rPr>
  </w:style>
  <w:style w:type="paragraph" w:customStyle="1" w:styleId="WW-Absatz-Standardschriftart1">
    <w:name w:val="WW-Absatz-Standardschriftart1"/>
    <w:link w:val="WW-Absatz-Standardschriftart10"/>
  </w:style>
  <w:style w:type="character" w:customStyle="1" w:styleId="WW-Absatz-Standardschriftart10">
    <w:name w:val="WW-Absatz-Standardschriftart1"/>
    <w:link w:val="WW-Absatz-Standardschriftart1"/>
  </w:style>
  <w:style w:type="paragraph" w:styleId="af4">
    <w:name w:val="Document Map"/>
    <w:basedOn w:val="a0"/>
    <w:link w:val="af5"/>
    <w:rPr>
      <w:rFonts w:ascii="Tahoma" w:hAnsi="Tahoma"/>
      <w:sz w:val="16"/>
    </w:rPr>
  </w:style>
  <w:style w:type="character" w:customStyle="1" w:styleId="af5">
    <w:name w:val="Схема документа Знак"/>
    <w:basedOn w:val="1"/>
    <w:link w:val="af4"/>
    <w:rPr>
      <w:rFonts w:ascii="Tahoma" w:hAnsi="Tahoma"/>
      <w:sz w:val="16"/>
    </w:rPr>
  </w:style>
  <w:style w:type="paragraph" w:customStyle="1" w:styleId="Osntext">
    <w:name w:val="Osn_text"/>
    <w:basedOn w:val="a0"/>
    <w:link w:val="Osntext0"/>
    <w:pPr>
      <w:widowControl w:val="0"/>
      <w:spacing w:line="360" w:lineRule="auto"/>
      <w:ind w:firstLine="397"/>
      <w:jc w:val="both"/>
    </w:pPr>
    <w:rPr>
      <w:rFonts w:ascii="Arial" w:hAnsi="Arial"/>
      <w:sz w:val="20"/>
    </w:rPr>
  </w:style>
  <w:style w:type="character" w:customStyle="1" w:styleId="Osntext0">
    <w:name w:val="Osn_text"/>
    <w:basedOn w:val="1"/>
    <w:link w:val="Osntext"/>
    <w:rPr>
      <w:rFonts w:ascii="Arial" w:hAnsi="Arial"/>
      <w:sz w:val="20"/>
    </w:rPr>
  </w:style>
  <w:style w:type="paragraph" w:customStyle="1" w:styleId="50">
    <w:name w:val="Заголовок 5 Знак"/>
    <w:link w:val="52"/>
    <w:rPr>
      <w:b/>
      <w:i/>
      <w:sz w:val="26"/>
    </w:rPr>
  </w:style>
  <w:style w:type="character" w:customStyle="1" w:styleId="52">
    <w:name w:val="Заголовок 5 Знак"/>
    <w:link w:val="50"/>
    <w:rPr>
      <w:b/>
      <w:i/>
      <w:sz w:val="26"/>
    </w:rPr>
  </w:style>
  <w:style w:type="paragraph" w:customStyle="1" w:styleId="af6">
    <w:name w:val="Содержимое таблицы"/>
    <w:basedOn w:val="a0"/>
    <w:link w:val="af7"/>
    <w:pPr>
      <w:widowControl w:val="0"/>
    </w:pPr>
  </w:style>
  <w:style w:type="character" w:customStyle="1" w:styleId="af7">
    <w:name w:val="Содержимое таблицы"/>
    <w:basedOn w:val="1"/>
    <w:link w:val="af6"/>
    <w:rPr>
      <w:sz w:val="24"/>
    </w:rPr>
  </w:style>
  <w:style w:type="paragraph" w:styleId="af8">
    <w:name w:val="Plain Text"/>
    <w:basedOn w:val="a0"/>
    <w:link w:val="af9"/>
    <w:rPr>
      <w:rFonts w:ascii="Courier New" w:hAnsi="Courier New"/>
      <w:sz w:val="20"/>
    </w:rPr>
  </w:style>
  <w:style w:type="character" w:customStyle="1" w:styleId="af9">
    <w:name w:val="Текст Знак"/>
    <w:basedOn w:val="1"/>
    <w:link w:val="af8"/>
    <w:rPr>
      <w:rFonts w:ascii="Courier New" w:hAnsi="Courier New"/>
      <w:sz w:val="20"/>
    </w:rPr>
  </w:style>
  <w:style w:type="paragraph" w:customStyle="1" w:styleId="HLP">
    <w:name w:val="HLP"/>
    <w:basedOn w:val="10"/>
    <w:next w:val="a0"/>
    <w:link w:val="HLP0"/>
    <w:pPr>
      <w:keepNext/>
    </w:pPr>
    <w:rPr>
      <w:rFonts w:ascii="Arial" w:hAnsi="Arial"/>
      <w:caps w:val="0"/>
      <w:sz w:val="20"/>
    </w:rPr>
  </w:style>
  <w:style w:type="character" w:customStyle="1" w:styleId="HLP0">
    <w:name w:val="HLP"/>
    <w:basedOn w:val="11"/>
    <w:link w:val="HLP"/>
    <w:rPr>
      <w:rFonts w:ascii="Arial" w:hAnsi="Arial"/>
      <w:b/>
      <w:caps w:val="0"/>
      <w:sz w:val="20"/>
    </w:rPr>
  </w:style>
  <w:style w:type="paragraph" w:customStyle="1" w:styleId="afa">
    <w:name w:val="Колонтитул"/>
    <w:basedOn w:val="a0"/>
    <w:link w:val="afb"/>
  </w:style>
  <w:style w:type="character" w:customStyle="1" w:styleId="afb">
    <w:name w:val="Колонтитул"/>
    <w:basedOn w:val="1"/>
    <w:link w:val="afa"/>
    <w:rPr>
      <w:sz w:val="24"/>
    </w:rPr>
  </w:style>
  <w:style w:type="paragraph" w:customStyle="1" w:styleId="25">
    <w:name w:val="Стиль 2 столбца (по центру)"/>
    <w:basedOn w:val="a0"/>
    <w:link w:val="26"/>
    <w:pPr>
      <w:jc w:val="center"/>
    </w:pPr>
    <w:rPr>
      <w:rFonts w:ascii="Arial" w:hAnsi="Arial"/>
    </w:rPr>
  </w:style>
  <w:style w:type="character" w:customStyle="1" w:styleId="26">
    <w:name w:val="Стиль 2 столбца (по центру)"/>
    <w:basedOn w:val="1"/>
    <w:link w:val="25"/>
    <w:rPr>
      <w:rFonts w:ascii="Arial" w:hAnsi="Arial"/>
      <w:sz w:val="24"/>
    </w:rPr>
  </w:style>
  <w:style w:type="paragraph" w:customStyle="1" w:styleId="3Tahoma">
    <w:name w:val="Подпись к таблице (3) + Tahoma"/>
    <w:link w:val="3Tahoma0"/>
    <w:rPr>
      <w:rFonts w:ascii="Tahoma" w:hAnsi="Tahoma"/>
      <w:sz w:val="23"/>
    </w:rPr>
  </w:style>
  <w:style w:type="character" w:customStyle="1" w:styleId="3Tahoma0">
    <w:name w:val="Подпись к таблице (3) + Tahoma"/>
    <w:link w:val="3Tahoma"/>
    <w:rPr>
      <w:rFonts w:ascii="Tahoma" w:hAnsi="Tahoma"/>
      <w:sz w:val="23"/>
    </w:rPr>
  </w:style>
  <w:style w:type="paragraph" w:customStyle="1" w:styleId="190">
    <w:name w:val="Обычный19"/>
    <w:link w:val="191"/>
    <w:rPr>
      <w:sz w:val="24"/>
    </w:rPr>
  </w:style>
  <w:style w:type="character" w:customStyle="1" w:styleId="191">
    <w:name w:val="Обычный19"/>
    <w:link w:val="190"/>
    <w:rPr>
      <w:sz w:val="24"/>
    </w:rPr>
  </w:style>
  <w:style w:type="paragraph" w:customStyle="1" w:styleId="afc">
    <w:name w:val="Табличный_заголовки"/>
    <w:basedOn w:val="a0"/>
    <w:link w:val="afd"/>
    <w:pPr>
      <w:keepNext/>
      <w:keepLines/>
      <w:jc w:val="center"/>
    </w:pPr>
    <w:rPr>
      <w:b/>
    </w:rPr>
  </w:style>
  <w:style w:type="character" w:customStyle="1" w:styleId="afd">
    <w:name w:val="Табличный_заголовки"/>
    <w:basedOn w:val="1"/>
    <w:link w:val="afc"/>
    <w:rPr>
      <w:b/>
      <w:sz w:val="24"/>
    </w:rPr>
  </w:style>
  <w:style w:type="paragraph" w:customStyle="1" w:styleId="45">
    <w:name w:val="Заголовок 4 Знак"/>
    <w:link w:val="46"/>
    <w:rPr>
      <w:rFonts w:ascii="Arial CYR" w:hAnsi="Arial CYR"/>
      <w:b/>
      <w:sz w:val="22"/>
    </w:rPr>
  </w:style>
  <w:style w:type="character" w:customStyle="1" w:styleId="46">
    <w:name w:val="Заголовок 4 Знак"/>
    <w:link w:val="45"/>
    <w:rPr>
      <w:rFonts w:ascii="Arial CYR" w:hAnsi="Arial CYR"/>
      <w:b/>
      <w:sz w:val="22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sz w:val="24"/>
    </w:rPr>
  </w:style>
  <w:style w:type="paragraph" w:styleId="afe">
    <w:name w:val="List"/>
    <w:basedOn w:val="ac"/>
    <w:link w:val="aff"/>
    <w:pPr>
      <w:spacing w:after="220" w:line="180" w:lineRule="atLeast"/>
      <w:ind w:left="360" w:hanging="360"/>
      <w:jc w:val="both"/>
    </w:pPr>
    <w:rPr>
      <w:rFonts w:ascii="Arial" w:hAnsi="Arial"/>
      <w:sz w:val="20"/>
    </w:rPr>
  </w:style>
  <w:style w:type="character" w:customStyle="1" w:styleId="aff">
    <w:name w:val="Список Знак"/>
    <w:basedOn w:val="18"/>
    <w:link w:val="afe"/>
    <w:rPr>
      <w:rFonts w:ascii="Arial" w:hAnsi="Arial"/>
      <w:sz w:val="20"/>
    </w:rPr>
  </w:style>
  <w:style w:type="paragraph" w:customStyle="1" w:styleId="1e">
    <w:name w:val="Строгий1"/>
    <w:link w:val="1f"/>
    <w:rPr>
      <w:b/>
    </w:rPr>
  </w:style>
  <w:style w:type="character" w:customStyle="1" w:styleId="1f">
    <w:name w:val="Строгий1"/>
    <w:link w:val="1e"/>
    <w:rPr>
      <w:b/>
    </w:rPr>
  </w:style>
  <w:style w:type="paragraph" w:customStyle="1" w:styleId="text">
    <w:name w:val="text"/>
    <w:basedOn w:val="a0"/>
    <w:link w:val="text0"/>
    <w:pPr>
      <w:spacing w:beforeAutospacing="1" w:afterAutospacing="1"/>
    </w:pPr>
  </w:style>
  <w:style w:type="character" w:customStyle="1" w:styleId="text0">
    <w:name w:val="text"/>
    <w:basedOn w:val="1"/>
    <w:link w:val="text"/>
    <w:rPr>
      <w:sz w:val="24"/>
    </w:rPr>
  </w:style>
  <w:style w:type="paragraph" w:styleId="33">
    <w:name w:val="toc 3"/>
    <w:next w:val="a0"/>
    <w:link w:val="34"/>
    <w:uiPriority w:val="39"/>
    <w:pPr>
      <w:ind w:left="400"/>
    </w:pPr>
  </w:style>
  <w:style w:type="character" w:customStyle="1" w:styleId="34">
    <w:name w:val="Оглавление 3 Знак"/>
    <w:link w:val="33"/>
  </w:style>
  <w:style w:type="paragraph" w:customStyle="1" w:styleId="ConsPlusNormal">
    <w:name w:val="ConsPlusNormal"/>
    <w:link w:val="ConsPlusNormal0"/>
    <w:rPr>
      <w:sz w:val="28"/>
    </w:rPr>
  </w:style>
  <w:style w:type="character" w:customStyle="1" w:styleId="ConsPlusNormal0">
    <w:name w:val="ConsPlusNormal"/>
    <w:link w:val="ConsPlusNormal"/>
    <w:rPr>
      <w:sz w:val="28"/>
    </w:rPr>
  </w:style>
  <w:style w:type="paragraph" w:customStyle="1" w:styleId="110">
    <w:name w:val="Обычный11"/>
    <w:link w:val="111"/>
    <w:rPr>
      <w:sz w:val="24"/>
    </w:rPr>
  </w:style>
  <w:style w:type="character" w:customStyle="1" w:styleId="111">
    <w:name w:val="Обычный11"/>
    <w:link w:val="110"/>
    <w:rPr>
      <w:sz w:val="24"/>
    </w:rPr>
  </w:style>
  <w:style w:type="paragraph" w:customStyle="1" w:styleId="8">
    <w:name w:val="Обычный8"/>
    <w:link w:val="80"/>
    <w:rPr>
      <w:sz w:val="24"/>
    </w:rPr>
  </w:style>
  <w:style w:type="character" w:customStyle="1" w:styleId="80">
    <w:name w:val="Обычный8"/>
    <w:link w:val="8"/>
    <w:rPr>
      <w:sz w:val="24"/>
    </w:rPr>
  </w:style>
  <w:style w:type="paragraph" w:customStyle="1" w:styleId="WW8Num1z2">
    <w:name w:val="WW8Num1z2"/>
    <w:link w:val="WW8Num1z20"/>
    <w:rPr>
      <w:rFonts w:ascii="Wingdings" w:hAnsi="Wingdings"/>
    </w:rPr>
  </w:style>
  <w:style w:type="character" w:customStyle="1" w:styleId="WW8Num1z20">
    <w:name w:val="WW8Num1z2"/>
    <w:link w:val="WW8Num1z2"/>
    <w:rPr>
      <w:rFonts w:ascii="Wingdings" w:hAnsi="Wingdings"/>
    </w:rPr>
  </w:style>
  <w:style w:type="paragraph" w:customStyle="1" w:styleId="WW8Num1z1">
    <w:name w:val="WW8Num1z1"/>
    <w:link w:val="WW8Num1z10"/>
    <w:rPr>
      <w:rFonts w:ascii="Courier New" w:hAnsi="Courier New"/>
    </w:rPr>
  </w:style>
  <w:style w:type="character" w:customStyle="1" w:styleId="WW8Num1z10">
    <w:name w:val="WW8Num1z1"/>
    <w:link w:val="WW8Num1z1"/>
    <w:rPr>
      <w:rFonts w:ascii="Courier New" w:hAnsi="Courier New"/>
    </w:rPr>
  </w:style>
  <w:style w:type="paragraph" w:customStyle="1" w:styleId="WW8Num1z0">
    <w:name w:val="WW8Num1z0"/>
    <w:link w:val="WW8Num1z00"/>
    <w:rPr>
      <w:rFonts w:ascii="Symbol" w:hAnsi="Symbol"/>
    </w:rPr>
  </w:style>
  <w:style w:type="character" w:customStyle="1" w:styleId="WW8Num1z00">
    <w:name w:val="WW8Num1z0"/>
    <w:link w:val="WW8Num1z0"/>
    <w:rPr>
      <w:rFonts w:ascii="Symbol" w:hAnsi="Symbol"/>
    </w:rPr>
  </w:style>
  <w:style w:type="paragraph" w:customStyle="1" w:styleId="9">
    <w:name w:val="Обычный9"/>
    <w:link w:val="90"/>
    <w:rPr>
      <w:sz w:val="24"/>
    </w:rPr>
  </w:style>
  <w:style w:type="character" w:customStyle="1" w:styleId="90">
    <w:name w:val="Обычный9"/>
    <w:link w:val="9"/>
    <w:rPr>
      <w:sz w:val="24"/>
    </w:rPr>
  </w:style>
  <w:style w:type="paragraph" w:customStyle="1" w:styleId="aff0">
    <w:name w:val="Верхний колонтитул Знак"/>
    <w:link w:val="aff1"/>
    <w:rPr>
      <w:sz w:val="24"/>
    </w:rPr>
  </w:style>
  <w:style w:type="character" w:customStyle="1" w:styleId="aff1">
    <w:name w:val="Верхний колонтитул Знак"/>
    <w:link w:val="aff0"/>
    <w:rPr>
      <w:sz w:val="24"/>
    </w:rPr>
  </w:style>
  <w:style w:type="paragraph" w:customStyle="1" w:styleId="1f0">
    <w:name w:val="Указатель1"/>
    <w:basedOn w:val="a0"/>
    <w:link w:val="1f1"/>
    <w:pPr>
      <w:widowControl w:val="0"/>
    </w:pPr>
  </w:style>
  <w:style w:type="character" w:customStyle="1" w:styleId="1f1">
    <w:name w:val="Указатель1"/>
    <w:basedOn w:val="1"/>
    <w:link w:val="1f0"/>
    <w:rPr>
      <w:sz w:val="24"/>
    </w:rPr>
  </w:style>
  <w:style w:type="paragraph" w:customStyle="1" w:styleId="1f2">
    <w:name w:val="Текст1"/>
    <w:basedOn w:val="a0"/>
    <w:link w:val="1f3"/>
    <w:pPr>
      <w:widowControl w:val="0"/>
    </w:pPr>
    <w:rPr>
      <w:rFonts w:ascii="Courier New" w:hAnsi="Courier New"/>
      <w:sz w:val="20"/>
    </w:rPr>
  </w:style>
  <w:style w:type="character" w:customStyle="1" w:styleId="1f3">
    <w:name w:val="Текст1"/>
    <w:basedOn w:val="1"/>
    <w:link w:val="1f2"/>
    <w:rPr>
      <w:rFonts w:ascii="Courier New" w:hAnsi="Courier New"/>
      <w:sz w:val="20"/>
    </w:rPr>
  </w:style>
  <w:style w:type="paragraph" w:customStyle="1" w:styleId="aff2">
    <w:name w:val="Заголовок таблицы"/>
    <w:basedOn w:val="af6"/>
    <w:link w:val="aff3"/>
    <w:pPr>
      <w:jc w:val="center"/>
    </w:pPr>
    <w:rPr>
      <w:b/>
    </w:rPr>
  </w:style>
  <w:style w:type="character" w:customStyle="1" w:styleId="aff3">
    <w:name w:val="Заголовок таблицы"/>
    <w:basedOn w:val="af7"/>
    <w:link w:val="aff2"/>
    <w:rPr>
      <w:b/>
      <w:sz w:val="24"/>
    </w:rPr>
  </w:style>
  <w:style w:type="paragraph" w:customStyle="1" w:styleId="8Tahoma">
    <w:name w:val="Основной текст (8) + Tahoma"/>
    <w:link w:val="8Tahoma0"/>
    <w:rPr>
      <w:rFonts w:ascii="Tahoma" w:hAnsi="Tahoma"/>
      <w:b/>
      <w:sz w:val="23"/>
    </w:rPr>
  </w:style>
  <w:style w:type="character" w:customStyle="1" w:styleId="8Tahoma0">
    <w:name w:val="Основной текст (8) + Tahoma"/>
    <w:link w:val="8Tahoma"/>
    <w:rPr>
      <w:rFonts w:ascii="Tahoma" w:hAnsi="Tahoma"/>
      <w:b/>
      <w:sz w:val="23"/>
    </w:rPr>
  </w:style>
  <w:style w:type="character" w:customStyle="1" w:styleId="51">
    <w:name w:val="Заголовок 5 Знак1"/>
    <w:basedOn w:val="1"/>
    <w:link w:val="5"/>
    <w:rPr>
      <w:b/>
      <w:i/>
      <w:sz w:val="26"/>
    </w:rPr>
  </w:style>
  <w:style w:type="paragraph" w:styleId="aff4">
    <w:name w:val="index heading"/>
    <w:basedOn w:val="a0"/>
    <w:link w:val="aff5"/>
  </w:style>
  <w:style w:type="character" w:customStyle="1" w:styleId="aff5">
    <w:name w:val="Указатель Знак"/>
    <w:basedOn w:val="1"/>
    <w:link w:val="aff4"/>
    <w:rPr>
      <w:sz w:val="24"/>
    </w:rPr>
  </w:style>
  <w:style w:type="character" w:customStyle="1" w:styleId="11">
    <w:name w:val="Заголовок 1 Знак1"/>
    <w:basedOn w:val="1"/>
    <w:link w:val="10"/>
    <w:rPr>
      <w:b/>
      <w:caps/>
      <w:sz w:val="24"/>
    </w:rPr>
  </w:style>
  <w:style w:type="paragraph" w:customStyle="1" w:styleId="35">
    <w:name w:val="Обычный3"/>
    <w:link w:val="36"/>
    <w:rPr>
      <w:sz w:val="24"/>
    </w:rPr>
  </w:style>
  <w:style w:type="character" w:customStyle="1" w:styleId="36">
    <w:name w:val="Обычный3"/>
    <w:link w:val="35"/>
    <w:rPr>
      <w:sz w:val="24"/>
    </w:rPr>
  </w:style>
  <w:style w:type="paragraph" w:customStyle="1" w:styleId="aff6">
    <w:name w:val="Нижний колонтитул Знак"/>
    <w:link w:val="aff7"/>
  </w:style>
  <w:style w:type="character" w:customStyle="1" w:styleId="aff7">
    <w:name w:val="Нижний колонтитул Знак"/>
    <w:link w:val="aff6"/>
  </w:style>
  <w:style w:type="paragraph" w:customStyle="1" w:styleId="1f4">
    <w:name w:val="Основной шрифт абзаца1"/>
  </w:style>
  <w:style w:type="paragraph" w:styleId="aff8">
    <w:name w:val="Normal (Web)"/>
    <w:basedOn w:val="a0"/>
    <w:link w:val="aff9"/>
    <w:pPr>
      <w:spacing w:beforeAutospacing="1" w:afterAutospacing="1"/>
    </w:pPr>
  </w:style>
  <w:style w:type="character" w:customStyle="1" w:styleId="aff9">
    <w:name w:val="Обычный (веб) Знак"/>
    <w:basedOn w:val="1"/>
    <w:link w:val="aff8"/>
    <w:rPr>
      <w:sz w:val="24"/>
    </w:rPr>
  </w:style>
  <w:style w:type="paragraph" w:styleId="affa">
    <w:name w:val="header"/>
    <w:basedOn w:val="a0"/>
    <w:link w:val="1f5"/>
    <w:pPr>
      <w:tabs>
        <w:tab w:val="center" w:pos="4677"/>
        <w:tab w:val="right" w:pos="9355"/>
      </w:tabs>
    </w:pPr>
  </w:style>
  <w:style w:type="character" w:customStyle="1" w:styleId="1f5">
    <w:name w:val="Верхний колонтитул Знак1"/>
    <w:basedOn w:val="1"/>
    <w:link w:val="affa"/>
    <w:rPr>
      <w:sz w:val="24"/>
    </w:rPr>
  </w:style>
  <w:style w:type="paragraph" w:customStyle="1" w:styleId="1f6">
    <w:name w:val="Номер страницы1"/>
    <w:link w:val="1f7"/>
  </w:style>
  <w:style w:type="character" w:customStyle="1" w:styleId="1f7">
    <w:name w:val="Номер страницы1"/>
    <w:link w:val="1f6"/>
  </w:style>
  <w:style w:type="paragraph" w:customStyle="1" w:styleId="1f8">
    <w:name w:val="Просмотренная гиперссылка1"/>
    <w:link w:val="1f9"/>
    <w:rPr>
      <w:color w:val="800080"/>
      <w:u w:val="single"/>
    </w:rPr>
  </w:style>
  <w:style w:type="character" w:customStyle="1" w:styleId="1f9">
    <w:name w:val="Просмотренная гиперссылка1"/>
    <w:link w:val="1f8"/>
    <w:rPr>
      <w:color w:val="800080"/>
      <w:u w:val="single"/>
    </w:rPr>
  </w:style>
  <w:style w:type="paragraph" w:customStyle="1" w:styleId="1fa">
    <w:name w:val="Гиперссылка1"/>
    <w:link w:val="affb"/>
    <w:rPr>
      <w:color w:val="0000FF"/>
      <w:u w:val="single"/>
    </w:rPr>
  </w:style>
  <w:style w:type="character" w:styleId="affb">
    <w:name w:val="Hyperlink"/>
    <w:link w:val="1fa"/>
    <w:rPr>
      <w:color w:val="0000FF"/>
      <w:u w:val="single"/>
    </w:rPr>
  </w:style>
  <w:style w:type="paragraph" w:customStyle="1" w:styleId="Footnote">
    <w:name w:val="Footnote"/>
    <w:basedOn w:val="a0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customStyle="1" w:styleId="a">
    <w:name w:val="мар."/>
    <w:basedOn w:val="a0"/>
    <w:link w:val="affc"/>
    <w:pPr>
      <w:numPr>
        <w:numId w:val="1"/>
      </w:numPr>
      <w:jc w:val="both"/>
    </w:pPr>
    <w:rPr>
      <w:rFonts w:ascii="Arial" w:hAnsi="Arial"/>
      <w:sz w:val="20"/>
    </w:rPr>
  </w:style>
  <w:style w:type="character" w:customStyle="1" w:styleId="affc">
    <w:name w:val="мар."/>
    <w:basedOn w:val="1"/>
    <w:link w:val="a"/>
    <w:rPr>
      <w:rFonts w:ascii="Arial" w:hAnsi="Arial"/>
      <w:sz w:val="20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customStyle="1" w:styleId="taxon-authormailrucssattributepostfix">
    <w:name w:val="taxon-author_mailru_css_attribute_postfix"/>
    <w:link w:val="taxon-authormailrucssattributepostfix0"/>
  </w:style>
  <w:style w:type="character" w:customStyle="1" w:styleId="taxon-authormailrucssattributepostfix0">
    <w:name w:val="taxon-author_mailru_css_attribute_postfix"/>
    <w:link w:val="taxon-authormailrucssattributepostfix"/>
  </w:style>
  <w:style w:type="paragraph" w:customStyle="1" w:styleId="1fb">
    <w:name w:val="Знак1"/>
    <w:basedOn w:val="a0"/>
    <w:link w:val="1fc"/>
    <w:pPr>
      <w:spacing w:after="160"/>
    </w:pPr>
  </w:style>
  <w:style w:type="character" w:customStyle="1" w:styleId="1fc">
    <w:name w:val="Знак1"/>
    <w:basedOn w:val="1"/>
    <w:link w:val="1fb"/>
    <w:rPr>
      <w:sz w:val="24"/>
    </w:rPr>
  </w:style>
  <w:style w:type="paragraph" w:styleId="1fd">
    <w:name w:val="toc 1"/>
    <w:next w:val="a0"/>
    <w:link w:val="1fe"/>
    <w:uiPriority w:val="39"/>
    <w:rPr>
      <w:rFonts w:ascii="XO Thames" w:hAnsi="XO Thames"/>
      <w:b/>
    </w:rPr>
  </w:style>
  <w:style w:type="character" w:customStyle="1" w:styleId="1fe">
    <w:name w:val="Оглавление 1 Знак"/>
    <w:link w:val="1fd"/>
    <w:rPr>
      <w:rFonts w:ascii="XO Thames" w:hAnsi="XO Thames"/>
      <w:b/>
    </w:rPr>
  </w:style>
  <w:style w:type="paragraph" w:customStyle="1" w:styleId="8Tahoma1">
    <w:name w:val="Основной текст (8) + Tahoma1"/>
    <w:link w:val="8Tahoma10"/>
    <w:rPr>
      <w:rFonts w:ascii="Tahoma" w:hAnsi="Tahoma"/>
      <w:b/>
      <w:sz w:val="23"/>
    </w:rPr>
  </w:style>
  <w:style w:type="character" w:customStyle="1" w:styleId="8Tahoma10">
    <w:name w:val="Основной текст (8) + Tahoma1"/>
    <w:link w:val="8Tahoma1"/>
    <w:rPr>
      <w:rFonts w:ascii="Tahoma" w:hAnsi="Tahoma"/>
      <w:b/>
      <w:sz w:val="23"/>
    </w:rPr>
  </w:style>
  <w:style w:type="paragraph" w:customStyle="1" w:styleId="highlighthighlightactive">
    <w:name w:val="highlight highlight_active"/>
    <w:link w:val="highlighthighlightactive0"/>
  </w:style>
  <w:style w:type="character" w:customStyle="1" w:styleId="highlighthighlightactive0">
    <w:name w:val="highlight highlight_active"/>
    <w:link w:val="highlighthighlightactive"/>
  </w:style>
  <w:style w:type="paragraph" w:customStyle="1" w:styleId="1ff">
    <w:name w:val="Заголовок1"/>
    <w:basedOn w:val="1ff0"/>
    <w:link w:val="1ff1"/>
    <w:rPr>
      <w:rFonts w:ascii="Liberation Sans" w:hAnsi="Liberation Sans"/>
      <w:sz w:val="28"/>
    </w:rPr>
  </w:style>
  <w:style w:type="character" w:customStyle="1" w:styleId="1ff1">
    <w:name w:val="Заголовок1"/>
    <w:basedOn w:val="1ff2"/>
    <w:link w:val="1ff"/>
    <w:rPr>
      <w:rFonts w:ascii="Liberation Sans" w:hAnsi="Liberation Sans"/>
      <w:color w:val="000000"/>
      <w:sz w:val="28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170">
    <w:name w:val="Основной текст (17)"/>
    <w:basedOn w:val="a0"/>
    <w:link w:val="171"/>
    <w:pPr>
      <w:spacing w:line="240" w:lineRule="atLeast"/>
    </w:pPr>
    <w:rPr>
      <w:rFonts w:ascii="Tahoma" w:hAnsi="Tahoma"/>
      <w:b/>
      <w:sz w:val="20"/>
    </w:rPr>
  </w:style>
  <w:style w:type="character" w:customStyle="1" w:styleId="171">
    <w:name w:val="Основной текст (17)"/>
    <w:basedOn w:val="1"/>
    <w:link w:val="170"/>
    <w:rPr>
      <w:rFonts w:ascii="Tahoma" w:hAnsi="Tahoma"/>
      <w:b/>
      <w:sz w:val="20"/>
    </w:rPr>
  </w:style>
  <w:style w:type="paragraph" w:customStyle="1" w:styleId="affd">
    <w:name w:val="Основной текст с отступом Знак"/>
    <w:link w:val="affe"/>
    <w:rPr>
      <w:sz w:val="28"/>
    </w:rPr>
  </w:style>
  <w:style w:type="character" w:customStyle="1" w:styleId="affe">
    <w:name w:val="Основной текст с отступом Знак"/>
    <w:link w:val="affd"/>
    <w:rPr>
      <w:sz w:val="28"/>
    </w:rPr>
  </w:style>
  <w:style w:type="paragraph" w:customStyle="1" w:styleId="140">
    <w:name w:val="Обычный14"/>
    <w:link w:val="141"/>
    <w:rPr>
      <w:sz w:val="24"/>
    </w:rPr>
  </w:style>
  <w:style w:type="character" w:customStyle="1" w:styleId="141">
    <w:name w:val="Обычный14"/>
    <w:link w:val="140"/>
    <w:rPr>
      <w:sz w:val="24"/>
    </w:rPr>
  </w:style>
  <w:style w:type="paragraph" w:styleId="91">
    <w:name w:val="toc 9"/>
    <w:next w:val="a0"/>
    <w:link w:val="92"/>
    <w:uiPriority w:val="39"/>
    <w:pPr>
      <w:ind w:left="1600"/>
    </w:pPr>
  </w:style>
  <w:style w:type="character" w:customStyle="1" w:styleId="92">
    <w:name w:val="Оглавление 9 Знак"/>
    <w:link w:val="91"/>
  </w:style>
  <w:style w:type="paragraph" w:customStyle="1" w:styleId="afff">
    <w:name w:val="Методичка"/>
    <w:basedOn w:val="a0"/>
    <w:link w:val="afff0"/>
    <w:pPr>
      <w:spacing w:line="360" w:lineRule="auto"/>
      <w:ind w:firstLine="720"/>
      <w:jc w:val="both"/>
    </w:pPr>
    <w:rPr>
      <w:sz w:val="20"/>
    </w:rPr>
  </w:style>
  <w:style w:type="character" w:customStyle="1" w:styleId="afff0">
    <w:name w:val="Методичка"/>
    <w:basedOn w:val="1"/>
    <w:link w:val="afff"/>
    <w:rPr>
      <w:sz w:val="20"/>
    </w:rPr>
  </w:style>
  <w:style w:type="paragraph" w:customStyle="1" w:styleId="1ff3">
    <w:name w:val="Название объекта1"/>
    <w:basedOn w:val="1ff0"/>
    <w:link w:val="1ff4"/>
    <w:rPr>
      <w:i/>
    </w:rPr>
  </w:style>
  <w:style w:type="character" w:customStyle="1" w:styleId="1ff4">
    <w:name w:val="Название объекта1"/>
    <w:basedOn w:val="1ff2"/>
    <w:link w:val="1ff3"/>
    <w:rPr>
      <w:rFonts w:ascii="Times New Roman" w:hAnsi="Times New Roman"/>
      <w:i/>
      <w:color w:val="000000"/>
      <w:sz w:val="24"/>
    </w:rPr>
  </w:style>
  <w:style w:type="paragraph" w:styleId="27">
    <w:name w:val="Body Text 2"/>
    <w:basedOn w:val="a0"/>
    <w:link w:val="28"/>
    <w:pPr>
      <w:spacing w:after="120" w:line="480" w:lineRule="auto"/>
    </w:pPr>
  </w:style>
  <w:style w:type="character" w:customStyle="1" w:styleId="28">
    <w:name w:val="Основной текст 2 Знак"/>
    <w:basedOn w:val="1"/>
    <w:link w:val="27"/>
    <w:rPr>
      <w:sz w:val="24"/>
    </w:rPr>
  </w:style>
  <w:style w:type="paragraph" w:customStyle="1" w:styleId="1ff0">
    <w:name w:val="Обычный1"/>
    <w:link w:val="1ff2"/>
    <w:rPr>
      <w:sz w:val="24"/>
    </w:rPr>
  </w:style>
  <w:style w:type="character" w:customStyle="1" w:styleId="1ff2">
    <w:name w:val="Обычный1"/>
    <w:link w:val="1ff0"/>
    <w:rPr>
      <w:rFonts w:ascii="Times New Roman" w:hAnsi="Times New Roman"/>
      <w:color w:val="000000"/>
      <w:sz w:val="24"/>
    </w:rPr>
  </w:style>
  <w:style w:type="paragraph" w:customStyle="1" w:styleId="1ff5">
    <w:name w:val="Название1"/>
    <w:basedOn w:val="a0"/>
    <w:link w:val="1ff6"/>
    <w:pPr>
      <w:jc w:val="center"/>
    </w:pPr>
    <w:rPr>
      <w:b/>
      <w:sz w:val="28"/>
    </w:rPr>
  </w:style>
  <w:style w:type="character" w:customStyle="1" w:styleId="1ff6">
    <w:name w:val="Название1"/>
    <w:basedOn w:val="1"/>
    <w:link w:val="1ff5"/>
    <w:rPr>
      <w:b/>
      <w:sz w:val="28"/>
    </w:rPr>
  </w:style>
  <w:style w:type="paragraph" w:customStyle="1" w:styleId="afff1">
    <w:name w:val="Сведения об авторах"/>
    <w:basedOn w:val="a0"/>
    <w:link w:val="afff2"/>
    <w:pPr>
      <w:ind w:firstLine="386"/>
      <w:jc w:val="both"/>
    </w:pPr>
    <w:rPr>
      <w:sz w:val="20"/>
    </w:rPr>
  </w:style>
  <w:style w:type="character" w:customStyle="1" w:styleId="afff2">
    <w:name w:val="Сведения об авторах"/>
    <w:basedOn w:val="1"/>
    <w:link w:val="afff1"/>
    <w:rPr>
      <w:sz w:val="20"/>
    </w:rPr>
  </w:style>
  <w:style w:type="paragraph" w:customStyle="1" w:styleId="1ff7">
    <w:name w:val="1"/>
    <w:basedOn w:val="a0"/>
    <w:link w:val="1ff8"/>
    <w:pPr>
      <w:spacing w:after="160" w:line="240" w:lineRule="exact"/>
    </w:pPr>
    <w:rPr>
      <w:rFonts w:ascii="Verdana" w:hAnsi="Verdana"/>
    </w:rPr>
  </w:style>
  <w:style w:type="character" w:customStyle="1" w:styleId="1ff8">
    <w:name w:val="1"/>
    <w:basedOn w:val="1"/>
    <w:link w:val="1ff7"/>
    <w:rPr>
      <w:rFonts w:ascii="Verdana" w:hAnsi="Verdana"/>
      <w:sz w:val="24"/>
    </w:rPr>
  </w:style>
  <w:style w:type="paragraph" w:styleId="afff3">
    <w:name w:val="footer"/>
    <w:basedOn w:val="a0"/>
    <w:link w:val="1ff9"/>
    <w:pPr>
      <w:tabs>
        <w:tab w:val="center" w:pos="4153"/>
        <w:tab w:val="right" w:pos="8306"/>
      </w:tabs>
    </w:pPr>
    <w:rPr>
      <w:sz w:val="20"/>
    </w:rPr>
  </w:style>
  <w:style w:type="character" w:customStyle="1" w:styleId="1ff9">
    <w:name w:val="Нижний колонтитул Знак1"/>
    <w:basedOn w:val="1"/>
    <w:link w:val="afff3"/>
    <w:rPr>
      <w:sz w:val="20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styleId="81">
    <w:name w:val="toc 8"/>
    <w:next w:val="a0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paragraph" w:customStyle="1" w:styleId="71">
    <w:name w:val="Обычный7"/>
    <w:link w:val="72"/>
    <w:rPr>
      <w:sz w:val="24"/>
    </w:rPr>
  </w:style>
  <w:style w:type="character" w:customStyle="1" w:styleId="72">
    <w:name w:val="Обычный7"/>
    <w:link w:val="71"/>
    <w:rPr>
      <w:sz w:val="24"/>
    </w:rPr>
  </w:style>
  <w:style w:type="paragraph" w:styleId="53">
    <w:name w:val="toc 5"/>
    <w:next w:val="a0"/>
    <w:link w:val="54"/>
    <w:uiPriority w:val="39"/>
    <w:pPr>
      <w:ind w:left="800"/>
    </w:pPr>
  </w:style>
  <w:style w:type="character" w:customStyle="1" w:styleId="54">
    <w:name w:val="Оглавление 5 Знак"/>
    <w:link w:val="53"/>
  </w:style>
  <w:style w:type="paragraph" w:styleId="afff4">
    <w:name w:val="Balloon Text"/>
    <w:basedOn w:val="a0"/>
    <w:link w:val="afff5"/>
    <w:rPr>
      <w:rFonts w:ascii="Tahoma" w:hAnsi="Tahoma"/>
      <w:sz w:val="16"/>
    </w:rPr>
  </w:style>
  <w:style w:type="character" w:customStyle="1" w:styleId="afff5">
    <w:name w:val="Текст выноски Знак"/>
    <w:basedOn w:val="1"/>
    <w:link w:val="afff4"/>
    <w:rPr>
      <w:rFonts w:ascii="Tahoma" w:hAnsi="Tahoma"/>
      <w:sz w:val="16"/>
    </w:rPr>
  </w:style>
  <w:style w:type="paragraph" w:customStyle="1" w:styleId="Absatz-Standardschriftart">
    <w:name w:val="Absatz-Standardschriftart"/>
    <w:link w:val="Absatz-Standardschriftart0"/>
  </w:style>
  <w:style w:type="character" w:customStyle="1" w:styleId="Absatz-Standardschriftart0">
    <w:name w:val="Absatz-Standardschriftart"/>
    <w:link w:val="Absatz-Standardschriftart"/>
  </w:style>
  <w:style w:type="paragraph" w:customStyle="1" w:styleId="a9">
    <w:name w:val="Основа для док."/>
    <w:basedOn w:val="a0"/>
    <w:link w:val="ab"/>
    <w:pPr>
      <w:ind w:firstLine="284"/>
      <w:jc w:val="both"/>
    </w:pPr>
    <w:rPr>
      <w:rFonts w:ascii="Arial" w:hAnsi="Arial"/>
    </w:rPr>
  </w:style>
  <w:style w:type="character" w:customStyle="1" w:styleId="ab">
    <w:name w:val="Основа для док."/>
    <w:basedOn w:val="1"/>
    <w:link w:val="a9"/>
    <w:rPr>
      <w:rFonts w:ascii="Arial" w:hAnsi="Arial"/>
      <w:sz w:val="24"/>
    </w:rPr>
  </w:style>
  <w:style w:type="paragraph" w:customStyle="1" w:styleId="37">
    <w:name w:val="Заголовок 3 Знак"/>
    <w:link w:val="38"/>
    <w:rPr>
      <w:b/>
      <w:sz w:val="27"/>
    </w:rPr>
  </w:style>
  <w:style w:type="character" w:customStyle="1" w:styleId="38">
    <w:name w:val="Заголовок 3 Знак"/>
    <w:link w:val="37"/>
    <w:rPr>
      <w:b/>
      <w:sz w:val="27"/>
    </w:rPr>
  </w:style>
  <w:style w:type="paragraph" w:customStyle="1" w:styleId="1ffa">
    <w:name w:val="Текст Знак1"/>
    <w:link w:val="1ffb"/>
    <w:rPr>
      <w:rFonts w:ascii="Courier New" w:hAnsi="Courier New"/>
    </w:rPr>
  </w:style>
  <w:style w:type="character" w:customStyle="1" w:styleId="1ffb">
    <w:name w:val="Текст Знак1"/>
    <w:link w:val="1ffa"/>
    <w:rPr>
      <w:rFonts w:ascii="Courier New" w:hAnsi="Courier New"/>
    </w:rPr>
  </w:style>
  <w:style w:type="paragraph" w:customStyle="1" w:styleId="info">
    <w:name w:val="info"/>
    <w:basedOn w:val="a0"/>
    <w:link w:val="info0"/>
    <w:pPr>
      <w:spacing w:beforeAutospacing="1" w:afterAutospacing="1"/>
    </w:pPr>
  </w:style>
  <w:style w:type="character" w:customStyle="1" w:styleId="info0">
    <w:name w:val="info"/>
    <w:basedOn w:val="1"/>
    <w:link w:val="info"/>
    <w:rPr>
      <w:sz w:val="24"/>
    </w:rPr>
  </w:style>
  <w:style w:type="paragraph" w:customStyle="1" w:styleId="1ffc">
    <w:name w:val="Гиперссылка1"/>
    <w:link w:val="1ffd"/>
    <w:rPr>
      <w:color w:val="0000FF"/>
      <w:u w:val="single"/>
    </w:rPr>
  </w:style>
  <w:style w:type="character" w:customStyle="1" w:styleId="1ffd">
    <w:name w:val="Гиперссылка1"/>
    <w:link w:val="1ffc"/>
    <w:rPr>
      <w:color w:val="0000FF"/>
      <w:u w:val="single"/>
    </w:rPr>
  </w:style>
  <w:style w:type="paragraph" w:customStyle="1" w:styleId="130">
    <w:name w:val="Обычный13"/>
    <w:link w:val="131"/>
    <w:rPr>
      <w:sz w:val="24"/>
    </w:rPr>
  </w:style>
  <w:style w:type="character" w:customStyle="1" w:styleId="131">
    <w:name w:val="Обычный13"/>
    <w:link w:val="130"/>
    <w:rPr>
      <w:sz w:val="24"/>
    </w:rPr>
  </w:style>
  <w:style w:type="paragraph" w:customStyle="1" w:styleId="Tahoma">
    <w:name w:val="Основной текст + Tahoma"/>
    <w:link w:val="Tahoma0"/>
    <w:rPr>
      <w:rFonts w:ascii="Tahoma" w:hAnsi="Tahoma"/>
      <w:sz w:val="23"/>
    </w:rPr>
  </w:style>
  <w:style w:type="character" w:customStyle="1" w:styleId="Tahoma0">
    <w:name w:val="Основной текст + Tahoma"/>
    <w:link w:val="Tahoma"/>
    <w:rPr>
      <w:rFonts w:ascii="Tahoma" w:hAnsi="Tahoma"/>
      <w:sz w:val="23"/>
    </w:rPr>
  </w:style>
  <w:style w:type="paragraph" w:styleId="afff6">
    <w:name w:val="Subtitle"/>
    <w:next w:val="a0"/>
    <w:link w:val="aff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ff7">
    <w:name w:val="Подзаголовок Знак"/>
    <w:link w:val="afff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afff8">
    <w:name w:val="Абзац"/>
    <w:basedOn w:val="a0"/>
    <w:link w:val="afff9"/>
    <w:pPr>
      <w:spacing w:before="120" w:after="60"/>
      <w:ind w:firstLine="567"/>
      <w:jc w:val="both"/>
    </w:pPr>
  </w:style>
  <w:style w:type="character" w:customStyle="1" w:styleId="afff9">
    <w:name w:val="Абзац"/>
    <w:basedOn w:val="1"/>
    <w:link w:val="afff8"/>
    <w:rPr>
      <w:sz w:val="24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styleId="afffa">
    <w:name w:val="Title"/>
    <w:basedOn w:val="a0"/>
    <w:next w:val="ac"/>
    <w:link w:val="afffb"/>
    <w:uiPriority w:val="10"/>
    <w:qFormat/>
    <w:pPr>
      <w:keepNext/>
      <w:widowControl w:val="0"/>
      <w:spacing w:before="240" w:after="120"/>
    </w:pPr>
    <w:rPr>
      <w:rFonts w:ascii="Arial" w:hAnsi="Arial"/>
      <w:sz w:val="28"/>
    </w:rPr>
  </w:style>
  <w:style w:type="character" w:customStyle="1" w:styleId="afffb">
    <w:name w:val="Название Знак"/>
    <w:basedOn w:val="1"/>
    <w:link w:val="afffa"/>
    <w:rPr>
      <w:rFonts w:ascii="Arial" w:hAnsi="Arial"/>
      <w:sz w:val="28"/>
    </w:rPr>
  </w:style>
  <w:style w:type="paragraph" w:customStyle="1" w:styleId="green9pt">
    <w:name w:val="green9pt"/>
    <w:link w:val="green9pt0"/>
  </w:style>
  <w:style w:type="character" w:customStyle="1" w:styleId="green9pt0">
    <w:name w:val="green9pt"/>
    <w:link w:val="green9pt"/>
  </w:style>
  <w:style w:type="character" w:customStyle="1" w:styleId="41">
    <w:name w:val="Заголовок 4 Знак1"/>
    <w:basedOn w:val="1"/>
    <w:link w:val="4"/>
    <w:rPr>
      <w:rFonts w:ascii="Arial CYR" w:hAnsi="Arial CYR"/>
      <w:b/>
      <w:sz w:val="22"/>
    </w:rPr>
  </w:style>
  <w:style w:type="paragraph" w:customStyle="1" w:styleId="83">
    <w:name w:val="Основной текст (8)"/>
    <w:basedOn w:val="a0"/>
    <w:link w:val="84"/>
    <w:pPr>
      <w:spacing w:line="240" w:lineRule="atLeast"/>
    </w:pPr>
    <w:rPr>
      <w:rFonts w:ascii="Arial" w:hAnsi="Arial"/>
      <w:b/>
      <w:spacing w:val="-10"/>
      <w:sz w:val="25"/>
    </w:rPr>
  </w:style>
  <w:style w:type="character" w:customStyle="1" w:styleId="84">
    <w:name w:val="Основной текст (8)"/>
    <w:basedOn w:val="1"/>
    <w:link w:val="83"/>
    <w:rPr>
      <w:rFonts w:ascii="Arial" w:hAnsi="Arial"/>
      <w:b/>
      <w:spacing w:val="-10"/>
      <w:sz w:val="25"/>
    </w:rPr>
  </w:style>
  <w:style w:type="paragraph" w:customStyle="1" w:styleId="afffc">
    <w:name w:val="Символ нумерации"/>
    <w:link w:val="afffd"/>
  </w:style>
  <w:style w:type="character" w:customStyle="1" w:styleId="afffd">
    <w:name w:val="Символ нумерации"/>
    <w:link w:val="afffc"/>
  </w:style>
  <w:style w:type="character" w:customStyle="1" w:styleId="21">
    <w:name w:val="Заголовок 2 Знак1"/>
    <w:basedOn w:val="1"/>
    <w:link w:val="2"/>
    <w:rPr>
      <w:rFonts w:ascii="Arial" w:hAnsi="Arial"/>
      <w:b/>
      <w:i/>
      <w:sz w:val="28"/>
    </w:rPr>
  </w:style>
  <w:style w:type="paragraph" w:customStyle="1" w:styleId="61">
    <w:name w:val="Обычный6"/>
    <w:link w:val="62"/>
    <w:rPr>
      <w:sz w:val="24"/>
    </w:rPr>
  </w:style>
  <w:style w:type="character" w:customStyle="1" w:styleId="62">
    <w:name w:val="Обычный6"/>
    <w:link w:val="61"/>
    <w:rPr>
      <w:sz w:val="24"/>
    </w:rPr>
  </w:style>
  <w:style w:type="paragraph" w:customStyle="1" w:styleId="1ffe">
    <w:name w:val="Заголовок 1 Знак"/>
    <w:link w:val="1fff"/>
    <w:rPr>
      <w:b/>
      <w:caps/>
      <w:sz w:val="24"/>
    </w:rPr>
  </w:style>
  <w:style w:type="character" w:customStyle="1" w:styleId="1fff">
    <w:name w:val="Заголовок 1 Знак"/>
    <w:link w:val="1ffe"/>
    <w:rPr>
      <w:b/>
      <w:caps/>
      <w:sz w:val="24"/>
    </w:rPr>
  </w:style>
  <w:style w:type="paragraph" w:customStyle="1" w:styleId="29">
    <w:name w:val="Заголовок 2 Знак"/>
    <w:link w:val="2a"/>
    <w:rPr>
      <w:rFonts w:ascii="Arial" w:hAnsi="Arial"/>
      <w:b/>
      <w:i/>
      <w:sz w:val="28"/>
    </w:rPr>
  </w:style>
  <w:style w:type="character" w:customStyle="1" w:styleId="2a">
    <w:name w:val="Заголовок 2 Знак"/>
    <w:link w:val="29"/>
    <w:rPr>
      <w:rFonts w:ascii="Arial" w:hAnsi="Arial"/>
      <w:b/>
      <w:i/>
      <w:sz w:val="28"/>
    </w:rPr>
  </w:style>
  <w:style w:type="paragraph" w:customStyle="1" w:styleId="WW-Absatz-Standardschriftart11">
    <w:name w:val="WW-Absatz-Standardschriftart11"/>
    <w:link w:val="WW-Absatz-Standardschriftart110"/>
  </w:style>
  <w:style w:type="character" w:customStyle="1" w:styleId="WW-Absatz-Standardschriftart110">
    <w:name w:val="WW-Absatz-Standardschriftart11"/>
    <w:link w:val="WW-Absatz-Standardschriftart11"/>
  </w:style>
  <w:style w:type="paragraph" w:customStyle="1" w:styleId="55">
    <w:name w:val="Обычный5"/>
    <w:link w:val="56"/>
    <w:rPr>
      <w:sz w:val="24"/>
    </w:rPr>
  </w:style>
  <w:style w:type="character" w:customStyle="1" w:styleId="56">
    <w:name w:val="Обычный5"/>
    <w:link w:val="55"/>
    <w:rPr>
      <w:sz w:val="24"/>
    </w:rPr>
  </w:style>
  <w:style w:type="paragraph" w:customStyle="1" w:styleId="mw-headline">
    <w:name w:val="mw-headline"/>
    <w:link w:val="mw-headline0"/>
  </w:style>
  <w:style w:type="character" w:customStyle="1" w:styleId="mw-headline0">
    <w:name w:val="mw-headline"/>
    <w:link w:val="mw-headline"/>
  </w:style>
  <w:style w:type="paragraph" w:styleId="2b">
    <w:name w:val="Body Text Indent 2"/>
    <w:basedOn w:val="a0"/>
    <w:link w:val="2c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1"/>
    <w:link w:val="2b"/>
    <w:rPr>
      <w:sz w:val="24"/>
    </w:rPr>
  </w:style>
  <w:style w:type="table" w:customStyle="1" w:styleId="1fff0">
    <w:name w:val="Сетка таблицы1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e">
    <w:name w:val="Table Grid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Heading 1 Char"/>
    <w:basedOn w:val="a1"/>
    <w:link w:val="10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29</Pages>
  <Words>5553</Words>
  <Characters>31657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DPR</cp:lastModifiedBy>
  <cp:revision>74</cp:revision>
  <dcterms:created xsi:type="dcterms:W3CDTF">2023-06-13T12:43:00Z</dcterms:created>
  <dcterms:modified xsi:type="dcterms:W3CDTF">2023-08-17T12:35:00Z</dcterms:modified>
</cp:coreProperties>
</file>