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34" w:rsidRPr="00154C6B" w:rsidRDefault="00D44F69" w:rsidP="00154C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94598597"/>
      <w:r w:rsidRPr="00154C6B">
        <w:rPr>
          <w:rFonts w:ascii="Times New Roman" w:hAnsi="Times New Roman" w:cs="Times New Roman"/>
          <w:b/>
          <w:sz w:val="26"/>
          <w:szCs w:val="26"/>
        </w:rPr>
        <w:t xml:space="preserve">План работы </w:t>
      </w:r>
    </w:p>
    <w:p w:rsidR="00BA2134" w:rsidRPr="00154C6B" w:rsidRDefault="00D44F69" w:rsidP="00154C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4C6B">
        <w:rPr>
          <w:rFonts w:ascii="Times New Roman" w:hAnsi="Times New Roman" w:cs="Times New Roman"/>
          <w:b/>
          <w:sz w:val="26"/>
          <w:szCs w:val="26"/>
        </w:rPr>
        <w:t xml:space="preserve">Общественного совета при Департаменте природных ресурсов </w:t>
      </w:r>
    </w:p>
    <w:p w:rsidR="00C64817" w:rsidRDefault="00D44F69" w:rsidP="009722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4C6B">
        <w:rPr>
          <w:rFonts w:ascii="Times New Roman" w:hAnsi="Times New Roman" w:cs="Times New Roman"/>
          <w:b/>
          <w:sz w:val="26"/>
          <w:szCs w:val="26"/>
        </w:rPr>
        <w:t>и экологии Ивановской области в 20</w:t>
      </w:r>
      <w:r w:rsidR="003035D1" w:rsidRPr="00154C6B">
        <w:rPr>
          <w:rFonts w:ascii="Times New Roman" w:hAnsi="Times New Roman" w:cs="Times New Roman"/>
          <w:b/>
          <w:sz w:val="26"/>
          <w:szCs w:val="26"/>
        </w:rPr>
        <w:t>2</w:t>
      </w:r>
      <w:r w:rsidR="00AF739E">
        <w:rPr>
          <w:rFonts w:ascii="Times New Roman" w:hAnsi="Times New Roman" w:cs="Times New Roman"/>
          <w:b/>
          <w:sz w:val="26"/>
          <w:szCs w:val="26"/>
        </w:rPr>
        <w:t xml:space="preserve">3 </w:t>
      </w:r>
      <w:r w:rsidRPr="00154C6B">
        <w:rPr>
          <w:rFonts w:ascii="Times New Roman" w:hAnsi="Times New Roman" w:cs="Times New Roman"/>
          <w:b/>
          <w:sz w:val="26"/>
          <w:szCs w:val="26"/>
        </w:rPr>
        <w:t>году</w:t>
      </w:r>
      <w:bookmarkEnd w:id="0"/>
    </w:p>
    <w:p w:rsidR="00C64817" w:rsidRPr="00154C6B" w:rsidRDefault="00C64817" w:rsidP="00154C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a"/>
        <w:tblW w:w="10207" w:type="dxa"/>
        <w:tblInd w:w="675" w:type="dxa"/>
        <w:tblLayout w:type="fixed"/>
        <w:tblLook w:val="04A0"/>
      </w:tblPr>
      <w:tblGrid>
        <w:gridCol w:w="709"/>
        <w:gridCol w:w="7229"/>
        <w:gridCol w:w="2269"/>
      </w:tblGrid>
      <w:tr w:rsidR="00867BD6" w:rsidRPr="00154C6B" w:rsidTr="009A4416">
        <w:tc>
          <w:tcPr>
            <w:tcW w:w="709" w:type="dxa"/>
          </w:tcPr>
          <w:p w:rsidR="00867BD6" w:rsidRPr="00154C6B" w:rsidRDefault="00867BD6" w:rsidP="00154C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C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54C6B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154C6B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154C6B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229" w:type="dxa"/>
          </w:tcPr>
          <w:p w:rsidR="00867BD6" w:rsidRPr="00154C6B" w:rsidRDefault="00867BD6" w:rsidP="00154C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C6B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69" w:type="dxa"/>
          </w:tcPr>
          <w:p w:rsidR="00867BD6" w:rsidRPr="00154C6B" w:rsidRDefault="00D44F69" w:rsidP="00154C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C6B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</w:t>
            </w:r>
          </w:p>
        </w:tc>
      </w:tr>
      <w:tr w:rsidR="00A53407" w:rsidRPr="00154C6B" w:rsidTr="00D44F69">
        <w:tc>
          <w:tcPr>
            <w:tcW w:w="10207" w:type="dxa"/>
            <w:gridSpan w:val="3"/>
            <w:tcBorders>
              <w:bottom w:val="single" w:sz="4" w:space="0" w:color="auto"/>
            </w:tcBorders>
          </w:tcPr>
          <w:p w:rsidR="00A53407" w:rsidRPr="00154C6B" w:rsidRDefault="00A53407" w:rsidP="00154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4416" w:rsidRPr="00154C6B" w:rsidTr="009A4416">
        <w:trPr>
          <w:trHeight w:val="565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16" w:rsidRPr="009A4416" w:rsidRDefault="009A4416" w:rsidP="00154C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A4416">
              <w:rPr>
                <w:rFonts w:ascii="Times New Roman" w:hAnsi="Times New Roman" w:cs="Times New Roman"/>
                <w:b/>
                <w:sz w:val="26"/>
                <w:szCs w:val="26"/>
              </w:rPr>
              <w:t>Заседания Общественного совета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16" w:rsidRPr="009A4416" w:rsidRDefault="009A4416" w:rsidP="00154C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4416">
              <w:rPr>
                <w:rFonts w:ascii="Times New Roman" w:hAnsi="Times New Roman" w:cs="Times New Roman"/>
                <w:b/>
                <w:sz w:val="26"/>
                <w:szCs w:val="26"/>
              </w:rPr>
              <w:t>ежеквартально</w:t>
            </w:r>
          </w:p>
        </w:tc>
      </w:tr>
      <w:tr w:rsidR="00A53407" w:rsidRPr="00154C6B" w:rsidTr="009A4416">
        <w:trPr>
          <w:trHeight w:val="694"/>
        </w:trPr>
        <w:tc>
          <w:tcPr>
            <w:tcW w:w="709" w:type="dxa"/>
            <w:tcBorders>
              <w:top w:val="single" w:sz="4" w:space="0" w:color="auto"/>
            </w:tcBorders>
          </w:tcPr>
          <w:p w:rsidR="00A53407" w:rsidRPr="00154C6B" w:rsidRDefault="00A53407" w:rsidP="00154C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C6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A53407" w:rsidRPr="00154C6B" w:rsidRDefault="00AE723C" w:rsidP="00154C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4C6B">
              <w:rPr>
                <w:rFonts w:ascii="Times New Roman" w:hAnsi="Times New Roman" w:cs="Times New Roman"/>
                <w:sz w:val="26"/>
                <w:szCs w:val="26"/>
              </w:rPr>
              <w:t>Общественная экспертиза проектов нормативно-правовых актов, разработанных Департаментом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A53407" w:rsidRPr="00154C6B" w:rsidRDefault="00D44F69" w:rsidP="00154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4C6B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</w:tc>
      </w:tr>
      <w:tr w:rsidR="00721977" w:rsidRPr="00154C6B" w:rsidTr="009A4416">
        <w:tc>
          <w:tcPr>
            <w:tcW w:w="709" w:type="dxa"/>
          </w:tcPr>
          <w:p w:rsidR="00721977" w:rsidRPr="00154C6B" w:rsidRDefault="00C16E6C" w:rsidP="00154C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C6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29" w:type="dxa"/>
          </w:tcPr>
          <w:p w:rsidR="00721977" w:rsidRPr="00154C6B" w:rsidRDefault="00267AF3" w:rsidP="00154C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4C6B">
              <w:rPr>
                <w:rFonts w:ascii="Times New Roman" w:hAnsi="Times New Roman" w:cs="Times New Roman"/>
                <w:sz w:val="26"/>
                <w:szCs w:val="26"/>
              </w:rPr>
              <w:t>Оценка эффективности государственных закупок, осуществляемых Департаментом.</w:t>
            </w:r>
            <w:r w:rsidR="009A44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54C6B">
              <w:rPr>
                <w:rFonts w:ascii="Times New Roman" w:hAnsi="Times New Roman" w:cs="Times New Roman"/>
                <w:sz w:val="26"/>
                <w:szCs w:val="26"/>
              </w:rPr>
              <w:t>Рассмотрение плана-графика закупок.</w:t>
            </w:r>
          </w:p>
        </w:tc>
        <w:tc>
          <w:tcPr>
            <w:tcW w:w="2269" w:type="dxa"/>
          </w:tcPr>
          <w:p w:rsidR="00721977" w:rsidRPr="00154C6B" w:rsidRDefault="00D44F69" w:rsidP="00154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4C6B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</w:tc>
      </w:tr>
      <w:tr w:rsidR="00887FAD" w:rsidRPr="00154C6B" w:rsidTr="009A4416">
        <w:tc>
          <w:tcPr>
            <w:tcW w:w="709" w:type="dxa"/>
          </w:tcPr>
          <w:p w:rsidR="00887FAD" w:rsidRPr="00154C6B" w:rsidRDefault="008C1DAA" w:rsidP="00154C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C6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229" w:type="dxa"/>
          </w:tcPr>
          <w:p w:rsidR="00887FAD" w:rsidRPr="00154C6B" w:rsidRDefault="00887FAD" w:rsidP="00154C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4C6B">
              <w:rPr>
                <w:rFonts w:ascii="Times New Roman" w:hAnsi="Times New Roman" w:cs="Times New Roman"/>
                <w:sz w:val="26"/>
                <w:szCs w:val="26"/>
              </w:rPr>
              <w:t>О реализации мероприятий по противодействию коррупции, организация кадровой работы в Департаменте природных ресурсов и экологии Ивановской области</w:t>
            </w:r>
          </w:p>
        </w:tc>
        <w:tc>
          <w:tcPr>
            <w:tcW w:w="2269" w:type="dxa"/>
          </w:tcPr>
          <w:p w:rsidR="00887FAD" w:rsidRPr="00154C6B" w:rsidRDefault="00887FAD" w:rsidP="00154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4C6B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</w:tc>
      </w:tr>
      <w:tr w:rsidR="00887FAD" w:rsidRPr="00154C6B" w:rsidTr="009A4416">
        <w:trPr>
          <w:trHeight w:val="468"/>
        </w:trPr>
        <w:tc>
          <w:tcPr>
            <w:tcW w:w="709" w:type="dxa"/>
          </w:tcPr>
          <w:p w:rsidR="00887FAD" w:rsidRPr="00154C6B" w:rsidRDefault="008C1DAA" w:rsidP="00154C6B">
            <w:pPr>
              <w:jc w:val="center"/>
              <w:rPr>
                <w:rFonts w:ascii="Times New Roman" w:hAnsi="Times New Roman" w:cs="Times New Roman"/>
                <w:b/>
                <w:strike/>
                <w:sz w:val="26"/>
                <w:szCs w:val="26"/>
              </w:rPr>
            </w:pPr>
            <w:r w:rsidRPr="00154C6B">
              <w:rPr>
                <w:rFonts w:ascii="Times New Roman" w:hAnsi="Times New Roman" w:cs="Times New Roman"/>
                <w:b/>
                <w:strike/>
                <w:sz w:val="26"/>
                <w:szCs w:val="26"/>
              </w:rPr>
              <w:t>4</w:t>
            </w:r>
          </w:p>
        </w:tc>
        <w:tc>
          <w:tcPr>
            <w:tcW w:w="7229" w:type="dxa"/>
          </w:tcPr>
          <w:p w:rsidR="00887FAD" w:rsidRPr="00972287" w:rsidRDefault="00972287" w:rsidP="00154C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97E">
              <w:rPr>
                <w:rFonts w:ascii="Times New Roman" w:hAnsi="Times New Roman" w:cs="Times New Roman"/>
                <w:sz w:val="26"/>
                <w:szCs w:val="26"/>
              </w:rPr>
              <w:t xml:space="preserve">Обсуждение и утверждение доклада об </w:t>
            </w:r>
            <w:proofErr w:type="gramStart"/>
            <w:r w:rsidRPr="0019697E">
              <w:rPr>
                <w:rFonts w:ascii="Times New Roman" w:hAnsi="Times New Roman" w:cs="Times New Roman"/>
                <w:sz w:val="26"/>
                <w:szCs w:val="26"/>
              </w:rPr>
              <w:t>антимонопольном</w:t>
            </w:r>
            <w:proofErr w:type="gramEnd"/>
            <w:r w:rsidRPr="001969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697E">
              <w:rPr>
                <w:rFonts w:ascii="Times New Roman" w:hAnsi="Times New Roman" w:cs="Times New Roman"/>
                <w:sz w:val="26"/>
                <w:szCs w:val="26"/>
              </w:rPr>
              <w:t>комплаенсе</w:t>
            </w:r>
            <w:proofErr w:type="spellEnd"/>
            <w:r w:rsidRPr="0019697E">
              <w:rPr>
                <w:rFonts w:ascii="Times New Roman" w:hAnsi="Times New Roman" w:cs="Times New Roman"/>
                <w:sz w:val="26"/>
                <w:szCs w:val="26"/>
              </w:rPr>
              <w:t xml:space="preserve"> Департамента природных ресурсов и экологии Ивановской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69" w:type="dxa"/>
          </w:tcPr>
          <w:p w:rsidR="00887FAD" w:rsidRPr="00154C6B" w:rsidRDefault="00972287" w:rsidP="00154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</w:tc>
      </w:tr>
      <w:tr w:rsidR="00AF3B71" w:rsidRPr="00154C6B" w:rsidTr="009A4416">
        <w:trPr>
          <w:trHeight w:val="847"/>
        </w:trPr>
        <w:tc>
          <w:tcPr>
            <w:tcW w:w="709" w:type="dxa"/>
          </w:tcPr>
          <w:p w:rsidR="00AF3B71" w:rsidRPr="00154C6B" w:rsidRDefault="00AF3B71" w:rsidP="00154C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C6B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229" w:type="dxa"/>
          </w:tcPr>
          <w:p w:rsidR="00AF3B71" w:rsidRPr="00154C6B" w:rsidRDefault="00AF3B71" w:rsidP="00154C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4C6B">
              <w:rPr>
                <w:rFonts w:ascii="Times New Roman" w:hAnsi="Times New Roman" w:cs="Times New Roman"/>
                <w:sz w:val="26"/>
                <w:szCs w:val="26"/>
              </w:rPr>
              <w:t xml:space="preserve">Об осуществлении Департаментом регионального государственного экологического надзора </w:t>
            </w:r>
          </w:p>
        </w:tc>
        <w:tc>
          <w:tcPr>
            <w:tcW w:w="2269" w:type="dxa"/>
          </w:tcPr>
          <w:p w:rsidR="00AF3B71" w:rsidRPr="00154C6B" w:rsidRDefault="00AF3B71" w:rsidP="00154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4C6B">
              <w:rPr>
                <w:rFonts w:ascii="Times New Roman" w:hAnsi="Times New Roman" w:cs="Times New Roman"/>
                <w:sz w:val="26"/>
                <w:szCs w:val="26"/>
              </w:rPr>
              <w:t>2 квартал</w:t>
            </w:r>
          </w:p>
        </w:tc>
      </w:tr>
      <w:tr w:rsidR="00A53407" w:rsidRPr="00154C6B" w:rsidTr="009A4416">
        <w:tc>
          <w:tcPr>
            <w:tcW w:w="709" w:type="dxa"/>
          </w:tcPr>
          <w:p w:rsidR="00A53407" w:rsidRPr="00154C6B" w:rsidRDefault="008C1DAA" w:rsidP="00154C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C6B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7229" w:type="dxa"/>
          </w:tcPr>
          <w:p w:rsidR="00A53407" w:rsidRPr="00154C6B" w:rsidRDefault="00A53407" w:rsidP="00154C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4C6B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334B9" w:rsidRPr="00154C6B">
              <w:rPr>
                <w:rFonts w:ascii="Times New Roman" w:hAnsi="Times New Roman" w:cs="Times New Roman"/>
                <w:sz w:val="26"/>
                <w:szCs w:val="26"/>
              </w:rPr>
              <w:t xml:space="preserve"> проекте</w:t>
            </w:r>
            <w:r w:rsidRPr="00154C6B">
              <w:rPr>
                <w:rFonts w:ascii="Times New Roman" w:hAnsi="Times New Roman" w:cs="Times New Roman"/>
                <w:sz w:val="26"/>
                <w:szCs w:val="26"/>
              </w:rPr>
              <w:t xml:space="preserve"> Доклада о состоянии окружающей среды Ивановской области</w:t>
            </w:r>
          </w:p>
        </w:tc>
        <w:tc>
          <w:tcPr>
            <w:tcW w:w="2269" w:type="dxa"/>
          </w:tcPr>
          <w:p w:rsidR="00A53407" w:rsidRPr="00154C6B" w:rsidRDefault="00850420" w:rsidP="00154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4C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44F69" w:rsidRPr="00154C6B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</w:tr>
      <w:tr w:rsidR="006841DA" w:rsidRPr="00154C6B" w:rsidTr="009A4416">
        <w:tc>
          <w:tcPr>
            <w:tcW w:w="709" w:type="dxa"/>
          </w:tcPr>
          <w:p w:rsidR="006841DA" w:rsidRPr="00154C6B" w:rsidRDefault="008C1DAA" w:rsidP="00154C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C6B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7229" w:type="dxa"/>
          </w:tcPr>
          <w:p w:rsidR="006841DA" w:rsidRPr="00154C6B" w:rsidRDefault="00887FAD" w:rsidP="00154C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4C6B">
              <w:rPr>
                <w:rFonts w:ascii="Times New Roman" w:hAnsi="Times New Roman" w:cs="Times New Roman"/>
                <w:sz w:val="26"/>
                <w:szCs w:val="26"/>
              </w:rPr>
              <w:t>О включении в состав конкурсных (аттестационных) комиссий Департамента представителя (представителей) Общественного совета при Департаменте</w:t>
            </w:r>
          </w:p>
        </w:tc>
        <w:tc>
          <w:tcPr>
            <w:tcW w:w="2269" w:type="dxa"/>
          </w:tcPr>
          <w:p w:rsidR="006841DA" w:rsidRPr="00154C6B" w:rsidRDefault="00850420" w:rsidP="00154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4C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44F69" w:rsidRPr="00154C6B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</w:tr>
      <w:tr w:rsidR="00AF3B71" w:rsidRPr="00154C6B" w:rsidTr="009A4416">
        <w:trPr>
          <w:trHeight w:val="1064"/>
        </w:trPr>
        <w:tc>
          <w:tcPr>
            <w:tcW w:w="709" w:type="dxa"/>
          </w:tcPr>
          <w:p w:rsidR="00AF3B71" w:rsidRPr="00154C6B" w:rsidRDefault="00AF3B71" w:rsidP="00154C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C6B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7229" w:type="dxa"/>
          </w:tcPr>
          <w:p w:rsidR="00AF3B71" w:rsidRPr="00154C6B" w:rsidRDefault="00AF3B71" w:rsidP="00154C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4C6B">
              <w:rPr>
                <w:rFonts w:ascii="Times New Roman" w:hAnsi="Times New Roman" w:cs="Times New Roman"/>
                <w:sz w:val="26"/>
                <w:szCs w:val="26"/>
              </w:rPr>
              <w:t>Обсуждение Плана отдельных мероприятий по противодействию коррупции Департамента природных ресурсов и экологии Ивановской области на 2021-202</w:t>
            </w:r>
            <w:r w:rsidR="00F05383" w:rsidRPr="00154C6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54C6B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2269" w:type="dxa"/>
          </w:tcPr>
          <w:p w:rsidR="00AF3B71" w:rsidRPr="00154C6B" w:rsidRDefault="00AF3B71" w:rsidP="00154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4C6B"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</w:p>
        </w:tc>
      </w:tr>
      <w:tr w:rsidR="00AF3B71" w:rsidRPr="00154C6B" w:rsidTr="009A4416">
        <w:trPr>
          <w:trHeight w:val="555"/>
        </w:trPr>
        <w:tc>
          <w:tcPr>
            <w:tcW w:w="709" w:type="dxa"/>
          </w:tcPr>
          <w:p w:rsidR="00AF3B71" w:rsidRPr="00154C6B" w:rsidRDefault="00AF3B71" w:rsidP="00154C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C6B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7229" w:type="dxa"/>
          </w:tcPr>
          <w:p w:rsidR="00AF3B71" w:rsidRPr="00154C6B" w:rsidRDefault="00AF3B71" w:rsidP="00154C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4C6B">
              <w:rPr>
                <w:rFonts w:ascii="Times New Roman" w:hAnsi="Times New Roman" w:cs="Times New Roman"/>
                <w:sz w:val="26"/>
                <w:szCs w:val="26"/>
              </w:rPr>
              <w:t>О плане проведения плановых проверок на 202</w:t>
            </w:r>
            <w:r w:rsidR="009C0E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54C6B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269" w:type="dxa"/>
          </w:tcPr>
          <w:p w:rsidR="00AF3B71" w:rsidRPr="00154C6B" w:rsidRDefault="00AF3B71" w:rsidP="00154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4C6B"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</w:p>
        </w:tc>
      </w:tr>
      <w:tr w:rsidR="006841DA" w:rsidRPr="00154C6B" w:rsidTr="009A4416">
        <w:tc>
          <w:tcPr>
            <w:tcW w:w="709" w:type="dxa"/>
          </w:tcPr>
          <w:p w:rsidR="006841DA" w:rsidRPr="00154C6B" w:rsidRDefault="00F854EE" w:rsidP="00154C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C6B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7229" w:type="dxa"/>
          </w:tcPr>
          <w:p w:rsidR="006841DA" w:rsidRPr="00154C6B" w:rsidRDefault="006841DA" w:rsidP="00154C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4C6B">
              <w:rPr>
                <w:rFonts w:ascii="Times New Roman" w:hAnsi="Times New Roman" w:cs="Times New Roman"/>
                <w:sz w:val="26"/>
                <w:szCs w:val="26"/>
              </w:rPr>
              <w:t>Обсуждение итогов участия во всероссийских акциях «Зеленая весна», субботников по уборке мусора на особо охраняемых природных территориях</w:t>
            </w:r>
          </w:p>
        </w:tc>
        <w:tc>
          <w:tcPr>
            <w:tcW w:w="2269" w:type="dxa"/>
          </w:tcPr>
          <w:p w:rsidR="006841DA" w:rsidRPr="00154C6B" w:rsidRDefault="00850420" w:rsidP="00154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4C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44F69" w:rsidRPr="00154C6B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</w:tr>
      <w:tr w:rsidR="006841DA" w:rsidRPr="00154C6B" w:rsidTr="009A4416">
        <w:tc>
          <w:tcPr>
            <w:tcW w:w="709" w:type="dxa"/>
          </w:tcPr>
          <w:p w:rsidR="006841DA" w:rsidRPr="00154C6B" w:rsidRDefault="008C1DAA" w:rsidP="00154C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C6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F854EE" w:rsidRPr="00154C6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29" w:type="dxa"/>
          </w:tcPr>
          <w:p w:rsidR="00154C6B" w:rsidRPr="00154C6B" w:rsidRDefault="006841DA" w:rsidP="00154C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4C6B">
              <w:rPr>
                <w:rFonts w:ascii="Times New Roman" w:hAnsi="Times New Roman" w:cs="Times New Roman"/>
                <w:sz w:val="26"/>
                <w:szCs w:val="26"/>
              </w:rPr>
              <w:t>О ходе реализации государственной программы Ивановской области «Развитие водохозяйственного комплекса Ивановской области»</w:t>
            </w:r>
          </w:p>
        </w:tc>
        <w:tc>
          <w:tcPr>
            <w:tcW w:w="2269" w:type="dxa"/>
          </w:tcPr>
          <w:p w:rsidR="006841DA" w:rsidRPr="00154C6B" w:rsidRDefault="00850420" w:rsidP="00154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4C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44F69" w:rsidRPr="00154C6B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</w:tr>
      <w:tr w:rsidR="006841DA" w:rsidRPr="00154C6B" w:rsidTr="009A4416">
        <w:trPr>
          <w:trHeight w:val="834"/>
        </w:trPr>
        <w:tc>
          <w:tcPr>
            <w:tcW w:w="709" w:type="dxa"/>
          </w:tcPr>
          <w:p w:rsidR="006841DA" w:rsidRPr="00154C6B" w:rsidRDefault="00C16E6C" w:rsidP="00154C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C6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AC14E4" w:rsidRPr="00154C6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29" w:type="dxa"/>
          </w:tcPr>
          <w:p w:rsidR="00154C6B" w:rsidRPr="00154C6B" w:rsidRDefault="006841DA" w:rsidP="00154C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4C6B">
              <w:rPr>
                <w:rFonts w:ascii="Times New Roman" w:hAnsi="Times New Roman" w:cs="Times New Roman"/>
                <w:sz w:val="26"/>
                <w:szCs w:val="26"/>
              </w:rPr>
              <w:t>Обсуждение программы мероприятий, направленных на профилактику нарушений обязательных требований</w:t>
            </w:r>
            <w:r w:rsidR="00FA1189" w:rsidRPr="00154C6B">
              <w:rPr>
                <w:rFonts w:ascii="Times New Roman" w:hAnsi="Times New Roman" w:cs="Times New Roman"/>
                <w:sz w:val="26"/>
                <w:szCs w:val="26"/>
              </w:rPr>
              <w:t xml:space="preserve"> законов</w:t>
            </w:r>
          </w:p>
        </w:tc>
        <w:tc>
          <w:tcPr>
            <w:tcW w:w="2269" w:type="dxa"/>
          </w:tcPr>
          <w:p w:rsidR="006841DA" w:rsidRPr="00154C6B" w:rsidRDefault="00850420" w:rsidP="00154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4C6B"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</w:tr>
      <w:tr w:rsidR="006841DA" w:rsidRPr="00154C6B" w:rsidTr="009A4416">
        <w:tc>
          <w:tcPr>
            <w:tcW w:w="709" w:type="dxa"/>
          </w:tcPr>
          <w:p w:rsidR="006841DA" w:rsidRPr="00154C6B" w:rsidRDefault="00850420" w:rsidP="00154C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C6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AC14E4" w:rsidRPr="00154C6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229" w:type="dxa"/>
          </w:tcPr>
          <w:p w:rsidR="006841DA" w:rsidRPr="00154C6B" w:rsidRDefault="006841DA" w:rsidP="00154C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4C6B">
              <w:rPr>
                <w:rFonts w:ascii="Times New Roman" w:hAnsi="Times New Roman" w:cs="Times New Roman"/>
                <w:sz w:val="26"/>
                <w:szCs w:val="26"/>
              </w:rPr>
              <w:t>Обсуждение материалов комплексного экологического обследования особо охраняемых природных территорий регионального значения</w:t>
            </w:r>
          </w:p>
        </w:tc>
        <w:tc>
          <w:tcPr>
            <w:tcW w:w="2269" w:type="dxa"/>
          </w:tcPr>
          <w:p w:rsidR="006841DA" w:rsidRPr="00154C6B" w:rsidRDefault="00850420" w:rsidP="00154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4C6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44F69" w:rsidRPr="00154C6B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</w:tr>
      <w:tr w:rsidR="006841DA" w:rsidRPr="00154C6B" w:rsidTr="009A4416">
        <w:trPr>
          <w:trHeight w:val="841"/>
        </w:trPr>
        <w:tc>
          <w:tcPr>
            <w:tcW w:w="709" w:type="dxa"/>
          </w:tcPr>
          <w:p w:rsidR="006841DA" w:rsidRPr="00154C6B" w:rsidRDefault="00850420" w:rsidP="00154C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C6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AC14E4" w:rsidRPr="00154C6B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229" w:type="dxa"/>
          </w:tcPr>
          <w:p w:rsidR="006841DA" w:rsidRPr="00154C6B" w:rsidRDefault="006841DA" w:rsidP="00154C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4C6B">
              <w:rPr>
                <w:rFonts w:ascii="Times New Roman" w:hAnsi="Times New Roman" w:cs="Times New Roman"/>
                <w:sz w:val="26"/>
                <w:szCs w:val="26"/>
              </w:rPr>
              <w:t>О ходе реализации государственной программы Ивановской области «Охрана окружающей среды Ивановской области»</w:t>
            </w:r>
          </w:p>
        </w:tc>
        <w:tc>
          <w:tcPr>
            <w:tcW w:w="2269" w:type="dxa"/>
          </w:tcPr>
          <w:p w:rsidR="006841DA" w:rsidRPr="00154C6B" w:rsidRDefault="00850420" w:rsidP="00154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4C6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44F69" w:rsidRPr="00154C6B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</w:tr>
      <w:tr w:rsidR="006841DA" w:rsidRPr="00154C6B" w:rsidTr="009A4416">
        <w:trPr>
          <w:trHeight w:val="693"/>
        </w:trPr>
        <w:tc>
          <w:tcPr>
            <w:tcW w:w="709" w:type="dxa"/>
          </w:tcPr>
          <w:p w:rsidR="006841DA" w:rsidRPr="00154C6B" w:rsidRDefault="00850420" w:rsidP="00154C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C6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C1DAA" w:rsidRPr="00154C6B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229" w:type="dxa"/>
          </w:tcPr>
          <w:p w:rsidR="006841DA" w:rsidRPr="00154C6B" w:rsidRDefault="006841DA" w:rsidP="00154C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4C6B">
              <w:rPr>
                <w:rFonts w:ascii="Times New Roman" w:hAnsi="Times New Roman" w:cs="Times New Roman"/>
                <w:sz w:val="26"/>
                <w:szCs w:val="26"/>
              </w:rPr>
              <w:t>Обсуждение плана работы Общественного совета в 20</w:t>
            </w:r>
            <w:r w:rsidR="00C16E6C" w:rsidRPr="00154C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F739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54C6B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2269" w:type="dxa"/>
          </w:tcPr>
          <w:p w:rsidR="006841DA" w:rsidRPr="00154C6B" w:rsidRDefault="00850420" w:rsidP="00154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4C6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44F69" w:rsidRPr="00154C6B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</w:tr>
      <w:tr w:rsidR="006841DA" w:rsidRPr="00154C6B" w:rsidTr="00154C6B">
        <w:trPr>
          <w:trHeight w:val="435"/>
        </w:trPr>
        <w:tc>
          <w:tcPr>
            <w:tcW w:w="10207" w:type="dxa"/>
            <w:gridSpan w:val="3"/>
          </w:tcPr>
          <w:p w:rsidR="006841DA" w:rsidRPr="00154C6B" w:rsidRDefault="006841DA" w:rsidP="00154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54C6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Общегодовые</w:t>
            </w:r>
            <w:proofErr w:type="spellEnd"/>
            <w:r w:rsidRPr="00154C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мероприятия</w:t>
            </w:r>
          </w:p>
        </w:tc>
      </w:tr>
      <w:tr w:rsidR="006841DA" w:rsidRPr="00154C6B" w:rsidTr="009A4416">
        <w:trPr>
          <w:trHeight w:val="967"/>
        </w:trPr>
        <w:tc>
          <w:tcPr>
            <w:tcW w:w="709" w:type="dxa"/>
          </w:tcPr>
          <w:p w:rsidR="006841DA" w:rsidRPr="00154C6B" w:rsidRDefault="006841DA" w:rsidP="00154C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C6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29" w:type="dxa"/>
          </w:tcPr>
          <w:p w:rsidR="006841DA" w:rsidRPr="00154C6B" w:rsidRDefault="006841DA" w:rsidP="00154C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4C6B">
              <w:rPr>
                <w:rFonts w:ascii="Times New Roman" w:hAnsi="Times New Roman" w:cs="Times New Roman"/>
                <w:sz w:val="26"/>
                <w:szCs w:val="26"/>
              </w:rPr>
              <w:t>Проведение общественных экспертиз проектов общественно значимых нормативных правовых актов и иных документов, разрабатываемых Департаментом</w:t>
            </w:r>
          </w:p>
        </w:tc>
        <w:tc>
          <w:tcPr>
            <w:tcW w:w="2269" w:type="dxa"/>
          </w:tcPr>
          <w:p w:rsidR="006841DA" w:rsidRPr="00154C6B" w:rsidRDefault="00850420" w:rsidP="00154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4C6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6841DA" w:rsidRPr="00154C6B" w:rsidTr="009A4416">
        <w:tc>
          <w:tcPr>
            <w:tcW w:w="709" w:type="dxa"/>
          </w:tcPr>
          <w:p w:rsidR="006841DA" w:rsidRPr="00154C6B" w:rsidRDefault="006841DA" w:rsidP="00154C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C6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29" w:type="dxa"/>
          </w:tcPr>
          <w:p w:rsidR="00224C1D" w:rsidRPr="00154C6B" w:rsidRDefault="006841DA" w:rsidP="00154C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4C6B">
              <w:rPr>
                <w:rFonts w:ascii="Times New Roman" w:hAnsi="Times New Roman" w:cs="Times New Roman"/>
                <w:sz w:val="26"/>
                <w:szCs w:val="26"/>
              </w:rPr>
              <w:t>Участие членов Общественного совета в работе аттестационных и конкурсных комиссий по замещению вакантных должностей в Департаменте природных ресурсов и экологии Ивановской области.</w:t>
            </w:r>
            <w:r w:rsidR="009A44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24C1D" w:rsidRPr="00154C6B">
              <w:rPr>
                <w:rFonts w:ascii="Times New Roman" w:hAnsi="Times New Roman" w:cs="Times New Roman"/>
                <w:sz w:val="26"/>
                <w:szCs w:val="26"/>
              </w:rPr>
              <w:t>Оценка эффективности кадровой работы в Департаменте</w:t>
            </w:r>
          </w:p>
        </w:tc>
        <w:tc>
          <w:tcPr>
            <w:tcW w:w="2269" w:type="dxa"/>
          </w:tcPr>
          <w:p w:rsidR="006841DA" w:rsidRPr="00154C6B" w:rsidRDefault="00850420" w:rsidP="00154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4C6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6841DA" w:rsidRPr="00154C6B" w:rsidTr="009A4416">
        <w:trPr>
          <w:trHeight w:val="992"/>
        </w:trPr>
        <w:tc>
          <w:tcPr>
            <w:tcW w:w="709" w:type="dxa"/>
          </w:tcPr>
          <w:p w:rsidR="006841DA" w:rsidRPr="00154C6B" w:rsidRDefault="006841DA" w:rsidP="00154C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C6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229" w:type="dxa"/>
          </w:tcPr>
          <w:p w:rsidR="006841DA" w:rsidRPr="00154C6B" w:rsidRDefault="006841DA" w:rsidP="00154C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4C6B">
              <w:rPr>
                <w:rFonts w:ascii="Times New Roman" w:hAnsi="Times New Roman" w:cs="Times New Roman"/>
                <w:sz w:val="26"/>
                <w:szCs w:val="26"/>
              </w:rPr>
              <w:t>О ходе реализации Указа Президента РФ от 07.05.2012 № 601 «Об основных направлениях совершенствования системы государственного управления»</w:t>
            </w:r>
          </w:p>
        </w:tc>
        <w:tc>
          <w:tcPr>
            <w:tcW w:w="2269" w:type="dxa"/>
          </w:tcPr>
          <w:p w:rsidR="006841DA" w:rsidRPr="00154C6B" w:rsidRDefault="00B03FA2" w:rsidP="00154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4C6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6841DA" w:rsidRPr="00154C6B" w:rsidTr="009A4416">
        <w:tc>
          <w:tcPr>
            <w:tcW w:w="709" w:type="dxa"/>
          </w:tcPr>
          <w:p w:rsidR="006841DA" w:rsidRPr="00154C6B" w:rsidRDefault="006841DA" w:rsidP="00154C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C6B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229" w:type="dxa"/>
          </w:tcPr>
          <w:p w:rsidR="006841DA" w:rsidRPr="00154C6B" w:rsidRDefault="006841DA" w:rsidP="00154C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4C6B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154C6B">
              <w:rPr>
                <w:rFonts w:ascii="Times New Roman" w:hAnsi="Times New Roman" w:cs="Times New Roman"/>
                <w:sz w:val="26"/>
                <w:szCs w:val="26"/>
              </w:rPr>
              <w:t xml:space="preserve"> решением вопросов, содержащихся в обращениях граждан и юридических и касающихся возможности возникновения коррупционных проявлений</w:t>
            </w:r>
            <w:r w:rsidR="00224C1D" w:rsidRPr="00154C6B">
              <w:rPr>
                <w:rFonts w:ascii="Times New Roman" w:hAnsi="Times New Roman" w:cs="Times New Roman"/>
                <w:sz w:val="26"/>
                <w:szCs w:val="26"/>
              </w:rPr>
              <w:t>. Оценка коррупционных рисков, возникающих при реализации Департаментом своих функций</w:t>
            </w:r>
          </w:p>
        </w:tc>
        <w:tc>
          <w:tcPr>
            <w:tcW w:w="2269" w:type="dxa"/>
          </w:tcPr>
          <w:p w:rsidR="006841DA" w:rsidRPr="00154C6B" w:rsidRDefault="00850420" w:rsidP="00154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4C6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224C1D" w:rsidRPr="00154C6B" w:rsidTr="009A4416">
        <w:trPr>
          <w:trHeight w:val="1607"/>
        </w:trPr>
        <w:tc>
          <w:tcPr>
            <w:tcW w:w="709" w:type="dxa"/>
          </w:tcPr>
          <w:p w:rsidR="00224C1D" w:rsidRPr="00154C6B" w:rsidRDefault="00224C1D" w:rsidP="00154C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4C6B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229" w:type="dxa"/>
          </w:tcPr>
          <w:p w:rsidR="00224C1D" w:rsidRPr="00154C6B" w:rsidRDefault="00224C1D" w:rsidP="00154C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4C6B">
              <w:rPr>
                <w:rFonts w:ascii="Times New Roman" w:hAnsi="Times New Roman" w:cs="Times New Roman"/>
                <w:sz w:val="26"/>
                <w:szCs w:val="26"/>
              </w:rPr>
              <w:t>Осуществление общественного контроля в сфере предоставления Департаментом государственных услуг гражданам, в том числе с использованием многофункциональных центров. Мониторинг качества оказания Департаментом государственных услуг</w:t>
            </w:r>
          </w:p>
        </w:tc>
        <w:tc>
          <w:tcPr>
            <w:tcW w:w="2269" w:type="dxa"/>
          </w:tcPr>
          <w:p w:rsidR="00224C1D" w:rsidRPr="00154C6B" w:rsidRDefault="00850420" w:rsidP="00154C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4C6B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</w:tbl>
    <w:p w:rsidR="00C60DB8" w:rsidRPr="00154C6B" w:rsidRDefault="00C60DB8" w:rsidP="00154C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60DB8" w:rsidRPr="00154C6B" w:rsidSect="00154C6B">
      <w:pgSz w:w="11906" w:h="16838"/>
      <w:pgMar w:top="567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267A"/>
    <w:multiLevelType w:val="multilevel"/>
    <w:tmpl w:val="A164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2500F6"/>
    <w:multiLevelType w:val="multilevel"/>
    <w:tmpl w:val="131A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5D4043"/>
    <w:multiLevelType w:val="multilevel"/>
    <w:tmpl w:val="197AC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2D70F1"/>
    <w:multiLevelType w:val="multilevel"/>
    <w:tmpl w:val="39D4C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425998"/>
    <w:multiLevelType w:val="multilevel"/>
    <w:tmpl w:val="E38A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E3D5970"/>
    <w:multiLevelType w:val="multilevel"/>
    <w:tmpl w:val="EB02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3A1271D"/>
    <w:multiLevelType w:val="multilevel"/>
    <w:tmpl w:val="685E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646C6D"/>
    <w:multiLevelType w:val="multilevel"/>
    <w:tmpl w:val="DFAA0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816109"/>
    <w:multiLevelType w:val="multilevel"/>
    <w:tmpl w:val="D08AF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76A3777"/>
    <w:multiLevelType w:val="multilevel"/>
    <w:tmpl w:val="129A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A484D73"/>
    <w:multiLevelType w:val="multilevel"/>
    <w:tmpl w:val="0084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BD24B7C"/>
    <w:multiLevelType w:val="multilevel"/>
    <w:tmpl w:val="2CFAC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3814AD"/>
    <w:multiLevelType w:val="multilevel"/>
    <w:tmpl w:val="C264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F883A9C"/>
    <w:multiLevelType w:val="multilevel"/>
    <w:tmpl w:val="59EE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F8959EC"/>
    <w:multiLevelType w:val="multilevel"/>
    <w:tmpl w:val="E836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563F7D"/>
    <w:multiLevelType w:val="multilevel"/>
    <w:tmpl w:val="AB68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DB38E9"/>
    <w:multiLevelType w:val="multilevel"/>
    <w:tmpl w:val="22B6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C30F2F"/>
    <w:multiLevelType w:val="multilevel"/>
    <w:tmpl w:val="463E4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B6C444E"/>
    <w:multiLevelType w:val="multilevel"/>
    <w:tmpl w:val="6696F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1"/>
  </w:num>
  <w:num w:numId="3">
    <w:abstractNumId w:val="18"/>
  </w:num>
  <w:num w:numId="4">
    <w:abstractNumId w:val="3"/>
  </w:num>
  <w:num w:numId="5">
    <w:abstractNumId w:val="14"/>
  </w:num>
  <w:num w:numId="6">
    <w:abstractNumId w:val="8"/>
  </w:num>
  <w:num w:numId="7">
    <w:abstractNumId w:val="16"/>
  </w:num>
  <w:num w:numId="8">
    <w:abstractNumId w:val="7"/>
  </w:num>
  <w:num w:numId="9">
    <w:abstractNumId w:val="13"/>
  </w:num>
  <w:num w:numId="10">
    <w:abstractNumId w:val="4"/>
  </w:num>
  <w:num w:numId="11">
    <w:abstractNumId w:val="12"/>
  </w:num>
  <w:num w:numId="12">
    <w:abstractNumId w:val="6"/>
  </w:num>
  <w:num w:numId="13">
    <w:abstractNumId w:val="1"/>
  </w:num>
  <w:num w:numId="14">
    <w:abstractNumId w:val="2"/>
  </w:num>
  <w:num w:numId="15">
    <w:abstractNumId w:val="17"/>
  </w:num>
  <w:num w:numId="16">
    <w:abstractNumId w:val="9"/>
  </w:num>
  <w:num w:numId="17">
    <w:abstractNumId w:val="0"/>
  </w:num>
  <w:num w:numId="18">
    <w:abstractNumId w:val="5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727D"/>
    <w:rsid w:val="0000120D"/>
    <w:rsid w:val="00012F84"/>
    <w:rsid w:val="00087379"/>
    <w:rsid w:val="00092278"/>
    <w:rsid w:val="000D727D"/>
    <w:rsid w:val="000F53C0"/>
    <w:rsid w:val="00100891"/>
    <w:rsid w:val="001041AE"/>
    <w:rsid w:val="00154C6B"/>
    <w:rsid w:val="001663BE"/>
    <w:rsid w:val="0016711B"/>
    <w:rsid w:val="0018523E"/>
    <w:rsid w:val="0019697E"/>
    <w:rsid w:val="001A2D9F"/>
    <w:rsid w:val="001C2736"/>
    <w:rsid w:val="001E39EF"/>
    <w:rsid w:val="00224C1D"/>
    <w:rsid w:val="002260A6"/>
    <w:rsid w:val="00226FCC"/>
    <w:rsid w:val="002370FE"/>
    <w:rsid w:val="002522C1"/>
    <w:rsid w:val="00252DF0"/>
    <w:rsid w:val="00257B02"/>
    <w:rsid w:val="002611E0"/>
    <w:rsid w:val="00267AF3"/>
    <w:rsid w:val="00272B39"/>
    <w:rsid w:val="002B7F72"/>
    <w:rsid w:val="002E50AD"/>
    <w:rsid w:val="002E618D"/>
    <w:rsid w:val="003035D1"/>
    <w:rsid w:val="00306A9C"/>
    <w:rsid w:val="00327D43"/>
    <w:rsid w:val="00333852"/>
    <w:rsid w:val="00334D12"/>
    <w:rsid w:val="00363626"/>
    <w:rsid w:val="0038267F"/>
    <w:rsid w:val="00390583"/>
    <w:rsid w:val="00392B7D"/>
    <w:rsid w:val="003934A1"/>
    <w:rsid w:val="00396B02"/>
    <w:rsid w:val="00396BE9"/>
    <w:rsid w:val="003A7441"/>
    <w:rsid w:val="003C333F"/>
    <w:rsid w:val="003F330C"/>
    <w:rsid w:val="00400195"/>
    <w:rsid w:val="00421C51"/>
    <w:rsid w:val="00496C93"/>
    <w:rsid w:val="004B7BF7"/>
    <w:rsid w:val="004D0051"/>
    <w:rsid w:val="004D1441"/>
    <w:rsid w:val="00502986"/>
    <w:rsid w:val="00540C31"/>
    <w:rsid w:val="005468C6"/>
    <w:rsid w:val="00562D3E"/>
    <w:rsid w:val="00587523"/>
    <w:rsid w:val="005A4EE9"/>
    <w:rsid w:val="005D5303"/>
    <w:rsid w:val="005E58DB"/>
    <w:rsid w:val="006001D6"/>
    <w:rsid w:val="00602E4E"/>
    <w:rsid w:val="00611BCE"/>
    <w:rsid w:val="0061391A"/>
    <w:rsid w:val="006300ED"/>
    <w:rsid w:val="00633D14"/>
    <w:rsid w:val="0067167E"/>
    <w:rsid w:val="00671736"/>
    <w:rsid w:val="00682E65"/>
    <w:rsid w:val="006841DA"/>
    <w:rsid w:val="006C75F6"/>
    <w:rsid w:val="006E0CA8"/>
    <w:rsid w:val="006F4E02"/>
    <w:rsid w:val="00717708"/>
    <w:rsid w:val="00720955"/>
    <w:rsid w:val="00721977"/>
    <w:rsid w:val="00725CE0"/>
    <w:rsid w:val="00733802"/>
    <w:rsid w:val="00737708"/>
    <w:rsid w:val="00773102"/>
    <w:rsid w:val="00775451"/>
    <w:rsid w:val="007762DA"/>
    <w:rsid w:val="00790830"/>
    <w:rsid w:val="007A5F6C"/>
    <w:rsid w:val="007A6B68"/>
    <w:rsid w:val="007A70F6"/>
    <w:rsid w:val="007E0FE6"/>
    <w:rsid w:val="007E791D"/>
    <w:rsid w:val="00807522"/>
    <w:rsid w:val="00850420"/>
    <w:rsid w:val="00867BD6"/>
    <w:rsid w:val="00871D3A"/>
    <w:rsid w:val="00872BA5"/>
    <w:rsid w:val="00887FAD"/>
    <w:rsid w:val="00897230"/>
    <w:rsid w:val="008A6E76"/>
    <w:rsid w:val="008B06D2"/>
    <w:rsid w:val="008C1DAA"/>
    <w:rsid w:val="008C263A"/>
    <w:rsid w:val="008C47DF"/>
    <w:rsid w:val="0093772D"/>
    <w:rsid w:val="00972287"/>
    <w:rsid w:val="00987435"/>
    <w:rsid w:val="009A4416"/>
    <w:rsid w:val="009C0EDE"/>
    <w:rsid w:val="009C4E35"/>
    <w:rsid w:val="009E54EC"/>
    <w:rsid w:val="009F58AF"/>
    <w:rsid w:val="00A00AEC"/>
    <w:rsid w:val="00A334B9"/>
    <w:rsid w:val="00A53407"/>
    <w:rsid w:val="00A62B31"/>
    <w:rsid w:val="00A66F2C"/>
    <w:rsid w:val="00A7405E"/>
    <w:rsid w:val="00A76998"/>
    <w:rsid w:val="00AA0031"/>
    <w:rsid w:val="00AA21A0"/>
    <w:rsid w:val="00AA537B"/>
    <w:rsid w:val="00AC14E4"/>
    <w:rsid w:val="00AC2220"/>
    <w:rsid w:val="00AD3575"/>
    <w:rsid w:val="00AE723C"/>
    <w:rsid w:val="00AF3B71"/>
    <w:rsid w:val="00AF4796"/>
    <w:rsid w:val="00AF739E"/>
    <w:rsid w:val="00B03FA2"/>
    <w:rsid w:val="00B65E64"/>
    <w:rsid w:val="00BA2134"/>
    <w:rsid w:val="00C13C8D"/>
    <w:rsid w:val="00C16E6C"/>
    <w:rsid w:val="00C22FAF"/>
    <w:rsid w:val="00C318D4"/>
    <w:rsid w:val="00C41138"/>
    <w:rsid w:val="00C4342B"/>
    <w:rsid w:val="00C47706"/>
    <w:rsid w:val="00C47BE6"/>
    <w:rsid w:val="00C550A4"/>
    <w:rsid w:val="00C60DB8"/>
    <w:rsid w:val="00C61D87"/>
    <w:rsid w:val="00C628D6"/>
    <w:rsid w:val="00C64817"/>
    <w:rsid w:val="00C841BD"/>
    <w:rsid w:val="00CA7668"/>
    <w:rsid w:val="00CC6756"/>
    <w:rsid w:val="00CE06A7"/>
    <w:rsid w:val="00CF6716"/>
    <w:rsid w:val="00CF7CAA"/>
    <w:rsid w:val="00D00EAE"/>
    <w:rsid w:val="00D00F1D"/>
    <w:rsid w:val="00D03202"/>
    <w:rsid w:val="00D03A86"/>
    <w:rsid w:val="00D44F69"/>
    <w:rsid w:val="00D63E7D"/>
    <w:rsid w:val="00D67ED7"/>
    <w:rsid w:val="00D7418B"/>
    <w:rsid w:val="00D83111"/>
    <w:rsid w:val="00DB6F2A"/>
    <w:rsid w:val="00DF5C65"/>
    <w:rsid w:val="00E02A07"/>
    <w:rsid w:val="00E0472F"/>
    <w:rsid w:val="00E80DE9"/>
    <w:rsid w:val="00E835E3"/>
    <w:rsid w:val="00EC3E53"/>
    <w:rsid w:val="00F0275E"/>
    <w:rsid w:val="00F04BE2"/>
    <w:rsid w:val="00F05383"/>
    <w:rsid w:val="00F262A3"/>
    <w:rsid w:val="00F45B06"/>
    <w:rsid w:val="00F4737E"/>
    <w:rsid w:val="00F6738D"/>
    <w:rsid w:val="00F854EE"/>
    <w:rsid w:val="00FA1189"/>
    <w:rsid w:val="00FA4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38"/>
  </w:style>
  <w:style w:type="paragraph" w:styleId="1">
    <w:name w:val="heading 1"/>
    <w:basedOn w:val="a"/>
    <w:next w:val="a"/>
    <w:link w:val="10"/>
    <w:uiPriority w:val="9"/>
    <w:qFormat/>
    <w:rsid w:val="00C477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A42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42B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A4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A42B2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42B2"/>
  </w:style>
  <w:style w:type="paragraph" w:styleId="a5">
    <w:name w:val="Balloon Text"/>
    <w:basedOn w:val="a"/>
    <w:link w:val="a6"/>
    <w:uiPriority w:val="99"/>
    <w:semiHidden/>
    <w:unhideWhenUsed/>
    <w:rsid w:val="00FA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2B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041A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47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334D12"/>
    <w:rPr>
      <w:b/>
      <w:bCs/>
    </w:rPr>
  </w:style>
  <w:style w:type="character" w:styleId="a9">
    <w:name w:val="Emphasis"/>
    <w:basedOn w:val="a0"/>
    <w:uiPriority w:val="20"/>
    <w:qFormat/>
    <w:rsid w:val="00334D12"/>
    <w:rPr>
      <w:i/>
      <w:iCs/>
    </w:rPr>
  </w:style>
  <w:style w:type="table" w:styleId="aa">
    <w:name w:val="Table Grid"/>
    <w:basedOn w:val="a1"/>
    <w:uiPriority w:val="59"/>
    <w:rsid w:val="00C628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092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basedOn w:val="a0"/>
    <w:link w:val="11"/>
    <w:rsid w:val="00C60DB8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b"/>
    <w:rsid w:val="00C60DB8"/>
    <w:pPr>
      <w:widowControl w:val="0"/>
      <w:spacing w:after="0" w:line="29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341524">
                          <w:marLeft w:val="0"/>
                          <w:marRight w:val="60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21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uto"/>
            <w:bottom w:val="none" w:sz="0" w:space="0" w:color="auto"/>
            <w:right w:val="none" w:sz="0" w:space="0" w:color="auto"/>
          </w:divBdr>
        </w:div>
        <w:div w:id="89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12F91-DFD3-4466-89A0-0446DF15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User</cp:lastModifiedBy>
  <cp:revision>4</cp:revision>
  <cp:lastPrinted>2022-11-23T11:49:00Z</cp:lastPrinted>
  <dcterms:created xsi:type="dcterms:W3CDTF">2022-11-23T11:50:00Z</dcterms:created>
  <dcterms:modified xsi:type="dcterms:W3CDTF">2023-02-28T14:42:00Z</dcterms:modified>
</cp:coreProperties>
</file>