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D" w:rsidRPr="003E71DD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1D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DD" w:rsidRPr="003E71DD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71DD" w:rsidRPr="003E71DD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3E71DD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3E71DD" w:rsidRPr="003E71DD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3E71DD" w:rsidRPr="003E71DD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3E71DD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3E71DD" w:rsidRPr="003E71DD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3E71DD" w:rsidRPr="003E71DD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3E71DD" w:rsidRPr="003E71DD" w:rsidTr="003E71DD">
        <w:tc>
          <w:tcPr>
            <w:tcW w:w="9180" w:type="dxa"/>
            <w:hideMark/>
          </w:tcPr>
          <w:p w:rsidR="003E71DD" w:rsidRPr="003E71DD" w:rsidRDefault="003E71DD" w:rsidP="003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_______-п</w:t>
            </w:r>
          </w:p>
          <w:p w:rsidR="003E71DD" w:rsidRPr="003E71DD" w:rsidRDefault="003E71DD" w:rsidP="003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3E71DD" w:rsidRPr="003E71DD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3E71DD" w:rsidRPr="003E71DD" w:rsidTr="003E71DD">
        <w:tc>
          <w:tcPr>
            <w:tcW w:w="9180" w:type="dxa"/>
            <w:hideMark/>
          </w:tcPr>
          <w:p w:rsidR="003E71DD" w:rsidRPr="003E71DD" w:rsidRDefault="003E71DD" w:rsidP="003E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E71DD">
              <w:rPr>
                <w:rFonts w:ascii="Times New Roman" w:eastAsia="Calibri" w:hAnsi="Times New Roman" w:cs="Times New Roman"/>
                <w:b/>
                <w:sz w:val="28"/>
              </w:rPr>
              <w:t>О внесении изменени</w:t>
            </w:r>
            <w:r w:rsidR="00B9181A">
              <w:rPr>
                <w:rFonts w:ascii="Times New Roman" w:eastAsia="Calibri" w:hAnsi="Times New Roman" w:cs="Times New Roman"/>
                <w:b/>
                <w:sz w:val="28"/>
              </w:rPr>
              <w:t>й</w:t>
            </w:r>
            <w:r w:rsidRPr="003E71DD">
              <w:rPr>
                <w:rFonts w:ascii="Times New Roman" w:eastAsia="Calibri" w:hAnsi="Times New Roman" w:cs="Times New Roman"/>
                <w:b/>
                <w:sz w:val="28"/>
              </w:rPr>
              <w:t xml:space="preserve"> в постановление Правительства</w:t>
            </w:r>
          </w:p>
          <w:p w:rsidR="003E71DD" w:rsidRPr="00005B67" w:rsidRDefault="003E71DD" w:rsidP="00005B6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71DD">
              <w:rPr>
                <w:rFonts w:ascii="Times New Roman" w:eastAsia="Calibri" w:hAnsi="Times New Roman" w:cs="Times New Roman"/>
                <w:b/>
                <w:sz w:val="28"/>
              </w:rPr>
              <w:t>Ивановской области от 25.</w:t>
            </w:r>
            <w:r w:rsidR="00EF593B">
              <w:rPr>
                <w:rFonts w:ascii="Times New Roman" w:eastAsia="Calibri" w:hAnsi="Times New Roman" w:cs="Times New Roman"/>
                <w:b/>
                <w:sz w:val="28"/>
              </w:rPr>
              <w:t>06.</w:t>
            </w:r>
            <w:r w:rsidR="004F57D7">
              <w:rPr>
                <w:rFonts w:ascii="Times New Roman" w:eastAsia="Calibri" w:hAnsi="Times New Roman" w:cs="Times New Roman"/>
                <w:b/>
                <w:sz w:val="28"/>
              </w:rPr>
              <w:t>2018</w:t>
            </w:r>
            <w:r w:rsidRPr="003E71DD">
              <w:rPr>
                <w:rFonts w:ascii="Times New Roman" w:eastAsia="Calibri" w:hAnsi="Times New Roman" w:cs="Times New Roman"/>
                <w:b/>
                <w:sz w:val="28"/>
              </w:rPr>
              <w:t xml:space="preserve"> № 183-п «О системах оплаты труда работников государственных учреждений Ивановской области, подведомственных Департаменту природных ресурсов и экологии</w:t>
            </w:r>
            <w:r w:rsidR="00F7251C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3E71DD">
              <w:rPr>
                <w:rFonts w:ascii="Times New Roman" w:eastAsia="Calibri" w:hAnsi="Times New Roman" w:cs="Times New Roman"/>
                <w:b/>
                <w:sz w:val="28"/>
              </w:rPr>
              <w:t>Ивановской области</w:t>
            </w:r>
            <w:r w:rsidR="00012815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  <w:p w:rsidR="003E71DD" w:rsidRPr="003E71DD" w:rsidRDefault="003E71DD" w:rsidP="003E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3E71DD" w:rsidRPr="003D4A89" w:rsidRDefault="003E71DD" w:rsidP="003D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3E71DD" w:rsidRPr="003D4A89" w:rsidTr="003E71DD">
        <w:tc>
          <w:tcPr>
            <w:tcW w:w="9180" w:type="dxa"/>
            <w:hideMark/>
          </w:tcPr>
          <w:p w:rsidR="003E71DD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A8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Трудовым </w:t>
            </w:r>
            <w:hyperlink r:id="rId8" w:history="1">
              <w:r w:rsidRPr="003D4A8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3D4A8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</w:t>
            </w:r>
            <w:hyperlink r:id="rId9" w:history="1">
              <w:r w:rsidRPr="003D4A8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3D4A89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от 27.10.2008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4A89">
              <w:rPr>
                <w:rFonts w:ascii="Times New Roman" w:hAnsi="Times New Roman" w:cs="Times New Roman"/>
                <w:sz w:val="28"/>
                <w:szCs w:val="28"/>
              </w:rPr>
              <w:t xml:space="preserve"> 117-ОЗ "О системах оплаты труда работников государственных учреждений Ивановской области и органов государственной власти Ивановской области", </w:t>
            </w:r>
            <w:hyperlink r:id="rId10" w:history="1">
              <w:r w:rsidRPr="003D4A89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3D4A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Ивановской области от 30.10.2008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4A89">
              <w:rPr>
                <w:rFonts w:ascii="Times New Roman" w:hAnsi="Times New Roman" w:cs="Times New Roman"/>
                <w:sz w:val="28"/>
                <w:szCs w:val="28"/>
              </w:rPr>
              <w:t xml:space="preserve"> 285-п "О системах оплаты труда работников государственных учреждений Ивановской области и органов государственной власти Ивановской области" Правительство Ивановской области </w:t>
            </w:r>
            <w:proofErr w:type="spellStart"/>
            <w:proofErr w:type="gramStart"/>
            <w:r w:rsidR="003E71DD" w:rsidRPr="003D4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3E71DD" w:rsidRPr="003D4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</w:t>
            </w:r>
            <w:proofErr w:type="gramStart"/>
            <w:r w:rsidR="003E71DD" w:rsidRPr="003D4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="003E71DD" w:rsidRPr="003D4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 е т: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Внести в </w:t>
            </w:r>
            <w:hyperlink r:id="rId11" w:history="1">
              <w:r w:rsidRPr="003D4A8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Ивановской области от 25.06.2018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183-п "О системах оплаты труда работников государственных учреждений Ивановской области, подведомственных Департаменту природных ресурсов и экологии Ивановской области" следующие изменения: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hyperlink r:id="rId12" w:history="1">
              <w:r w:rsidRPr="003D4A8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приложении</w:t>
              </w:r>
            </w:hyperlink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постановлению: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</w:t>
            </w:r>
            <w:hyperlink r:id="rId13" w:history="1">
              <w:r w:rsidRPr="003D4A8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Абзац первый пункта 4.1</w:t>
              </w:r>
            </w:hyperlink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редакции: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"4.1. В целях поощрения работников учреждений за выполненную работу устанавливаются следующие виды выплат стимулирующего характера: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выплаты за интенсивность и высокие результаты работы;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выплаты за классность водителям автомобилей;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премиальные выплаты по итогам работы;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выплаты за особые условия труда и сложность выполняемых задач</w:t>
            </w:r>
            <w:proofErr w:type="gramStart"/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.".</w:t>
            </w:r>
            <w:proofErr w:type="gramEnd"/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</w:t>
            </w:r>
            <w:hyperlink r:id="rId14" w:history="1">
              <w:r w:rsidRPr="003D4A8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Дополнить</w:t>
              </w:r>
            </w:hyperlink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пунктом 4.7 следующего содержания: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10"/>
            <w:bookmarkEnd w:id="0"/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"4.7. </w:t>
            </w:r>
            <w:proofErr w:type="gramStart"/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Выплаты за особые условия труда и сложность выполняемых </w:t>
            </w: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задач работникам, занимающим должности служащих, специалистов и работников по профессиональным квалификационным группам и должности работников, не отнесенные к профессиональным квалификационным группам (не включенные в профессиональные квалификационные группы), за исключением отдельных категорий работников, которым обеспечивается уровень средней заработной платы, определенный </w:t>
            </w:r>
            <w:hyperlink r:id="rId15" w:history="1">
              <w:r w:rsidRPr="003D4A8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Указом</w:t>
              </w:r>
            </w:hyperlink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Президента Российской Федерации от 07.05.2012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597 "О мероприятиях по реализации государственной социальной</w:t>
            </w:r>
            <w:proofErr w:type="gramEnd"/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политики".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Размеры и условия осуществления выплат за особые условия труда и сложность выполняемых задач устанавливаются коллективными договорами, соглашениями, локальными нормативными актами учреждений с учетом разрабатываемых в учреждениях показателей и критериев оценки эффективности труда работников, указанных в </w:t>
            </w:r>
            <w:hyperlink w:anchor="Par10" w:history="1">
              <w:r w:rsidRPr="003D4A8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абзаце первом</w:t>
              </w:r>
            </w:hyperlink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настоящего пункта.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выплат за особые условия труда и сложность выполняемых задач - до 100% оклада (должностного оклада)</w:t>
            </w:r>
            <w:proofErr w:type="gramStart"/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."</w:t>
            </w:r>
            <w:proofErr w:type="gramEnd"/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1.3. </w:t>
            </w:r>
            <w:hyperlink r:id="rId16" w:history="1">
              <w:r w:rsidRPr="003D4A8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Приложение</w:t>
              </w:r>
            </w:hyperlink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Типовому положению о системе оплаты труда работников государственных учреждений Ивановской области, подведомственных Департаменту природных ресурсов и экологии Ивановской области, изложить в новой редакции </w:t>
            </w:r>
            <w:hyperlink r:id="rId17" w:history="1">
              <w:r w:rsidRPr="003D4A8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(прилагается)</w:t>
              </w:r>
            </w:hyperlink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463D8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Настоящее постановление </w:t>
            </w:r>
            <w:proofErr w:type="gramStart"/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>вступает в силу через 10 дней после дня его официального опубликования и распространяется</w:t>
            </w:r>
            <w:proofErr w:type="gramEnd"/>
            <w:r w:rsidRPr="003D4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правоотношения, возникшие с 01.04.2022.</w:t>
            </w:r>
          </w:p>
        </w:tc>
      </w:tr>
    </w:tbl>
    <w:p w:rsidR="003E71DD" w:rsidRDefault="003E71DD" w:rsidP="00AB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A89" w:rsidRDefault="003D4A89" w:rsidP="00AB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A89" w:rsidRPr="003E71DD" w:rsidRDefault="003D4A89" w:rsidP="00AB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3E71DD" w:rsidRPr="003E71DD" w:rsidTr="003E71DD">
        <w:tc>
          <w:tcPr>
            <w:tcW w:w="4590" w:type="dxa"/>
            <w:hideMark/>
          </w:tcPr>
          <w:p w:rsidR="003E71DD" w:rsidRPr="003E71DD" w:rsidRDefault="003E71DD" w:rsidP="003E71D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</w:t>
            </w:r>
          </w:p>
          <w:p w:rsidR="003E71DD" w:rsidRPr="003E71DD" w:rsidRDefault="003E71DD" w:rsidP="003E71D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3E71DD" w:rsidRPr="003E71DD" w:rsidRDefault="003E71DD" w:rsidP="003E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3E71DD" w:rsidRPr="002E45BA" w:rsidRDefault="00005B67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05B6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</w:t>
            </w:r>
            <w:r w:rsidR="002E45B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й</w:t>
            </w:r>
          </w:p>
        </w:tc>
      </w:tr>
    </w:tbl>
    <w:p w:rsidR="003D4A89" w:rsidRDefault="003D4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F0256" w:rsidRPr="001831EA" w:rsidRDefault="004F0256" w:rsidP="004F025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1831EA">
        <w:rPr>
          <w:sz w:val="28"/>
          <w:szCs w:val="28"/>
        </w:rPr>
        <w:lastRenderedPageBreak/>
        <w:t>Приложение</w:t>
      </w:r>
      <w:r w:rsidRPr="001831EA">
        <w:rPr>
          <w:sz w:val="28"/>
          <w:szCs w:val="28"/>
        </w:rPr>
        <w:br/>
        <w:t>к постановлению</w:t>
      </w:r>
      <w:r w:rsidRPr="001831EA">
        <w:rPr>
          <w:sz w:val="28"/>
          <w:szCs w:val="28"/>
        </w:rPr>
        <w:br/>
        <w:t>Правительства</w:t>
      </w:r>
      <w:r w:rsidRPr="001831EA">
        <w:rPr>
          <w:sz w:val="28"/>
          <w:szCs w:val="28"/>
        </w:rPr>
        <w:br/>
        <w:t>Ивановской области</w:t>
      </w:r>
      <w:r w:rsidRPr="001831EA">
        <w:rPr>
          <w:sz w:val="28"/>
          <w:szCs w:val="28"/>
        </w:rPr>
        <w:br/>
        <w:t xml:space="preserve">от __________ </w:t>
      </w:r>
      <w:r w:rsidR="001831EA" w:rsidRPr="001831EA">
        <w:rPr>
          <w:sz w:val="28"/>
          <w:szCs w:val="28"/>
        </w:rPr>
        <w:t>№</w:t>
      </w:r>
      <w:r w:rsidRPr="001831EA">
        <w:rPr>
          <w:sz w:val="28"/>
          <w:szCs w:val="28"/>
        </w:rPr>
        <w:t xml:space="preserve"> _____</w:t>
      </w:r>
      <w:proofErr w:type="gramStart"/>
      <w:r w:rsidRPr="001831EA">
        <w:rPr>
          <w:sz w:val="28"/>
          <w:szCs w:val="28"/>
        </w:rPr>
        <w:t>_-</w:t>
      </w:r>
      <w:proofErr w:type="gramEnd"/>
      <w:r w:rsidRPr="001831EA">
        <w:rPr>
          <w:sz w:val="28"/>
          <w:szCs w:val="28"/>
        </w:rPr>
        <w:t>п</w:t>
      </w:r>
    </w:p>
    <w:p w:rsidR="004F0256" w:rsidRPr="001831EA" w:rsidRDefault="001831EA" w:rsidP="004F025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1831EA">
        <w:rPr>
          <w:sz w:val="28"/>
          <w:szCs w:val="28"/>
        </w:rPr>
        <w:br/>
      </w:r>
      <w:r w:rsidR="004F0256" w:rsidRPr="001831EA">
        <w:rPr>
          <w:sz w:val="28"/>
          <w:szCs w:val="28"/>
        </w:rPr>
        <w:br/>
        <w:t xml:space="preserve">Приложение </w:t>
      </w:r>
      <w:r w:rsidR="004F0256" w:rsidRPr="001831EA">
        <w:rPr>
          <w:sz w:val="28"/>
          <w:szCs w:val="28"/>
        </w:rPr>
        <w:br/>
        <w:t xml:space="preserve">к </w:t>
      </w:r>
      <w:r w:rsidRPr="001831EA">
        <w:rPr>
          <w:sz w:val="28"/>
          <w:szCs w:val="28"/>
        </w:rPr>
        <w:t>Типовому положению</w:t>
      </w:r>
    </w:p>
    <w:p w:rsidR="004A5F58" w:rsidRDefault="004A5F58" w:rsidP="004A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A89" w:rsidRDefault="003D4A89" w:rsidP="004A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A89" w:rsidRPr="003D4A89" w:rsidRDefault="003D4A89" w:rsidP="003D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A89">
        <w:rPr>
          <w:rFonts w:ascii="Times New Roman" w:hAnsi="Times New Roman" w:cs="Times New Roman"/>
          <w:b/>
          <w:bCs/>
          <w:sz w:val="28"/>
          <w:szCs w:val="28"/>
        </w:rPr>
        <w:t>МИНИМАЛЬНЫЕ ОКЛАДЫ</w:t>
      </w:r>
    </w:p>
    <w:p w:rsidR="003D4A89" w:rsidRPr="003D4A89" w:rsidRDefault="003D4A89" w:rsidP="003D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A89">
        <w:rPr>
          <w:rFonts w:ascii="Times New Roman" w:hAnsi="Times New Roman" w:cs="Times New Roman"/>
          <w:b/>
          <w:bCs/>
          <w:sz w:val="28"/>
          <w:szCs w:val="28"/>
        </w:rPr>
        <w:t>(МИНИМАЛЬНЫЕ ДОЛЖНОСТНЫЕ ОКЛАДЫ)</w:t>
      </w:r>
    </w:p>
    <w:p w:rsidR="003D4A89" w:rsidRPr="003D4A89" w:rsidRDefault="003D4A89" w:rsidP="003D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A89">
        <w:rPr>
          <w:rFonts w:ascii="Times New Roman" w:hAnsi="Times New Roman" w:cs="Times New Roman"/>
          <w:b/>
          <w:bCs/>
          <w:sz w:val="28"/>
          <w:szCs w:val="28"/>
        </w:rPr>
        <w:t>И ПОВЫШАЮЩИЕ КОЭФФИЦИЕНТЫ ПО ЗАНИМАЕМЫМ ДОЛЖНОСТЯМ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A89">
        <w:rPr>
          <w:rFonts w:ascii="Times New Roman" w:hAnsi="Times New Roman" w:cs="Times New Roman"/>
          <w:b/>
          <w:bCs/>
          <w:sz w:val="28"/>
          <w:szCs w:val="28"/>
        </w:rPr>
        <w:t>К МИНИМАЛЬНЫМ ОКЛАДАМ (МИНИМАЛЬНЫМ ДОЛЖНОСТНЫМ ОКЛАДАМ)</w:t>
      </w:r>
    </w:p>
    <w:p w:rsidR="003D4A89" w:rsidRPr="003D4A89" w:rsidRDefault="003D4A89" w:rsidP="003D4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4139"/>
        <w:gridCol w:w="1984"/>
        <w:gridCol w:w="1701"/>
      </w:tblGrid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Минимальный оклад (минимальный должностной оклад)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по занимаемой должности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A89" w:rsidRPr="003D4A89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1. Профессиональная квалификационная группа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первого уровня"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сторож (вахтер)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3824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A89" w:rsidRPr="003D4A89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2. Профессиональная квалификационная группа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второго уровня"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4306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3. Профессиональная квалификационная группа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первого уровня"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4064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Профессиональная квалификационная группа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второго уровня"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Инспектор по кадрам, секретарь руководителя, техник, техник-программист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4423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кадрам, техник-программист II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Техник I категории, техник-программист I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5378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D4A89" w:rsidRPr="003D4A89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5. Профессиональная квалификационная группа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третьего уровня"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Бухгалтер, специалист по кадрам, экономист, юрисконсульт, инженер по охране окружающей среды (эколог)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Бухгалтер II категории, экономист II категории, юрисконсульт II категории, инженер по охране окружающей среды (эколог) II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5378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Бухгалтер I категории, экономист I категории, юрисконсульт I категории, инженер по охране окружающей среды (эколог) I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6498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экономист, ведущий юрисконсульт, ведущий инженер по охране окружающей среды (эколог)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7885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6. Профессиональная квалификационная группа</w:t>
            </w:r>
          </w:p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"Должности работников сельского хозяйства третьего уровня"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Охотовед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6498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Охотовед II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7146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Охотовед I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8362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Ведущий охотовед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9799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7. Работники, не отнесенные к профессиональным квалификационным группам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7885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по охране особо охраняемых природных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6397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D4A89" w:rsidRPr="003D4A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</w:t>
            </w:r>
            <w:r w:rsidRPr="003D4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охране особо охраняемых природных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89" w:rsidRPr="003D4A89" w:rsidRDefault="003D4A89" w:rsidP="003D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3D4A89" w:rsidRPr="003D4A89" w:rsidRDefault="003D4A89" w:rsidP="003D4A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3D4A89" w:rsidRPr="003D4A89" w:rsidSect="00002E6A">
      <w:headerReference w:type="default" r:id="rId18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58" w:rsidRDefault="00494858" w:rsidP="004C71F8">
      <w:pPr>
        <w:spacing w:after="0" w:line="240" w:lineRule="auto"/>
      </w:pPr>
      <w:r>
        <w:separator/>
      </w:r>
    </w:p>
  </w:endnote>
  <w:endnote w:type="continuationSeparator" w:id="1">
    <w:p w:rsidR="00494858" w:rsidRDefault="00494858" w:rsidP="004C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58" w:rsidRDefault="00494858" w:rsidP="004C71F8">
      <w:pPr>
        <w:spacing w:after="0" w:line="240" w:lineRule="auto"/>
      </w:pPr>
      <w:r>
        <w:separator/>
      </w:r>
    </w:p>
  </w:footnote>
  <w:footnote w:type="continuationSeparator" w:id="1">
    <w:p w:rsidR="00494858" w:rsidRDefault="00494858" w:rsidP="004C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875771"/>
      <w:docPartObj>
        <w:docPartGallery w:val="Page Numbers (Top of Page)"/>
        <w:docPartUnique/>
      </w:docPartObj>
    </w:sdtPr>
    <w:sdtContent>
      <w:p w:rsidR="00E713B4" w:rsidRDefault="00DB2F05">
        <w:pPr>
          <w:pStyle w:val="a5"/>
          <w:jc w:val="center"/>
        </w:pPr>
        <w:r>
          <w:fldChar w:fldCharType="begin"/>
        </w:r>
        <w:r w:rsidR="00E713B4">
          <w:instrText>PAGE   \* MERGEFORMAT</w:instrText>
        </w:r>
        <w:r>
          <w:fldChar w:fldCharType="separate"/>
        </w:r>
        <w:r w:rsidR="00F7251C">
          <w:rPr>
            <w:noProof/>
          </w:rPr>
          <w:t>5</w:t>
        </w:r>
        <w:r>
          <w:fldChar w:fldCharType="end"/>
        </w:r>
      </w:p>
    </w:sdtContent>
  </w:sdt>
  <w:p w:rsidR="004C71F8" w:rsidRDefault="004C71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860"/>
    <w:multiLevelType w:val="multilevel"/>
    <w:tmpl w:val="ED686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5C27716"/>
    <w:multiLevelType w:val="multilevel"/>
    <w:tmpl w:val="E41E0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7BC"/>
    <w:rsid w:val="00002E6A"/>
    <w:rsid w:val="00005B67"/>
    <w:rsid w:val="00012815"/>
    <w:rsid w:val="000463D8"/>
    <w:rsid w:val="000507BC"/>
    <w:rsid w:val="000D3D1D"/>
    <w:rsid w:val="00107AF6"/>
    <w:rsid w:val="00107CDB"/>
    <w:rsid w:val="00116633"/>
    <w:rsid w:val="0012179F"/>
    <w:rsid w:val="00153FE7"/>
    <w:rsid w:val="0017664A"/>
    <w:rsid w:val="001831EA"/>
    <w:rsid w:val="00192B2A"/>
    <w:rsid w:val="001C3670"/>
    <w:rsid w:val="00255E39"/>
    <w:rsid w:val="00266919"/>
    <w:rsid w:val="00293492"/>
    <w:rsid w:val="002D749E"/>
    <w:rsid w:val="002E45BA"/>
    <w:rsid w:val="00364357"/>
    <w:rsid w:val="003A2785"/>
    <w:rsid w:val="003A7B61"/>
    <w:rsid w:val="003D2A96"/>
    <w:rsid w:val="003D4A89"/>
    <w:rsid w:val="003E2ABB"/>
    <w:rsid w:val="003E71DD"/>
    <w:rsid w:val="003F0FB5"/>
    <w:rsid w:val="00404BF2"/>
    <w:rsid w:val="00424ACF"/>
    <w:rsid w:val="004431CB"/>
    <w:rsid w:val="00494858"/>
    <w:rsid w:val="004A5F58"/>
    <w:rsid w:val="004B2F27"/>
    <w:rsid w:val="004C71F8"/>
    <w:rsid w:val="004F0256"/>
    <w:rsid w:val="004F57D7"/>
    <w:rsid w:val="00571B0B"/>
    <w:rsid w:val="005F1B2C"/>
    <w:rsid w:val="00687A46"/>
    <w:rsid w:val="006B2DC9"/>
    <w:rsid w:val="00743ADF"/>
    <w:rsid w:val="00752485"/>
    <w:rsid w:val="00765518"/>
    <w:rsid w:val="007D6E2C"/>
    <w:rsid w:val="007F0989"/>
    <w:rsid w:val="00854541"/>
    <w:rsid w:val="0086788D"/>
    <w:rsid w:val="008D10F5"/>
    <w:rsid w:val="00937E3B"/>
    <w:rsid w:val="00993955"/>
    <w:rsid w:val="009E70F1"/>
    <w:rsid w:val="00A52D99"/>
    <w:rsid w:val="00A63D11"/>
    <w:rsid w:val="00AB2740"/>
    <w:rsid w:val="00AC5053"/>
    <w:rsid w:val="00AE3333"/>
    <w:rsid w:val="00AF5C5A"/>
    <w:rsid w:val="00B826C8"/>
    <w:rsid w:val="00B9181A"/>
    <w:rsid w:val="00B93117"/>
    <w:rsid w:val="00BB1AF6"/>
    <w:rsid w:val="00BE2B1E"/>
    <w:rsid w:val="00C21977"/>
    <w:rsid w:val="00C3042C"/>
    <w:rsid w:val="00C63F46"/>
    <w:rsid w:val="00CC4F55"/>
    <w:rsid w:val="00CE7727"/>
    <w:rsid w:val="00D40312"/>
    <w:rsid w:val="00D62032"/>
    <w:rsid w:val="00DB2F05"/>
    <w:rsid w:val="00DC7DC7"/>
    <w:rsid w:val="00E32EDD"/>
    <w:rsid w:val="00E64330"/>
    <w:rsid w:val="00E713B4"/>
    <w:rsid w:val="00E96A38"/>
    <w:rsid w:val="00EA5B55"/>
    <w:rsid w:val="00ED10F5"/>
    <w:rsid w:val="00EF593B"/>
    <w:rsid w:val="00EF765E"/>
    <w:rsid w:val="00F22401"/>
    <w:rsid w:val="00F31142"/>
    <w:rsid w:val="00F7251C"/>
    <w:rsid w:val="00F76296"/>
    <w:rsid w:val="00FA7E63"/>
    <w:rsid w:val="00FC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1F8"/>
  </w:style>
  <w:style w:type="paragraph" w:styleId="a7">
    <w:name w:val="footer"/>
    <w:basedOn w:val="a"/>
    <w:link w:val="a8"/>
    <w:uiPriority w:val="99"/>
    <w:unhideWhenUsed/>
    <w:rsid w:val="004C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1F8"/>
  </w:style>
  <w:style w:type="paragraph" w:styleId="a9">
    <w:name w:val="List Paragraph"/>
    <w:basedOn w:val="a"/>
    <w:uiPriority w:val="34"/>
    <w:qFormat/>
    <w:rsid w:val="009E70F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A27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785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4F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98C1D556C03D249B718CEA6F489E2B4BB096868109CB1E93D028C7F411FC859C5DAE5A204FE271715A2CA4CFjDx6H" TargetMode="External"/><Relationship Id="rId13" Type="http://schemas.openxmlformats.org/officeDocument/2006/relationships/hyperlink" Target="consultantplus://offline/ref=B246B496C9DB873C14EE6F75C727BE2595D56B980986A154ED0F92E196BE52739316DE20472112768B6017BE4DDA395287F6979929CBCB8C83BC5B8A08xB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246B496C9DB873C14EE6F75C727BE2595D56B980986A154ED0F92E196BE52739316DE20472112768B6017B945DA395287F6979929CBCB8C83BC5B8A08xBH" TargetMode="External"/><Relationship Id="rId17" Type="http://schemas.openxmlformats.org/officeDocument/2006/relationships/hyperlink" Target="consultantplus://offline/ref=B246B496C9DB873C14EE6F75C727BE2595D56B980986A555EA0092E196BE52739316DE20472112768B6017BA4EDA395287F6979929CBCB8C83BC5B8A08x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46B496C9DB873C14EE6F75C727BE2595D56B980986A154ED0F92E196BE52739316DE20472112768B6014B044DA395287F6979929CBCB8C83BC5B8A08xB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46B496C9DB873C14EE6F75C727BE2595D56B980986A154ED0F92E196BE52739316DE2055214A7A8A6809B94DCF6F03C10Ax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46B496C9DB873C14EE7178D14BE22A90DC3C960C84A80AB75D94B6C9EE5426C1568079056D01768A7E15B84E0Dx3H" TargetMode="External"/><Relationship Id="rId10" Type="http://schemas.openxmlformats.org/officeDocument/2006/relationships/hyperlink" Target="consultantplus://offline/ref=9B98C1D556C03D249B7192E77924C2244CB3C18A880DC54DC7822E90AB41FAD0CE1DF0037003A97D714C30A5CCCA76F4C2j3xA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98C1D556C03D249B7192E77924C2244CB3C18A880AC649CA802E90AB41FAD0CE1DF0037003A97D714C30A5CCCA76F4C2j3xAH" TargetMode="External"/><Relationship Id="rId14" Type="http://schemas.openxmlformats.org/officeDocument/2006/relationships/hyperlink" Target="consultantplus://offline/ref=B246B496C9DB873C14EE6F75C727BE2595D56B980986A154ED0F92E196BE52739316DE20472112768B6017B945DA395287F6979929CBCB8C83BC5B8A08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2022-09-14T11:33:00Z</cp:lastPrinted>
  <dcterms:created xsi:type="dcterms:W3CDTF">2022-09-09T08:09:00Z</dcterms:created>
  <dcterms:modified xsi:type="dcterms:W3CDTF">2022-11-18T07:58:00Z</dcterms:modified>
</cp:coreProperties>
</file>