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382E05" w14:textId="77777777" w:rsidR="00FA1BCC" w:rsidRPr="00FA1BCC" w:rsidRDefault="00FA1BCC" w:rsidP="00FA1BC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 xml:space="preserve">РЕКВИЗИТЫ ДЛЯ УПЛАТЫ </w:t>
      </w:r>
      <w:r w:rsidRPr="00FA1BCC">
        <w:rPr>
          <w:rFonts w:ascii="Times New Roman" w:hAnsi="Times New Roman" w:cs="Times New Roman"/>
          <w:b/>
          <w:sz w:val="44"/>
          <w:szCs w:val="44"/>
          <w:u w:val="single"/>
        </w:rPr>
        <w:t>СБОРА</w:t>
      </w:r>
      <w:r w:rsidRPr="00FA1BCC">
        <w:rPr>
          <w:rFonts w:ascii="Times New Roman" w:hAnsi="Times New Roman" w:cs="Times New Roman"/>
          <w:b/>
          <w:sz w:val="44"/>
          <w:szCs w:val="44"/>
        </w:rPr>
        <w:t xml:space="preserve"> </w:t>
      </w:r>
    </w:p>
    <w:p w14:paraId="4B4A1FB3" w14:textId="77777777" w:rsidR="00FA1BCC" w:rsidRPr="00FA1BCC" w:rsidRDefault="00FA1BCC" w:rsidP="00FA1BC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за пользование объектами животного мира</w:t>
      </w:r>
    </w:p>
    <w:p w14:paraId="75AF0478" w14:textId="77777777" w:rsidR="00FA1BCC" w:rsidRPr="00FA1BCC" w:rsidRDefault="00FA1BCC" w:rsidP="00FA1BC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564B65C1" w14:textId="77777777" w:rsidR="00FA1BCC" w:rsidRPr="00FA1BCC" w:rsidRDefault="00FA1BCC" w:rsidP="00FA1BC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 xml:space="preserve">НАИМЕНОВАНИЕ ПОЛУЧАТЕЛЯ: </w:t>
      </w:r>
    </w:p>
    <w:p w14:paraId="258B8830" w14:textId="77777777" w:rsidR="00014722" w:rsidRPr="00FA1BCC" w:rsidRDefault="00014722" w:rsidP="00014722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 xml:space="preserve">Казначейство России </w:t>
      </w:r>
      <w:r w:rsidRPr="00FA1BCC">
        <w:rPr>
          <w:rFonts w:ascii="Times New Roman" w:hAnsi="Times New Roman" w:cs="Times New Roman"/>
          <w:b/>
          <w:sz w:val="44"/>
          <w:szCs w:val="44"/>
        </w:rPr>
        <w:t>(ФНС России)</w:t>
      </w:r>
    </w:p>
    <w:p w14:paraId="74F46291" w14:textId="77777777" w:rsidR="00FA1BCC" w:rsidRPr="00FA1BCC" w:rsidRDefault="00FA1BCC" w:rsidP="00FA1BCC">
      <w:pPr>
        <w:spacing w:after="0" w:line="240" w:lineRule="auto"/>
        <w:rPr>
          <w:rFonts w:ascii="Times New Roman" w:hAnsi="Times New Roman" w:cs="Times New Roman"/>
          <w:b/>
          <w:sz w:val="44"/>
          <w:szCs w:val="44"/>
        </w:rPr>
      </w:pPr>
    </w:p>
    <w:p w14:paraId="5E76394E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КПП: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Pr="00FA1BCC">
        <w:rPr>
          <w:rFonts w:ascii="Times New Roman" w:hAnsi="Times New Roman" w:cs="Times New Roman"/>
          <w:b/>
          <w:sz w:val="44"/>
          <w:szCs w:val="44"/>
        </w:rPr>
        <w:t>770801001</w:t>
      </w:r>
    </w:p>
    <w:p w14:paraId="78813D13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ИНН: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Pr="00FA1BCC">
        <w:rPr>
          <w:rFonts w:ascii="Times New Roman" w:hAnsi="Times New Roman" w:cs="Times New Roman"/>
          <w:b/>
          <w:sz w:val="44"/>
          <w:szCs w:val="44"/>
        </w:rPr>
        <w:t>7727406020</w:t>
      </w:r>
    </w:p>
    <w:p w14:paraId="1110F6A5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КБК: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Pr="00FA1BCC">
        <w:rPr>
          <w:rFonts w:ascii="Times New Roman" w:hAnsi="Times New Roman" w:cs="Times New Roman"/>
          <w:b/>
          <w:sz w:val="44"/>
          <w:szCs w:val="44"/>
        </w:rPr>
        <w:t>182 107 040 100 11 000 110</w:t>
      </w:r>
    </w:p>
    <w:p w14:paraId="52D2CB6B" w14:textId="77777777" w:rsid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БИК: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Pr="00FA1BCC">
        <w:rPr>
          <w:rFonts w:ascii="Times New Roman" w:hAnsi="Times New Roman" w:cs="Times New Roman"/>
          <w:b/>
          <w:sz w:val="44"/>
          <w:szCs w:val="44"/>
        </w:rPr>
        <w:t>017003983</w:t>
      </w:r>
    </w:p>
    <w:p w14:paraId="7BD2998A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ОКТМО:</w:t>
      </w:r>
      <w:r>
        <w:rPr>
          <w:rFonts w:ascii="Times New Roman" w:hAnsi="Times New Roman" w:cs="Times New Roman"/>
          <w:b/>
          <w:sz w:val="44"/>
          <w:szCs w:val="44"/>
        </w:rPr>
        <w:tab/>
      </w:r>
      <w:r>
        <w:rPr>
          <w:rFonts w:ascii="Times New Roman" w:hAnsi="Times New Roman" w:cs="Times New Roman"/>
          <w:b/>
          <w:sz w:val="44"/>
          <w:szCs w:val="44"/>
        </w:rPr>
        <w:tab/>
      </w:r>
      <w:r w:rsidRPr="00FA1BCC">
        <w:rPr>
          <w:rFonts w:ascii="Times New Roman" w:hAnsi="Times New Roman" w:cs="Times New Roman"/>
          <w:b/>
          <w:sz w:val="44"/>
          <w:szCs w:val="44"/>
        </w:rPr>
        <w:t>24701000</w:t>
      </w:r>
    </w:p>
    <w:p w14:paraId="595942E2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5067CCC4" w14:textId="77777777" w:rsid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 xml:space="preserve">№ БАНКОВСКОГО СЧЕТА: </w:t>
      </w:r>
    </w:p>
    <w:p w14:paraId="39274DED" w14:textId="77777777" w:rsid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401 028 104 453 700 000 59</w:t>
      </w:r>
    </w:p>
    <w:p w14:paraId="33E544F4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7D9325E5" w14:textId="77777777" w:rsid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 xml:space="preserve">№ КАЗНАЧЕЙСКОГО СЧЕТА: </w:t>
      </w:r>
    </w:p>
    <w:p w14:paraId="1121B98E" w14:textId="77777777" w:rsid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031 006 430 000 000 185 00</w:t>
      </w:r>
    </w:p>
    <w:p w14:paraId="55D83DB3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63C3CFF2" w14:textId="183C01EC" w:rsidR="00837378" w:rsidRPr="00837378" w:rsidRDefault="006F1E2C" w:rsidP="00837378">
      <w:pPr>
        <w:jc w:val="both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НАИМЕНОВАНИЕ БАНКА ПОЛУЧАТЕЛЯ СРЕДСТВ</w:t>
      </w:r>
      <w:r w:rsidR="00837378" w:rsidRPr="00837378">
        <w:rPr>
          <w:rFonts w:ascii="Times New Roman" w:hAnsi="Times New Roman" w:cs="Times New Roman"/>
          <w:b/>
          <w:sz w:val="40"/>
          <w:szCs w:val="40"/>
        </w:rPr>
        <w:t>//</w:t>
      </w:r>
      <w:r>
        <w:rPr>
          <w:rFonts w:ascii="Times New Roman" w:hAnsi="Times New Roman" w:cs="Times New Roman"/>
          <w:b/>
          <w:sz w:val="40"/>
          <w:szCs w:val="40"/>
        </w:rPr>
        <w:t xml:space="preserve"> ОКЦ № 7 ГУ Банка России по Центральному федеральному округу//</w:t>
      </w:r>
      <w:r w:rsidR="00837378" w:rsidRPr="00837378">
        <w:rPr>
          <w:rFonts w:ascii="Times New Roman" w:hAnsi="Times New Roman" w:cs="Times New Roman"/>
          <w:b/>
          <w:sz w:val="40"/>
          <w:szCs w:val="40"/>
        </w:rPr>
        <w:t>УФК по Тульской области, г. Тула</w:t>
      </w:r>
    </w:p>
    <w:p w14:paraId="6A0D6189" w14:textId="77777777" w:rsidR="00FA1BC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</w:p>
    <w:p w14:paraId="1E63B0D2" w14:textId="77777777" w:rsidR="0042542C" w:rsidRPr="00FA1BCC" w:rsidRDefault="00FA1BCC" w:rsidP="00FA1BCC">
      <w:pPr>
        <w:spacing w:after="0" w:line="240" w:lineRule="auto"/>
        <w:jc w:val="both"/>
        <w:rPr>
          <w:rFonts w:ascii="Times New Roman" w:hAnsi="Times New Roman" w:cs="Times New Roman"/>
          <w:b/>
          <w:sz w:val="44"/>
          <w:szCs w:val="44"/>
        </w:rPr>
      </w:pPr>
      <w:r w:rsidRPr="00FA1BCC">
        <w:rPr>
          <w:rFonts w:ascii="Times New Roman" w:hAnsi="Times New Roman" w:cs="Times New Roman"/>
          <w:b/>
          <w:sz w:val="44"/>
          <w:szCs w:val="44"/>
        </w:rPr>
        <w:t>Сумма (рассчитывается самостоятельно)</w:t>
      </w:r>
    </w:p>
    <w:p w14:paraId="718318EA" w14:textId="77777777" w:rsidR="00582A38" w:rsidRPr="0042542C" w:rsidRDefault="00582A38">
      <w:pPr>
        <w:rPr>
          <w:sz w:val="18"/>
          <w:szCs w:val="18"/>
        </w:rPr>
      </w:pPr>
    </w:p>
    <w:sectPr w:rsidR="00582A38" w:rsidRPr="0042542C" w:rsidSect="00FA1BCC"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0889"/>
    <w:rsid w:val="00014722"/>
    <w:rsid w:val="0042542C"/>
    <w:rsid w:val="0049772C"/>
    <w:rsid w:val="004A4135"/>
    <w:rsid w:val="00530D32"/>
    <w:rsid w:val="00582A38"/>
    <w:rsid w:val="00656AB4"/>
    <w:rsid w:val="006B0889"/>
    <w:rsid w:val="006F1E2C"/>
    <w:rsid w:val="007D4D15"/>
    <w:rsid w:val="00837378"/>
    <w:rsid w:val="0095393D"/>
    <w:rsid w:val="009625A6"/>
    <w:rsid w:val="00A21425"/>
    <w:rsid w:val="00BA56ED"/>
    <w:rsid w:val="00C147E2"/>
    <w:rsid w:val="00E134BE"/>
    <w:rsid w:val="00FA1BCC"/>
    <w:rsid w:val="00FC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9DDD7"/>
  <w15:docId w15:val="{18C7AE64-F997-4E1A-8CBB-5E9EC3771E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14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254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254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ДПР</cp:lastModifiedBy>
  <cp:revision>12</cp:revision>
  <cp:lastPrinted>2021-01-22T11:03:00Z</cp:lastPrinted>
  <dcterms:created xsi:type="dcterms:W3CDTF">2021-01-22T10:39:00Z</dcterms:created>
  <dcterms:modified xsi:type="dcterms:W3CDTF">2025-11-06T11:48:00Z</dcterms:modified>
</cp:coreProperties>
</file>